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F725B" w14:textId="77777777" w:rsidR="009A034F" w:rsidRPr="009A034F" w:rsidRDefault="009A034F" w:rsidP="009A034F">
      <w:pPr>
        <w:rPr>
          <w:b/>
          <w:bCs/>
        </w:rPr>
      </w:pPr>
      <w:r w:rsidRPr="009A034F">
        <w:rPr>
          <w:b/>
          <w:bCs/>
        </w:rPr>
        <w:t>Detailed Report on Model Training</w:t>
      </w:r>
    </w:p>
    <w:p w14:paraId="2DB2D25E" w14:textId="77777777" w:rsidR="009A034F" w:rsidRPr="009A034F" w:rsidRDefault="009A034F" w:rsidP="009A034F">
      <w:pPr>
        <w:rPr>
          <w:b/>
          <w:bCs/>
        </w:rPr>
      </w:pPr>
      <w:r w:rsidRPr="009A034F">
        <w:rPr>
          <w:b/>
          <w:bCs/>
        </w:rPr>
        <w:t>1. Data Preprocessing:</w:t>
      </w:r>
    </w:p>
    <w:p w14:paraId="403D3AAA" w14:textId="77777777" w:rsidR="009A034F" w:rsidRPr="009A034F" w:rsidRDefault="009A034F" w:rsidP="009A034F">
      <w:r w:rsidRPr="009A034F">
        <w:t>The dataset is loaded from a CSV file, which contains several columns, but only the text and target columns are relevant for sentiment analysis. The text field contains raw tweets, while target represents the sentiment label.</w:t>
      </w:r>
    </w:p>
    <w:p w14:paraId="08004F6C" w14:textId="77777777" w:rsidR="009A034F" w:rsidRPr="009A034F" w:rsidRDefault="009A034F" w:rsidP="009A034F">
      <w:pPr>
        <w:numPr>
          <w:ilvl w:val="0"/>
          <w:numId w:val="1"/>
        </w:numPr>
      </w:pPr>
      <w:r w:rsidRPr="009A034F">
        <w:rPr>
          <w:b/>
          <w:bCs/>
        </w:rPr>
        <w:t>Text Cleaning:</w:t>
      </w:r>
    </w:p>
    <w:p w14:paraId="0EF3968A" w14:textId="77777777" w:rsidR="009A034F" w:rsidRPr="009A034F" w:rsidRDefault="009A034F" w:rsidP="009A034F">
      <w:pPr>
        <w:numPr>
          <w:ilvl w:val="1"/>
          <w:numId w:val="1"/>
        </w:numPr>
      </w:pPr>
      <w:r w:rsidRPr="009A034F">
        <w:t>Special characters, punctuation, and numbers are removed using regular expressions to focus on alphabetic characters.</w:t>
      </w:r>
    </w:p>
    <w:p w14:paraId="31E2D75E" w14:textId="77777777" w:rsidR="009A034F" w:rsidRPr="009A034F" w:rsidRDefault="009A034F" w:rsidP="009A034F">
      <w:pPr>
        <w:numPr>
          <w:ilvl w:val="1"/>
          <w:numId w:val="1"/>
        </w:numPr>
      </w:pPr>
      <w:r w:rsidRPr="009A034F">
        <w:t xml:space="preserve">This cleaning step is crucial as it eliminates irrelevant characters that </w:t>
      </w:r>
      <w:proofErr w:type="gramStart"/>
      <w:r w:rsidRPr="009A034F">
        <w:t>don't</w:t>
      </w:r>
      <w:proofErr w:type="gramEnd"/>
      <w:r w:rsidRPr="009A034F">
        <w:t xml:space="preserve"> contribute to the sentiment meaning.</w:t>
      </w:r>
    </w:p>
    <w:p w14:paraId="666D0391" w14:textId="77777777" w:rsidR="009A034F" w:rsidRPr="009A034F" w:rsidRDefault="009A034F" w:rsidP="009A034F">
      <w:pPr>
        <w:numPr>
          <w:ilvl w:val="0"/>
          <w:numId w:val="1"/>
        </w:numPr>
      </w:pPr>
      <w:r w:rsidRPr="009A034F">
        <w:rPr>
          <w:b/>
          <w:bCs/>
        </w:rPr>
        <w:t>Tokenization:</w:t>
      </w:r>
    </w:p>
    <w:p w14:paraId="7F2ECA62" w14:textId="77777777" w:rsidR="009A034F" w:rsidRPr="009A034F" w:rsidRDefault="009A034F" w:rsidP="009A034F">
      <w:pPr>
        <w:numPr>
          <w:ilvl w:val="1"/>
          <w:numId w:val="1"/>
        </w:numPr>
      </w:pPr>
      <w:r w:rsidRPr="009A034F">
        <w:t>The tweet text is split into individual tokens (words). Tokenization helps break down text into meaningful parts that the model can process.</w:t>
      </w:r>
    </w:p>
    <w:p w14:paraId="41170358" w14:textId="77777777" w:rsidR="009A034F" w:rsidRPr="009A034F" w:rsidRDefault="009A034F" w:rsidP="009A034F">
      <w:pPr>
        <w:numPr>
          <w:ilvl w:val="0"/>
          <w:numId w:val="1"/>
        </w:numPr>
      </w:pPr>
      <w:proofErr w:type="spellStart"/>
      <w:r w:rsidRPr="009A034F">
        <w:rPr>
          <w:b/>
          <w:bCs/>
        </w:rPr>
        <w:t>Stopword</w:t>
      </w:r>
      <w:proofErr w:type="spellEnd"/>
      <w:r w:rsidRPr="009A034F">
        <w:rPr>
          <w:b/>
          <w:bCs/>
        </w:rPr>
        <w:t xml:space="preserve"> Removal:</w:t>
      </w:r>
    </w:p>
    <w:p w14:paraId="2AE8169E" w14:textId="77777777" w:rsidR="009A034F" w:rsidRPr="009A034F" w:rsidRDefault="009A034F" w:rsidP="009A034F">
      <w:pPr>
        <w:numPr>
          <w:ilvl w:val="1"/>
          <w:numId w:val="1"/>
        </w:numPr>
      </w:pPr>
      <w:r w:rsidRPr="009A034F">
        <w:t xml:space="preserve">Common </w:t>
      </w:r>
      <w:proofErr w:type="spellStart"/>
      <w:r w:rsidRPr="009A034F">
        <w:t>stopwords</w:t>
      </w:r>
      <w:proofErr w:type="spellEnd"/>
      <w:r w:rsidRPr="009A034F">
        <w:t xml:space="preserve"> like "and," "the," and "in" are removed to reduce noise in the text data. These words do not carry significant sentiment meaning and could affect the model's performance.</w:t>
      </w:r>
    </w:p>
    <w:p w14:paraId="24B88876" w14:textId="77777777" w:rsidR="009A034F" w:rsidRPr="009A034F" w:rsidRDefault="009A034F" w:rsidP="009A034F">
      <w:pPr>
        <w:numPr>
          <w:ilvl w:val="0"/>
          <w:numId w:val="1"/>
        </w:numPr>
      </w:pPr>
      <w:r w:rsidRPr="009A034F">
        <w:rPr>
          <w:b/>
          <w:bCs/>
        </w:rPr>
        <w:t>Lemmatization:</w:t>
      </w:r>
    </w:p>
    <w:p w14:paraId="5657E145" w14:textId="77777777" w:rsidR="009A034F" w:rsidRPr="009A034F" w:rsidRDefault="009A034F" w:rsidP="009A034F">
      <w:pPr>
        <w:numPr>
          <w:ilvl w:val="1"/>
          <w:numId w:val="1"/>
        </w:numPr>
      </w:pPr>
      <w:r w:rsidRPr="009A034F">
        <w:t xml:space="preserve">Each word is reduced to its base form using the </w:t>
      </w:r>
      <w:proofErr w:type="spellStart"/>
      <w:r w:rsidRPr="009A034F">
        <w:t>WordNetLemmatizer</w:t>
      </w:r>
      <w:proofErr w:type="spellEnd"/>
      <w:r w:rsidRPr="009A034F">
        <w:t>. For example, words like "running" and "ran" are lemmatized to "run," ensuring uniformity and reducing vocabulary size.</w:t>
      </w:r>
    </w:p>
    <w:p w14:paraId="0469FC12" w14:textId="77777777" w:rsidR="009A034F" w:rsidRPr="009A034F" w:rsidRDefault="009A034F" w:rsidP="009A034F">
      <w:pPr>
        <w:numPr>
          <w:ilvl w:val="1"/>
          <w:numId w:val="1"/>
        </w:numPr>
      </w:pPr>
      <w:r w:rsidRPr="009A034F">
        <w:t>This step is vital in normalizing the data and helps the model generalize better by reducing variations of the same word.</w:t>
      </w:r>
    </w:p>
    <w:p w14:paraId="70F7F682" w14:textId="77777777" w:rsidR="009A034F" w:rsidRPr="009A034F" w:rsidRDefault="009A034F" w:rsidP="009A034F">
      <w:pPr>
        <w:rPr>
          <w:b/>
          <w:bCs/>
        </w:rPr>
      </w:pPr>
      <w:r w:rsidRPr="009A034F">
        <w:rPr>
          <w:b/>
          <w:bCs/>
        </w:rPr>
        <w:t>2. Tokenization and Padding:</w:t>
      </w:r>
    </w:p>
    <w:p w14:paraId="73B8CD5D" w14:textId="77777777" w:rsidR="009A034F" w:rsidRPr="009A034F" w:rsidRDefault="009A034F" w:rsidP="009A034F">
      <w:r w:rsidRPr="009A034F">
        <w:t xml:space="preserve">The cleaned text is converted into sequences of integers using TensorFlow’s Tokenizer. This tokenizer assigns a unique integer to each word based on its frequency in the dataset. Words that </w:t>
      </w:r>
      <w:proofErr w:type="gramStart"/>
      <w:r w:rsidRPr="009A034F">
        <w:t>don’t</w:t>
      </w:r>
      <w:proofErr w:type="gramEnd"/>
      <w:r w:rsidRPr="009A034F">
        <w:t xml:space="preserve"> appear in the top 100,000 words are assigned a special out-of-vocabulary (OOV) token.</w:t>
      </w:r>
    </w:p>
    <w:p w14:paraId="13AB579B" w14:textId="77777777" w:rsidR="009A034F" w:rsidRPr="009A034F" w:rsidRDefault="009A034F" w:rsidP="009A034F">
      <w:r w:rsidRPr="009A034F">
        <w:t>After tokenization, the sequences are padded to ensure uniform length:</w:t>
      </w:r>
    </w:p>
    <w:p w14:paraId="2F4CA1A9" w14:textId="77777777" w:rsidR="009A034F" w:rsidRPr="009A034F" w:rsidRDefault="009A034F" w:rsidP="009A034F">
      <w:pPr>
        <w:numPr>
          <w:ilvl w:val="0"/>
          <w:numId w:val="2"/>
        </w:numPr>
      </w:pPr>
      <w:r w:rsidRPr="009A034F">
        <w:rPr>
          <w:b/>
          <w:bCs/>
        </w:rPr>
        <w:t>Padding</w:t>
      </w:r>
      <w:r w:rsidRPr="009A034F">
        <w:t>: Tweets are padded to a fixed length (50 words). Shorter tweets are zero-padded at the end, while longer ones are truncated. Consistent sequence length is important since LSTMs require inputs of uniform shape.</w:t>
      </w:r>
    </w:p>
    <w:p w14:paraId="29E2ADC2" w14:textId="77777777" w:rsidR="009A034F" w:rsidRPr="009A034F" w:rsidRDefault="009A034F" w:rsidP="009A034F">
      <w:pPr>
        <w:rPr>
          <w:b/>
          <w:bCs/>
        </w:rPr>
      </w:pPr>
      <w:r w:rsidRPr="009A034F">
        <w:rPr>
          <w:b/>
          <w:bCs/>
        </w:rPr>
        <w:t>3. Splitting Data:</w:t>
      </w:r>
    </w:p>
    <w:p w14:paraId="7830AB63" w14:textId="77777777" w:rsidR="009A034F" w:rsidRPr="009A034F" w:rsidRDefault="009A034F" w:rsidP="009A034F">
      <w:r w:rsidRPr="009A034F">
        <w:t xml:space="preserve">The </w:t>
      </w:r>
      <w:proofErr w:type="spellStart"/>
      <w:r w:rsidRPr="009A034F">
        <w:t>preprocessed</w:t>
      </w:r>
      <w:proofErr w:type="spellEnd"/>
      <w:r w:rsidRPr="009A034F">
        <w:t xml:space="preserve"> data is split into training, validation, and test sets:</w:t>
      </w:r>
    </w:p>
    <w:p w14:paraId="7E2BF2D7" w14:textId="77777777" w:rsidR="009A034F" w:rsidRPr="009A034F" w:rsidRDefault="009A034F" w:rsidP="009A034F">
      <w:pPr>
        <w:numPr>
          <w:ilvl w:val="0"/>
          <w:numId w:val="3"/>
        </w:numPr>
      </w:pPr>
      <w:r w:rsidRPr="009A034F">
        <w:rPr>
          <w:b/>
          <w:bCs/>
        </w:rPr>
        <w:t>80% of the data</w:t>
      </w:r>
      <w:r w:rsidRPr="009A034F">
        <w:t xml:space="preserve"> is used for training, ensuring the model learns from </w:t>
      </w:r>
      <w:proofErr w:type="gramStart"/>
      <w:r w:rsidRPr="009A034F">
        <w:t>the majority of</w:t>
      </w:r>
      <w:proofErr w:type="gramEnd"/>
      <w:r w:rsidRPr="009A034F">
        <w:t xml:space="preserve"> the dataset.</w:t>
      </w:r>
    </w:p>
    <w:p w14:paraId="7710284D" w14:textId="77777777" w:rsidR="009A034F" w:rsidRPr="009A034F" w:rsidRDefault="009A034F" w:rsidP="009A034F">
      <w:pPr>
        <w:numPr>
          <w:ilvl w:val="0"/>
          <w:numId w:val="3"/>
        </w:numPr>
      </w:pPr>
      <w:r w:rsidRPr="009A034F">
        <w:rPr>
          <w:b/>
          <w:bCs/>
        </w:rPr>
        <w:t>20% of the data</w:t>
      </w:r>
      <w:r w:rsidRPr="009A034F">
        <w:t xml:space="preserve"> is set aside for testing, providing an unbiased evaluation of the model’s performance.</w:t>
      </w:r>
    </w:p>
    <w:p w14:paraId="41E6F81A" w14:textId="77777777" w:rsidR="009A034F" w:rsidRPr="009A034F" w:rsidRDefault="009A034F" w:rsidP="009A034F">
      <w:pPr>
        <w:numPr>
          <w:ilvl w:val="0"/>
          <w:numId w:val="3"/>
        </w:numPr>
      </w:pPr>
      <w:r w:rsidRPr="009A034F">
        <w:lastRenderedPageBreak/>
        <w:t>An additional validation split (20% of the training set) is used to monitor model performance during training and tune hyperparameters, preventing overfitting.</w:t>
      </w:r>
    </w:p>
    <w:p w14:paraId="54C8C719" w14:textId="77777777" w:rsidR="009A034F" w:rsidRPr="009A034F" w:rsidRDefault="009A034F" w:rsidP="009A034F">
      <w:pPr>
        <w:rPr>
          <w:b/>
          <w:bCs/>
        </w:rPr>
      </w:pPr>
      <w:r w:rsidRPr="009A034F">
        <w:rPr>
          <w:b/>
          <w:bCs/>
        </w:rPr>
        <w:t>4. LSTM Model Architecture:</w:t>
      </w:r>
    </w:p>
    <w:p w14:paraId="358AF920" w14:textId="77777777" w:rsidR="009A034F" w:rsidRPr="009A034F" w:rsidRDefault="009A034F" w:rsidP="009A034F">
      <w:r w:rsidRPr="009A034F">
        <w:t>The architecture is a sequential model with the following layers:</w:t>
      </w:r>
    </w:p>
    <w:p w14:paraId="2F8421CF" w14:textId="77777777" w:rsidR="009A034F" w:rsidRPr="009A034F" w:rsidRDefault="009A034F" w:rsidP="009A034F">
      <w:pPr>
        <w:numPr>
          <w:ilvl w:val="0"/>
          <w:numId w:val="4"/>
        </w:numPr>
      </w:pPr>
      <w:r w:rsidRPr="009A034F">
        <w:rPr>
          <w:b/>
          <w:bCs/>
        </w:rPr>
        <w:t>Embedding Layer:</w:t>
      </w:r>
    </w:p>
    <w:p w14:paraId="7B11CC3A" w14:textId="77777777" w:rsidR="009A034F" w:rsidRPr="009A034F" w:rsidRDefault="009A034F" w:rsidP="009A034F">
      <w:pPr>
        <w:numPr>
          <w:ilvl w:val="1"/>
          <w:numId w:val="4"/>
        </w:numPr>
      </w:pPr>
      <w:r w:rsidRPr="009A034F">
        <w:t>Converts integer-encoded words into dense vectors of fixed size (100 in this case).</w:t>
      </w:r>
    </w:p>
    <w:p w14:paraId="74D4B897" w14:textId="77777777" w:rsidR="009A034F" w:rsidRPr="009A034F" w:rsidRDefault="009A034F" w:rsidP="009A034F">
      <w:pPr>
        <w:numPr>
          <w:ilvl w:val="1"/>
          <w:numId w:val="4"/>
        </w:numPr>
      </w:pPr>
      <w:r w:rsidRPr="009A034F">
        <w:t>The embedding captures semantic information about words and their relationships, which is critical for understanding text.</w:t>
      </w:r>
    </w:p>
    <w:p w14:paraId="1FBA6BDF" w14:textId="77777777" w:rsidR="009A034F" w:rsidRPr="009A034F" w:rsidRDefault="009A034F" w:rsidP="009A034F">
      <w:pPr>
        <w:numPr>
          <w:ilvl w:val="0"/>
          <w:numId w:val="4"/>
        </w:numPr>
      </w:pPr>
      <w:r w:rsidRPr="009A034F">
        <w:rPr>
          <w:b/>
          <w:bCs/>
        </w:rPr>
        <w:t>Two LSTM Layers:</w:t>
      </w:r>
    </w:p>
    <w:p w14:paraId="4DC91CF5" w14:textId="77777777" w:rsidR="009A034F" w:rsidRPr="009A034F" w:rsidRDefault="009A034F" w:rsidP="009A034F">
      <w:pPr>
        <w:numPr>
          <w:ilvl w:val="1"/>
          <w:numId w:val="4"/>
        </w:numPr>
      </w:pPr>
      <w:r w:rsidRPr="009A034F">
        <w:rPr>
          <w:b/>
          <w:bCs/>
        </w:rPr>
        <w:t>First LSTM Layer</w:t>
      </w:r>
      <w:r w:rsidRPr="009A034F">
        <w:t>: Contains 128 units and returns sequences, allowing the next LSTM layer to process the entire sequence.</w:t>
      </w:r>
    </w:p>
    <w:p w14:paraId="3768BFC4" w14:textId="77777777" w:rsidR="009A034F" w:rsidRPr="009A034F" w:rsidRDefault="009A034F" w:rsidP="009A034F">
      <w:pPr>
        <w:numPr>
          <w:ilvl w:val="1"/>
          <w:numId w:val="4"/>
        </w:numPr>
      </w:pPr>
      <w:r w:rsidRPr="009A034F">
        <w:rPr>
          <w:b/>
          <w:bCs/>
        </w:rPr>
        <w:t>Second LSTM Layer</w:t>
      </w:r>
      <w:r w:rsidRPr="009A034F">
        <w:t>: Contains 64 units and outputs a fixed-length vector. LSTMs are chosen because they are effective at capturing long-range dependencies in sequential data, making them ideal for sentiment analysis.</w:t>
      </w:r>
    </w:p>
    <w:p w14:paraId="48919719" w14:textId="77777777" w:rsidR="009A034F" w:rsidRPr="009A034F" w:rsidRDefault="009A034F" w:rsidP="009A034F">
      <w:pPr>
        <w:numPr>
          <w:ilvl w:val="0"/>
          <w:numId w:val="4"/>
        </w:numPr>
      </w:pPr>
      <w:r w:rsidRPr="009A034F">
        <w:rPr>
          <w:b/>
          <w:bCs/>
        </w:rPr>
        <w:t>Dense Layer:</w:t>
      </w:r>
    </w:p>
    <w:p w14:paraId="145E6C35" w14:textId="77777777" w:rsidR="009A034F" w:rsidRPr="009A034F" w:rsidRDefault="009A034F" w:rsidP="009A034F">
      <w:pPr>
        <w:numPr>
          <w:ilvl w:val="1"/>
          <w:numId w:val="4"/>
        </w:numPr>
      </w:pPr>
      <w:r w:rsidRPr="009A034F">
        <w:t xml:space="preserve">A fully connected layer with 64 units and a </w:t>
      </w:r>
      <w:proofErr w:type="spellStart"/>
      <w:r w:rsidRPr="009A034F">
        <w:t>ReLU</w:t>
      </w:r>
      <w:proofErr w:type="spellEnd"/>
      <w:r w:rsidRPr="009A034F">
        <w:t xml:space="preserve"> activation function. It introduces non-linearity to help the model learn complex patterns in the data.</w:t>
      </w:r>
    </w:p>
    <w:p w14:paraId="0569E3BB" w14:textId="77777777" w:rsidR="009A034F" w:rsidRPr="009A034F" w:rsidRDefault="009A034F" w:rsidP="009A034F">
      <w:pPr>
        <w:numPr>
          <w:ilvl w:val="0"/>
          <w:numId w:val="4"/>
        </w:numPr>
      </w:pPr>
      <w:r w:rsidRPr="009A034F">
        <w:rPr>
          <w:b/>
          <w:bCs/>
        </w:rPr>
        <w:t>Dropout Layer:</w:t>
      </w:r>
    </w:p>
    <w:p w14:paraId="4A52326F" w14:textId="77777777" w:rsidR="009A034F" w:rsidRPr="009A034F" w:rsidRDefault="009A034F" w:rsidP="009A034F">
      <w:pPr>
        <w:numPr>
          <w:ilvl w:val="1"/>
          <w:numId w:val="4"/>
        </w:numPr>
      </w:pPr>
      <w:r w:rsidRPr="009A034F">
        <w:t>A dropout rate of 50% is applied to prevent overfitting by randomly dropping units during training. This forces the model to generalize better by preventing reliance on specific neurons.</w:t>
      </w:r>
    </w:p>
    <w:p w14:paraId="4E659A53" w14:textId="77777777" w:rsidR="009A034F" w:rsidRPr="009A034F" w:rsidRDefault="009A034F" w:rsidP="009A034F">
      <w:pPr>
        <w:numPr>
          <w:ilvl w:val="0"/>
          <w:numId w:val="4"/>
        </w:numPr>
      </w:pPr>
      <w:r w:rsidRPr="009A034F">
        <w:rPr>
          <w:b/>
          <w:bCs/>
        </w:rPr>
        <w:t>Output Layer:</w:t>
      </w:r>
    </w:p>
    <w:p w14:paraId="2ADE3F5D" w14:textId="77777777" w:rsidR="009A034F" w:rsidRPr="009A034F" w:rsidRDefault="009A034F" w:rsidP="009A034F">
      <w:pPr>
        <w:numPr>
          <w:ilvl w:val="1"/>
          <w:numId w:val="4"/>
        </w:numPr>
      </w:pPr>
      <w:r w:rsidRPr="009A034F">
        <w:t>A single unit with a sigmoid activation function for binary classification (positive or negative sentiment). The sigmoid function outputs a probability between 0 and 1.</w:t>
      </w:r>
    </w:p>
    <w:p w14:paraId="2B31AB21" w14:textId="77777777" w:rsidR="009A034F" w:rsidRPr="009A034F" w:rsidRDefault="009A034F" w:rsidP="009A034F">
      <w:pPr>
        <w:rPr>
          <w:b/>
          <w:bCs/>
        </w:rPr>
      </w:pPr>
      <w:r w:rsidRPr="009A034F">
        <w:rPr>
          <w:b/>
          <w:bCs/>
        </w:rPr>
        <w:t>5. Model Compilation:</w:t>
      </w:r>
    </w:p>
    <w:p w14:paraId="2B7ECA63" w14:textId="77777777" w:rsidR="009A034F" w:rsidRPr="009A034F" w:rsidRDefault="009A034F" w:rsidP="009A034F">
      <w:r w:rsidRPr="009A034F">
        <w:t>The model is compiled with:</w:t>
      </w:r>
    </w:p>
    <w:p w14:paraId="3A26F0B0" w14:textId="77777777" w:rsidR="009A034F" w:rsidRPr="009A034F" w:rsidRDefault="009A034F" w:rsidP="009A034F">
      <w:pPr>
        <w:numPr>
          <w:ilvl w:val="0"/>
          <w:numId w:val="5"/>
        </w:numPr>
      </w:pPr>
      <w:r w:rsidRPr="009A034F">
        <w:rPr>
          <w:b/>
          <w:bCs/>
        </w:rPr>
        <w:t>Optimizer</w:t>
      </w:r>
      <w:r w:rsidRPr="009A034F">
        <w:t>: Adam optimizer, which is efficient and widely used for training deep learning models. It adapts the learning rate dynamically based on the gradients.</w:t>
      </w:r>
    </w:p>
    <w:p w14:paraId="02EC56AD" w14:textId="77777777" w:rsidR="009A034F" w:rsidRPr="009A034F" w:rsidRDefault="009A034F" w:rsidP="009A034F">
      <w:pPr>
        <w:numPr>
          <w:ilvl w:val="0"/>
          <w:numId w:val="5"/>
        </w:numPr>
      </w:pPr>
      <w:r w:rsidRPr="009A034F">
        <w:rPr>
          <w:b/>
          <w:bCs/>
        </w:rPr>
        <w:t>Loss Function</w:t>
      </w:r>
      <w:r w:rsidRPr="009A034F">
        <w:t>: Binary cross-entropy, which is suitable for binary classification tasks. It measures the difference between the predicted probability and the true label.</w:t>
      </w:r>
    </w:p>
    <w:p w14:paraId="3FC5C9F1" w14:textId="77777777" w:rsidR="009A034F" w:rsidRPr="009A034F" w:rsidRDefault="009A034F" w:rsidP="009A034F">
      <w:pPr>
        <w:numPr>
          <w:ilvl w:val="0"/>
          <w:numId w:val="5"/>
        </w:numPr>
      </w:pPr>
      <w:r w:rsidRPr="009A034F">
        <w:rPr>
          <w:b/>
          <w:bCs/>
        </w:rPr>
        <w:t>Metrics</w:t>
      </w:r>
      <w:r w:rsidRPr="009A034F">
        <w:t>: Accuracy is used to monitor performance during training and validation.</w:t>
      </w:r>
    </w:p>
    <w:p w14:paraId="21E10B01" w14:textId="77777777" w:rsidR="009A034F" w:rsidRPr="009A034F" w:rsidRDefault="009A034F" w:rsidP="009A034F">
      <w:pPr>
        <w:rPr>
          <w:b/>
          <w:bCs/>
        </w:rPr>
      </w:pPr>
      <w:r w:rsidRPr="009A034F">
        <w:rPr>
          <w:b/>
          <w:bCs/>
        </w:rPr>
        <w:t>6. Model Training:</w:t>
      </w:r>
    </w:p>
    <w:p w14:paraId="516FF7C9" w14:textId="77777777" w:rsidR="009A034F" w:rsidRPr="009A034F" w:rsidRDefault="009A034F" w:rsidP="009A034F">
      <w:r w:rsidRPr="009A034F">
        <w:t>The model is trained for 5 epochs with a batch size of 64. The training process involves:</w:t>
      </w:r>
    </w:p>
    <w:p w14:paraId="4F81AC5D" w14:textId="77777777" w:rsidR="009A034F" w:rsidRPr="009A034F" w:rsidRDefault="009A034F" w:rsidP="009A034F">
      <w:pPr>
        <w:numPr>
          <w:ilvl w:val="0"/>
          <w:numId w:val="6"/>
        </w:numPr>
      </w:pPr>
      <w:r w:rsidRPr="009A034F">
        <w:rPr>
          <w:b/>
          <w:bCs/>
        </w:rPr>
        <w:t>Backpropagation</w:t>
      </w:r>
      <w:r w:rsidRPr="009A034F">
        <w:t>: The model adjusts weights to minimize the binary cross-entropy loss.</w:t>
      </w:r>
    </w:p>
    <w:p w14:paraId="3CBE5D87" w14:textId="77777777" w:rsidR="009A034F" w:rsidRPr="009A034F" w:rsidRDefault="009A034F" w:rsidP="009A034F">
      <w:pPr>
        <w:numPr>
          <w:ilvl w:val="0"/>
          <w:numId w:val="6"/>
        </w:numPr>
      </w:pPr>
      <w:r w:rsidRPr="009A034F">
        <w:rPr>
          <w:b/>
          <w:bCs/>
        </w:rPr>
        <w:lastRenderedPageBreak/>
        <w:t>Validation Data</w:t>
      </w:r>
      <w:r w:rsidRPr="009A034F">
        <w:t>: At each epoch, the model’s performance is evaluated on the validation set to monitor overfitting. If the validation loss increases while training loss decreases, it indicates overfitting, which can be controlled by regularization techniques like dropout.</w:t>
      </w:r>
    </w:p>
    <w:p w14:paraId="6E16D38A" w14:textId="77777777" w:rsidR="009A034F" w:rsidRPr="009A034F" w:rsidRDefault="009A034F" w:rsidP="009A034F">
      <w:pPr>
        <w:rPr>
          <w:b/>
          <w:bCs/>
        </w:rPr>
      </w:pPr>
      <w:r w:rsidRPr="009A034F">
        <w:rPr>
          <w:b/>
          <w:bCs/>
        </w:rPr>
        <w:t>7. Saving the Model and Tokenizer:</w:t>
      </w:r>
    </w:p>
    <w:p w14:paraId="7CBE4A9E" w14:textId="77777777" w:rsidR="009A034F" w:rsidRPr="009A034F" w:rsidRDefault="009A034F" w:rsidP="009A034F">
      <w:pPr>
        <w:numPr>
          <w:ilvl w:val="0"/>
          <w:numId w:val="7"/>
        </w:numPr>
      </w:pPr>
      <w:r w:rsidRPr="009A034F">
        <w:t xml:space="preserve">The trained model is saved in </w:t>
      </w:r>
      <w:proofErr w:type="gramStart"/>
      <w:r w:rsidRPr="009A034F">
        <w:t>a .</w:t>
      </w:r>
      <w:proofErr w:type="spellStart"/>
      <w:r w:rsidRPr="009A034F">
        <w:t>keras</w:t>
      </w:r>
      <w:proofErr w:type="spellEnd"/>
      <w:proofErr w:type="gramEnd"/>
      <w:r w:rsidRPr="009A034F">
        <w:t xml:space="preserve"> file, allowing you to reload it for future predictions without retraining.</w:t>
      </w:r>
    </w:p>
    <w:p w14:paraId="2B418869" w14:textId="77777777" w:rsidR="009A034F" w:rsidRPr="009A034F" w:rsidRDefault="009A034F" w:rsidP="009A034F">
      <w:pPr>
        <w:numPr>
          <w:ilvl w:val="0"/>
          <w:numId w:val="7"/>
        </w:numPr>
      </w:pPr>
      <w:r w:rsidRPr="009A034F">
        <w:t>The tokenizer, which maps words to integers, is saved using pickle. This ensures that the exact tokenization process can be used when applying the model to new data.</w:t>
      </w:r>
    </w:p>
    <w:p w14:paraId="0C1AE51C" w14:textId="77777777" w:rsidR="009A034F" w:rsidRPr="009A034F" w:rsidRDefault="009A034F" w:rsidP="009A034F">
      <w:pPr>
        <w:rPr>
          <w:b/>
          <w:bCs/>
        </w:rPr>
      </w:pPr>
      <w:r w:rsidRPr="009A034F">
        <w:rPr>
          <w:b/>
          <w:bCs/>
        </w:rPr>
        <w:t>8. Expected Results:</w:t>
      </w:r>
    </w:p>
    <w:p w14:paraId="7ED42927" w14:textId="77777777" w:rsidR="009A034F" w:rsidRPr="009A034F" w:rsidRDefault="009A034F" w:rsidP="009A034F">
      <w:r w:rsidRPr="009A034F">
        <w:t>During training, you would monitor:</w:t>
      </w:r>
    </w:p>
    <w:p w14:paraId="2C3BB009" w14:textId="77777777" w:rsidR="009A034F" w:rsidRPr="009A034F" w:rsidRDefault="009A034F" w:rsidP="009A034F">
      <w:pPr>
        <w:numPr>
          <w:ilvl w:val="0"/>
          <w:numId w:val="8"/>
        </w:numPr>
      </w:pPr>
      <w:r w:rsidRPr="009A034F">
        <w:rPr>
          <w:b/>
          <w:bCs/>
        </w:rPr>
        <w:t>Accuracy</w:t>
      </w:r>
      <w:r w:rsidRPr="009A034F">
        <w:t>: The proportion of correct predictions over the total predictions. With more epochs, the accuracy should increase until it converges.</w:t>
      </w:r>
    </w:p>
    <w:p w14:paraId="08DD0E48" w14:textId="77777777" w:rsidR="009A034F" w:rsidRPr="009A034F" w:rsidRDefault="009A034F" w:rsidP="009A034F">
      <w:pPr>
        <w:numPr>
          <w:ilvl w:val="0"/>
          <w:numId w:val="8"/>
        </w:numPr>
      </w:pPr>
      <w:r w:rsidRPr="009A034F">
        <w:rPr>
          <w:b/>
          <w:bCs/>
        </w:rPr>
        <w:t>Loss</w:t>
      </w:r>
      <w:r w:rsidRPr="009A034F">
        <w:t>: A lower loss indicates a better fit. Ideally, both training and validation loss decrease over time.</w:t>
      </w:r>
    </w:p>
    <w:p w14:paraId="23799ECC" w14:textId="77777777" w:rsidR="009A034F" w:rsidRPr="009A034F" w:rsidRDefault="009A034F" w:rsidP="009A034F">
      <w:r w:rsidRPr="009A034F">
        <w:t>Upon completion, you would evaluate the model using:</w:t>
      </w:r>
    </w:p>
    <w:p w14:paraId="0BCDCC42" w14:textId="77777777" w:rsidR="009A034F" w:rsidRPr="009A034F" w:rsidRDefault="009A034F" w:rsidP="009A034F">
      <w:pPr>
        <w:numPr>
          <w:ilvl w:val="0"/>
          <w:numId w:val="9"/>
        </w:numPr>
      </w:pPr>
      <w:r w:rsidRPr="009A034F">
        <w:rPr>
          <w:b/>
          <w:bCs/>
        </w:rPr>
        <w:t>Confusion Matrix</w:t>
      </w:r>
      <w:r w:rsidRPr="009A034F">
        <w:t>: To observe true positives, false positives, true negatives, and false negatives.</w:t>
      </w:r>
    </w:p>
    <w:p w14:paraId="7121B2C6" w14:textId="77777777" w:rsidR="009A034F" w:rsidRPr="009A034F" w:rsidRDefault="009A034F" w:rsidP="009A034F">
      <w:pPr>
        <w:numPr>
          <w:ilvl w:val="0"/>
          <w:numId w:val="9"/>
        </w:numPr>
      </w:pPr>
      <w:r w:rsidRPr="009A034F">
        <w:rPr>
          <w:b/>
          <w:bCs/>
        </w:rPr>
        <w:t>Classification Report</w:t>
      </w:r>
      <w:r w:rsidRPr="009A034F">
        <w:t>: To assess metrics like precision, recall, and F1-score, providing a detailed view of the model's performance on positive and negative sentiments.</w:t>
      </w:r>
    </w:p>
    <w:p w14:paraId="34D45BFA" w14:textId="77777777" w:rsidR="009A034F" w:rsidRPr="009A034F" w:rsidRDefault="009A034F" w:rsidP="009A034F">
      <w:pPr>
        <w:rPr>
          <w:b/>
          <w:bCs/>
        </w:rPr>
      </w:pPr>
      <w:r w:rsidRPr="009A034F">
        <w:rPr>
          <w:b/>
          <w:bCs/>
        </w:rPr>
        <w:t>Final Thoughts:</w:t>
      </w:r>
    </w:p>
    <w:p w14:paraId="51D95E03" w14:textId="77777777" w:rsidR="009A034F" w:rsidRPr="009A034F" w:rsidRDefault="009A034F" w:rsidP="009A034F">
      <w:r w:rsidRPr="009A034F">
        <w:t>The LSTM-based model you have built is highly effective for sentiment analysis due to its ability to capture sequential patterns in text data. By using a combination of embeddings, LSTM layers, and dropout, the model is likely to generalize well to new data while avoiding overfitting. The use of a validation set ensures that the model’s performance is robust.</w:t>
      </w:r>
    </w:p>
    <w:p w14:paraId="1AF86AEA" w14:textId="340F201F" w:rsidR="009A034F" w:rsidRPr="009A034F" w:rsidRDefault="009A034F" w:rsidP="009A034F"/>
    <w:p w14:paraId="472A53F8" w14:textId="77777777" w:rsidR="009A034F" w:rsidRPr="009A034F" w:rsidRDefault="009A034F" w:rsidP="009A034F">
      <w:pPr>
        <w:rPr>
          <w:vanish/>
        </w:rPr>
      </w:pPr>
      <w:r w:rsidRPr="009A034F">
        <w:rPr>
          <w:vanish/>
        </w:rPr>
        <w:t>Top of Form</w:t>
      </w:r>
    </w:p>
    <w:p w14:paraId="3DE43D71" w14:textId="6A37634C" w:rsidR="009A034F" w:rsidRPr="009A034F" w:rsidRDefault="009A034F" w:rsidP="009A034F"/>
    <w:p w14:paraId="7815E48D" w14:textId="77777777" w:rsidR="009A034F" w:rsidRPr="009A034F" w:rsidRDefault="009A034F" w:rsidP="009A034F">
      <w:pPr>
        <w:rPr>
          <w:vanish/>
        </w:rPr>
      </w:pPr>
      <w:r w:rsidRPr="009A034F">
        <w:rPr>
          <w:vanish/>
        </w:rPr>
        <w:t>Bottom of Form</w:t>
      </w:r>
    </w:p>
    <w:p w14:paraId="1A9DD206" w14:textId="77777777" w:rsidR="00E46CB1" w:rsidRDefault="00E46CB1"/>
    <w:sectPr w:rsidR="00E46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77F0F"/>
    <w:multiLevelType w:val="multilevel"/>
    <w:tmpl w:val="49D03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679A1"/>
    <w:multiLevelType w:val="multilevel"/>
    <w:tmpl w:val="DD0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37A8B"/>
    <w:multiLevelType w:val="multilevel"/>
    <w:tmpl w:val="06C6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96A37"/>
    <w:multiLevelType w:val="multilevel"/>
    <w:tmpl w:val="FF94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F762A"/>
    <w:multiLevelType w:val="multilevel"/>
    <w:tmpl w:val="D1125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2918D6"/>
    <w:multiLevelType w:val="multilevel"/>
    <w:tmpl w:val="DB5A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93FEF"/>
    <w:multiLevelType w:val="multilevel"/>
    <w:tmpl w:val="DABA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5C33F5"/>
    <w:multiLevelType w:val="multilevel"/>
    <w:tmpl w:val="DE84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F0463"/>
    <w:multiLevelType w:val="multilevel"/>
    <w:tmpl w:val="E188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628973">
    <w:abstractNumId w:val="0"/>
  </w:num>
  <w:num w:numId="2" w16cid:durableId="1380009870">
    <w:abstractNumId w:val="1"/>
  </w:num>
  <w:num w:numId="3" w16cid:durableId="527573820">
    <w:abstractNumId w:val="3"/>
  </w:num>
  <w:num w:numId="4" w16cid:durableId="1263489782">
    <w:abstractNumId w:val="4"/>
  </w:num>
  <w:num w:numId="5" w16cid:durableId="77140897">
    <w:abstractNumId w:val="5"/>
  </w:num>
  <w:num w:numId="6" w16cid:durableId="662244995">
    <w:abstractNumId w:val="2"/>
  </w:num>
  <w:num w:numId="7" w16cid:durableId="1972009140">
    <w:abstractNumId w:val="8"/>
  </w:num>
  <w:num w:numId="8" w16cid:durableId="1161846803">
    <w:abstractNumId w:val="6"/>
  </w:num>
  <w:num w:numId="9" w16cid:durableId="2303844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4F"/>
    <w:rsid w:val="009A034F"/>
    <w:rsid w:val="00C21190"/>
    <w:rsid w:val="00E46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93C"/>
  <w15:chartTrackingRefBased/>
  <w15:docId w15:val="{942155C4-75AC-4201-B9A9-C115D5AC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679145">
      <w:bodyDiv w:val="1"/>
      <w:marLeft w:val="0"/>
      <w:marRight w:val="0"/>
      <w:marTop w:val="0"/>
      <w:marBottom w:val="0"/>
      <w:divBdr>
        <w:top w:val="none" w:sz="0" w:space="0" w:color="auto"/>
        <w:left w:val="none" w:sz="0" w:space="0" w:color="auto"/>
        <w:bottom w:val="none" w:sz="0" w:space="0" w:color="auto"/>
        <w:right w:val="none" w:sz="0" w:space="0" w:color="auto"/>
      </w:divBdr>
      <w:divsChild>
        <w:div w:id="573124523">
          <w:marLeft w:val="0"/>
          <w:marRight w:val="0"/>
          <w:marTop w:val="0"/>
          <w:marBottom w:val="0"/>
          <w:divBdr>
            <w:top w:val="none" w:sz="0" w:space="0" w:color="auto"/>
            <w:left w:val="none" w:sz="0" w:space="0" w:color="auto"/>
            <w:bottom w:val="none" w:sz="0" w:space="0" w:color="auto"/>
            <w:right w:val="none" w:sz="0" w:space="0" w:color="auto"/>
          </w:divBdr>
          <w:divsChild>
            <w:div w:id="1159927323">
              <w:marLeft w:val="0"/>
              <w:marRight w:val="0"/>
              <w:marTop w:val="0"/>
              <w:marBottom w:val="0"/>
              <w:divBdr>
                <w:top w:val="none" w:sz="0" w:space="0" w:color="auto"/>
                <w:left w:val="none" w:sz="0" w:space="0" w:color="auto"/>
                <w:bottom w:val="none" w:sz="0" w:space="0" w:color="auto"/>
                <w:right w:val="none" w:sz="0" w:space="0" w:color="auto"/>
              </w:divBdr>
              <w:divsChild>
                <w:div w:id="369692228">
                  <w:marLeft w:val="0"/>
                  <w:marRight w:val="0"/>
                  <w:marTop w:val="0"/>
                  <w:marBottom w:val="0"/>
                  <w:divBdr>
                    <w:top w:val="none" w:sz="0" w:space="0" w:color="auto"/>
                    <w:left w:val="none" w:sz="0" w:space="0" w:color="auto"/>
                    <w:bottom w:val="none" w:sz="0" w:space="0" w:color="auto"/>
                    <w:right w:val="none" w:sz="0" w:space="0" w:color="auto"/>
                  </w:divBdr>
                  <w:divsChild>
                    <w:div w:id="633751401">
                      <w:marLeft w:val="0"/>
                      <w:marRight w:val="0"/>
                      <w:marTop w:val="0"/>
                      <w:marBottom w:val="0"/>
                      <w:divBdr>
                        <w:top w:val="none" w:sz="0" w:space="0" w:color="auto"/>
                        <w:left w:val="none" w:sz="0" w:space="0" w:color="auto"/>
                        <w:bottom w:val="none" w:sz="0" w:space="0" w:color="auto"/>
                        <w:right w:val="none" w:sz="0" w:space="0" w:color="auto"/>
                      </w:divBdr>
                      <w:divsChild>
                        <w:div w:id="1593512368">
                          <w:marLeft w:val="0"/>
                          <w:marRight w:val="0"/>
                          <w:marTop w:val="0"/>
                          <w:marBottom w:val="0"/>
                          <w:divBdr>
                            <w:top w:val="none" w:sz="0" w:space="0" w:color="auto"/>
                            <w:left w:val="none" w:sz="0" w:space="0" w:color="auto"/>
                            <w:bottom w:val="none" w:sz="0" w:space="0" w:color="auto"/>
                            <w:right w:val="none" w:sz="0" w:space="0" w:color="auto"/>
                          </w:divBdr>
                          <w:divsChild>
                            <w:div w:id="1267955940">
                              <w:marLeft w:val="0"/>
                              <w:marRight w:val="0"/>
                              <w:marTop w:val="0"/>
                              <w:marBottom w:val="0"/>
                              <w:divBdr>
                                <w:top w:val="none" w:sz="0" w:space="0" w:color="auto"/>
                                <w:left w:val="none" w:sz="0" w:space="0" w:color="auto"/>
                                <w:bottom w:val="none" w:sz="0" w:space="0" w:color="auto"/>
                                <w:right w:val="none" w:sz="0" w:space="0" w:color="auto"/>
                              </w:divBdr>
                              <w:divsChild>
                                <w:div w:id="548810240">
                                  <w:marLeft w:val="0"/>
                                  <w:marRight w:val="0"/>
                                  <w:marTop w:val="0"/>
                                  <w:marBottom w:val="0"/>
                                  <w:divBdr>
                                    <w:top w:val="none" w:sz="0" w:space="0" w:color="auto"/>
                                    <w:left w:val="none" w:sz="0" w:space="0" w:color="auto"/>
                                    <w:bottom w:val="none" w:sz="0" w:space="0" w:color="auto"/>
                                    <w:right w:val="none" w:sz="0" w:space="0" w:color="auto"/>
                                  </w:divBdr>
                                  <w:divsChild>
                                    <w:div w:id="1713842977">
                                      <w:marLeft w:val="0"/>
                                      <w:marRight w:val="0"/>
                                      <w:marTop w:val="0"/>
                                      <w:marBottom w:val="0"/>
                                      <w:divBdr>
                                        <w:top w:val="none" w:sz="0" w:space="0" w:color="auto"/>
                                        <w:left w:val="none" w:sz="0" w:space="0" w:color="auto"/>
                                        <w:bottom w:val="none" w:sz="0" w:space="0" w:color="auto"/>
                                        <w:right w:val="none" w:sz="0" w:space="0" w:color="auto"/>
                                      </w:divBdr>
                                      <w:divsChild>
                                        <w:div w:id="210654343">
                                          <w:marLeft w:val="0"/>
                                          <w:marRight w:val="0"/>
                                          <w:marTop w:val="0"/>
                                          <w:marBottom w:val="0"/>
                                          <w:divBdr>
                                            <w:top w:val="none" w:sz="0" w:space="0" w:color="auto"/>
                                            <w:left w:val="none" w:sz="0" w:space="0" w:color="auto"/>
                                            <w:bottom w:val="none" w:sz="0" w:space="0" w:color="auto"/>
                                            <w:right w:val="none" w:sz="0" w:space="0" w:color="auto"/>
                                          </w:divBdr>
                                          <w:divsChild>
                                            <w:div w:id="416053065">
                                              <w:marLeft w:val="0"/>
                                              <w:marRight w:val="0"/>
                                              <w:marTop w:val="0"/>
                                              <w:marBottom w:val="0"/>
                                              <w:divBdr>
                                                <w:top w:val="none" w:sz="0" w:space="0" w:color="auto"/>
                                                <w:left w:val="none" w:sz="0" w:space="0" w:color="auto"/>
                                                <w:bottom w:val="none" w:sz="0" w:space="0" w:color="auto"/>
                                                <w:right w:val="none" w:sz="0" w:space="0" w:color="auto"/>
                                              </w:divBdr>
                                              <w:divsChild>
                                                <w:div w:id="596527180">
                                                  <w:marLeft w:val="0"/>
                                                  <w:marRight w:val="0"/>
                                                  <w:marTop w:val="0"/>
                                                  <w:marBottom w:val="0"/>
                                                  <w:divBdr>
                                                    <w:top w:val="none" w:sz="0" w:space="0" w:color="auto"/>
                                                    <w:left w:val="none" w:sz="0" w:space="0" w:color="auto"/>
                                                    <w:bottom w:val="none" w:sz="0" w:space="0" w:color="auto"/>
                                                    <w:right w:val="none" w:sz="0" w:space="0" w:color="auto"/>
                                                  </w:divBdr>
                                                  <w:divsChild>
                                                    <w:div w:id="1578595213">
                                                      <w:marLeft w:val="0"/>
                                                      <w:marRight w:val="0"/>
                                                      <w:marTop w:val="0"/>
                                                      <w:marBottom w:val="0"/>
                                                      <w:divBdr>
                                                        <w:top w:val="none" w:sz="0" w:space="0" w:color="auto"/>
                                                        <w:left w:val="none" w:sz="0" w:space="0" w:color="auto"/>
                                                        <w:bottom w:val="none" w:sz="0" w:space="0" w:color="auto"/>
                                                        <w:right w:val="none" w:sz="0" w:space="0" w:color="auto"/>
                                                      </w:divBdr>
                                                      <w:divsChild>
                                                        <w:div w:id="12812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4876">
                                              <w:marLeft w:val="0"/>
                                              <w:marRight w:val="0"/>
                                              <w:marTop w:val="0"/>
                                              <w:marBottom w:val="0"/>
                                              <w:divBdr>
                                                <w:top w:val="none" w:sz="0" w:space="0" w:color="auto"/>
                                                <w:left w:val="none" w:sz="0" w:space="0" w:color="auto"/>
                                                <w:bottom w:val="none" w:sz="0" w:space="0" w:color="auto"/>
                                                <w:right w:val="none" w:sz="0" w:space="0" w:color="auto"/>
                                              </w:divBdr>
                                              <w:divsChild>
                                                <w:div w:id="123472918">
                                                  <w:marLeft w:val="0"/>
                                                  <w:marRight w:val="0"/>
                                                  <w:marTop w:val="0"/>
                                                  <w:marBottom w:val="0"/>
                                                  <w:divBdr>
                                                    <w:top w:val="none" w:sz="0" w:space="0" w:color="auto"/>
                                                    <w:left w:val="none" w:sz="0" w:space="0" w:color="auto"/>
                                                    <w:bottom w:val="none" w:sz="0" w:space="0" w:color="auto"/>
                                                    <w:right w:val="none" w:sz="0" w:space="0" w:color="auto"/>
                                                  </w:divBdr>
                                                  <w:divsChild>
                                                    <w:div w:id="874269908">
                                                      <w:marLeft w:val="0"/>
                                                      <w:marRight w:val="0"/>
                                                      <w:marTop w:val="0"/>
                                                      <w:marBottom w:val="0"/>
                                                      <w:divBdr>
                                                        <w:top w:val="none" w:sz="0" w:space="0" w:color="auto"/>
                                                        <w:left w:val="none" w:sz="0" w:space="0" w:color="auto"/>
                                                        <w:bottom w:val="none" w:sz="0" w:space="0" w:color="auto"/>
                                                        <w:right w:val="none" w:sz="0" w:space="0" w:color="auto"/>
                                                      </w:divBdr>
                                                      <w:divsChild>
                                                        <w:div w:id="13317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8912501">
          <w:marLeft w:val="0"/>
          <w:marRight w:val="0"/>
          <w:marTop w:val="0"/>
          <w:marBottom w:val="0"/>
          <w:divBdr>
            <w:top w:val="none" w:sz="0" w:space="0" w:color="auto"/>
            <w:left w:val="none" w:sz="0" w:space="0" w:color="auto"/>
            <w:bottom w:val="none" w:sz="0" w:space="0" w:color="auto"/>
            <w:right w:val="none" w:sz="0" w:space="0" w:color="auto"/>
          </w:divBdr>
          <w:divsChild>
            <w:div w:id="400981505">
              <w:marLeft w:val="0"/>
              <w:marRight w:val="0"/>
              <w:marTop w:val="0"/>
              <w:marBottom w:val="0"/>
              <w:divBdr>
                <w:top w:val="none" w:sz="0" w:space="0" w:color="auto"/>
                <w:left w:val="none" w:sz="0" w:space="0" w:color="auto"/>
                <w:bottom w:val="none" w:sz="0" w:space="0" w:color="auto"/>
                <w:right w:val="none" w:sz="0" w:space="0" w:color="auto"/>
              </w:divBdr>
              <w:divsChild>
                <w:div w:id="88893254">
                  <w:marLeft w:val="0"/>
                  <w:marRight w:val="0"/>
                  <w:marTop w:val="0"/>
                  <w:marBottom w:val="0"/>
                  <w:divBdr>
                    <w:top w:val="none" w:sz="0" w:space="0" w:color="auto"/>
                    <w:left w:val="none" w:sz="0" w:space="0" w:color="auto"/>
                    <w:bottom w:val="none" w:sz="0" w:space="0" w:color="auto"/>
                    <w:right w:val="none" w:sz="0" w:space="0" w:color="auto"/>
                  </w:divBdr>
                  <w:divsChild>
                    <w:div w:id="649945245">
                      <w:marLeft w:val="0"/>
                      <w:marRight w:val="0"/>
                      <w:marTop w:val="0"/>
                      <w:marBottom w:val="0"/>
                      <w:divBdr>
                        <w:top w:val="none" w:sz="0" w:space="0" w:color="auto"/>
                        <w:left w:val="none" w:sz="0" w:space="0" w:color="auto"/>
                        <w:bottom w:val="none" w:sz="0" w:space="0" w:color="auto"/>
                        <w:right w:val="none" w:sz="0" w:space="0" w:color="auto"/>
                      </w:divBdr>
                      <w:divsChild>
                        <w:div w:id="2024017155">
                          <w:marLeft w:val="0"/>
                          <w:marRight w:val="0"/>
                          <w:marTop w:val="0"/>
                          <w:marBottom w:val="0"/>
                          <w:divBdr>
                            <w:top w:val="none" w:sz="0" w:space="0" w:color="auto"/>
                            <w:left w:val="none" w:sz="0" w:space="0" w:color="auto"/>
                            <w:bottom w:val="none" w:sz="0" w:space="0" w:color="auto"/>
                            <w:right w:val="none" w:sz="0" w:space="0" w:color="auto"/>
                          </w:divBdr>
                          <w:divsChild>
                            <w:div w:id="1827816005">
                              <w:marLeft w:val="0"/>
                              <w:marRight w:val="0"/>
                              <w:marTop w:val="0"/>
                              <w:marBottom w:val="0"/>
                              <w:divBdr>
                                <w:top w:val="none" w:sz="0" w:space="0" w:color="auto"/>
                                <w:left w:val="none" w:sz="0" w:space="0" w:color="auto"/>
                                <w:bottom w:val="none" w:sz="0" w:space="0" w:color="auto"/>
                                <w:right w:val="none" w:sz="0" w:space="0" w:color="auto"/>
                              </w:divBdr>
                              <w:divsChild>
                                <w:div w:id="1189831233">
                                  <w:marLeft w:val="0"/>
                                  <w:marRight w:val="0"/>
                                  <w:marTop w:val="0"/>
                                  <w:marBottom w:val="0"/>
                                  <w:divBdr>
                                    <w:top w:val="none" w:sz="0" w:space="0" w:color="auto"/>
                                    <w:left w:val="none" w:sz="0" w:space="0" w:color="auto"/>
                                    <w:bottom w:val="none" w:sz="0" w:space="0" w:color="auto"/>
                                    <w:right w:val="none" w:sz="0" w:space="0" w:color="auto"/>
                                  </w:divBdr>
                                  <w:divsChild>
                                    <w:div w:id="1132406745">
                                      <w:marLeft w:val="0"/>
                                      <w:marRight w:val="0"/>
                                      <w:marTop w:val="0"/>
                                      <w:marBottom w:val="0"/>
                                      <w:divBdr>
                                        <w:top w:val="none" w:sz="0" w:space="0" w:color="auto"/>
                                        <w:left w:val="none" w:sz="0" w:space="0" w:color="auto"/>
                                        <w:bottom w:val="none" w:sz="0" w:space="0" w:color="auto"/>
                                        <w:right w:val="none" w:sz="0" w:space="0" w:color="auto"/>
                                      </w:divBdr>
                                      <w:divsChild>
                                        <w:div w:id="786238893">
                                          <w:marLeft w:val="0"/>
                                          <w:marRight w:val="0"/>
                                          <w:marTop w:val="0"/>
                                          <w:marBottom w:val="0"/>
                                          <w:divBdr>
                                            <w:top w:val="none" w:sz="0" w:space="0" w:color="auto"/>
                                            <w:left w:val="none" w:sz="0" w:space="0" w:color="auto"/>
                                            <w:bottom w:val="none" w:sz="0" w:space="0" w:color="auto"/>
                                            <w:right w:val="none" w:sz="0" w:space="0" w:color="auto"/>
                                          </w:divBdr>
                                          <w:divsChild>
                                            <w:div w:id="831025791">
                                              <w:marLeft w:val="0"/>
                                              <w:marRight w:val="0"/>
                                              <w:marTop w:val="0"/>
                                              <w:marBottom w:val="0"/>
                                              <w:divBdr>
                                                <w:top w:val="none" w:sz="0" w:space="0" w:color="auto"/>
                                                <w:left w:val="none" w:sz="0" w:space="0" w:color="auto"/>
                                                <w:bottom w:val="none" w:sz="0" w:space="0" w:color="auto"/>
                                                <w:right w:val="none" w:sz="0" w:space="0" w:color="auto"/>
                                              </w:divBdr>
                                              <w:divsChild>
                                                <w:div w:id="11012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7122989">
      <w:bodyDiv w:val="1"/>
      <w:marLeft w:val="0"/>
      <w:marRight w:val="0"/>
      <w:marTop w:val="0"/>
      <w:marBottom w:val="0"/>
      <w:divBdr>
        <w:top w:val="none" w:sz="0" w:space="0" w:color="auto"/>
        <w:left w:val="none" w:sz="0" w:space="0" w:color="auto"/>
        <w:bottom w:val="none" w:sz="0" w:space="0" w:color="auto"/>
        <w:right w:val="none" w:sz="0" w:space="0" w:color="auto"/>
      </w:divBdr>
      <w:divsChild>
        <w:div w:id="88428203">
          <w:marLeft w:val="0"/>
          <w:marRight w:val="0"/>
          <w:marTop w:val="0"/>
          <w:marBottom w:val="0"/>
          <w:divBdr>
            <w:top w:val="none" w:sz="0" w:space="0" w:color="auto"/>
            <w:left w:val="none" w:sz="0" w:space="0" w:color="auto"/>
            <w:bottom w:val="none" w:sz="0" w:space="0" w:color="auto"/>
            <w:right w:val="none" w:sz="0" w:space="0" w:color="auto"/>
          </w:divBdr>
          <w:divsChild>
            <w:div w:id="194318324">
              <w:marLeft w:val="0"/>
              <w:marRight w:val="0"/>
              <w:marTop w:val="0"/>
              <w:marBottom w:val="0"/>
              <w:divBdr>
                <w:top w:val="none" w:sz="0" w:space="0" w:color="auto"/>
                <w:left w:val="none" w:sz="0" w:space="0" w:color="auto"/>
                <w:bottom w:val="none" w:sz="0" w:space="0" w:color="auto"/>
                <w:right w:val="none" w:sz="0" w:space="0" w:color="auto"/>
              </w:divBdr>
              <w:divsChild>
                <w:div w:id="862481816">
                  <w:marLeft w:val="0"/>
                  <w:marRight w:val="0"/>
                  <w:marTop w:val="0"/>
                  <w:marBottom w:val="0"/>
                  <w:divBdr>
                    <w:top w:val="none" w:sz="0" w:space="0" w:color="auto"/>
                    <w:left w:val="none" w:sz="0" w:space="0" w:color="auto"/>
                    <w:bottom w:val="none" w:sz="0" w:space="0" w:color="auto"/>
                    <w:right w:val="none" w:sz="0" w:space="0" w:color="auto"/>
                  </w:divBdr>
                  <w:divsChild>
                    <w:div w:id="839467040">
                      <w:marLeft w:val="0"/>
                      <w:marRight w:val="0"/>
                      <w:marTop w:val="0"/>
                      <w:marBottom w:val="0"/>
                      <w:divBdr>
                        <w:top w:val="none" w:sz="0" w:space="0" w:color="auto"/>
                        <w:left w:val="none" w:sz="0" w:space="0" w:color="auto"/>
                        <w:bottom w:val="none" w:sz="0" w:space="0" w:color="auto"/>
                        <w:right w:val="none" w:sz="0" w:space="0" w:color="auto"/>
                      </w:divBdr>
                      <w:divsChild>
                        <w:div w:id="2081172868">
                          <w:marLeft w:val="0"/>
                          <w:marRight w:val="0"/>
                          <w:marTop w:val="0"/>
                          <w:marBottom w:val="0"/>
                          <w:divBdr>
                            <w:top w:val="none" w:sz="0" w:space="0" w:color="auto"/>
                            <w:left w:val="none" w:sz="0" w:space="0" w:color="auto"/>
                            <w:bottom w:val="none" w:sz="0" w:space="0" w:color="auto"/>
                            <w:right w:val="none" w:sz="0" w:space="0" w:color="auto"/>
                          </w:divBdr>
                          <w:divsChild>
                            <w:div w:id="387729716">
                              <w:marLeft w:val="0"/>
                              <w:marRight w:val="0"/>
                              <w:marTop w:val="0"/>
                              <w:marBottom w:val="0"/>
                              <w:divBdr>
                                <w:top w:val="none" w:sz="0" w:space="0" w:color="auto"/>
                                <w:left w:val="none" w:sz="0" w:space="0" w:color="auto"/>
                                <w:bottom w:val="none" w:sz="0" w:space="0" w:color="auto"/>
                                <w:right w:val="none" w:sz="0" w:space="0" w:color="auto"/>
                              </w:divBdr>
                              <w:divsChild>
                                <w:div w:id="967470595">
                                  <w:marLeft w:val="0"/>
                                  <w:marRight w:val="0"/>
                                  <w:marTop w:val="0"/>
                                  <w:marBottom w:val="0"/>
                                  <w:divBdr>
                                    <w:top w:val="none" w:sz="0" w:space="0" w:color="auto"/>
                                    <w:left w:val="none" w:sz="0" w:space="0" w:color="auto"/>
                                    <w:bottom w:val="none" w:sz="0" w:space="0" w:color="auto"/>
                                    <w:right w:val="none" w:sz="0" w:space="0" w:color="auto"/>
                                  </w:divBdr>
                                  <w:divsChild>
                                    <w:div w:id="1177574761">
                                      <w:marLeft w:val="0"/>
                                      <w:marRight w:val="0"/>
                                      <w:marTop w:val="0"/>
                                      <w:marBottom w:val="0"/>
                                      <w:divBdr>
                                        <w:top w:val="none" w:sz="0" w:space="0" w:color="auto"/>
                                        <w:left w:val="none" w:sz="0" w:space="0" w:color="auto"/>
                                        <w:bottom w:val="none" w:sz="0" w:space="0" w:color="auto"/>
                                        <w:right w:val="none" w:sz="0" w:space="0" w:color="auto"/>
                                      </w:divBdr>
                                      <w:divsChild>
                                        <w:div w:id="424424020">
                                          <w:marLeft w:val="0"/>
                                          <w:marRight w:val="0"/>
                                          <w:marTop w:val="0"/>
                                          <w:marBottom w:val="0"/>
                                          <w:divBdr>
                                            <w:top w:val="none" w:sz="0" w:space="0" w:color="auto"/>
                                            <w:left w:val="none" w:sz="0" w:space="0" w:color="auto"/>
                                            <w:bottom w:val="none" w:sz="0" w:space="0" w:color="auto"/>
                                            <w:right w:val="none" w:sz="0" w:space="0" w:color="auto"/>
                                          </w:divBdr>
                                          <w:divsChild>
                                            <w:div w:id="447748565">
                                              <w:marLeft w:val="0"/>
                                              <w:marRight w:val="0"/>
                                              <w:marTop w:val="0"/>
                                              <w:marBottom w:val="0"/>
                                              <w:divBdr>
                                                <w:top w:val="none" w:sz="0" w:space="0" w:color="auto"/>
                                                <w:left w:val="none" w:sz="0" w:space="0" w:color="auto"/>
                                                <w:bottom w:val="none" w:sz="0" w:space="0" w:color="auto"/>
                                                <w:right w:val="none" w:sz="0" w:space="0" w:color="auto"/>
                                              </w:divBdr>
                                              <w:divsChild>
                                                <w:div w:id="1431123696">
                                                  <w:marLeft w:val="0"/>
                                                  <w:marRight w:val="0"/>
                                                  <w:marTop w:val="0"/>
                                                  <w:marBottom w:val="0"/>
                                                  <w:divBdr>
                                                    <w:top w:val="none" w:sz="0" w:space="0" w:color="auto"/>
                                                    <w:left w:val="none" w:sz="0" w:space="0" w:color="auto"/>
                                                    <w:bottom w:val="none" w:sz="0" w:space="0" w:color="auto"/>
                                                    <w:right w:val="none" w:sz="0" w:space="0" w:color="auto"/>
                                                  </w:divBdr>
                                                  <w:divsChild>
                                                    <w:div w:id="2018997318">
                                                      <w:marLeft w:val="0"/>
                                                      <w:marRight w:val="0"/>
                                                      <w:marTop w:val="0"/>
                                                      <w:marBottom w:val="0"/>
                                                      <w:divBdr>
                                                        <w:top w:val="none" w:sz="0" w:space="0" w:color="auto"/>
                                                        <w:left w:val="none" w:sz="0" w:space="0" w:color="auto"/>
                                                        <w:bottom w:val="none" w:sz="0" w:space="0" w:color="auto"/>
                                                        <w:right w:val="none" w:sz="0" w:space="0" w:color="auto"/>
                                                      </w:divBdr>
                                                      <w:divsChild>
                                                        <w:div w:id="1490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17888">
                                              <w:marLeft w:val="0"/>
                                              <w:marRight w:val="0"/>
                                              <w:marTop w:val="0"/>
                                              <w:marBottom w:val="0"/>
                                              <w:divBdr>
                                                <w:top w:val="none" w:sz="0" w:space="0" w:color="auto"/>
                                                <w:left w:val="none" w:sz="0" w:space="0" w:color="auto"/>
                                                <w:bottom w:val="none" w:sz="0" w:space="0" w:color="auto"/>
                                                <w:right w:val="none" w:sz="0" w:space="0" w:color="auto"/>
                                              </w:divBdr>
                                              <w:divsChild>
                                                <w:div w:id="303774047">
                                                  <w:marLeft w:val="0"/>
                                                  <w:marRight w:val="0"/>
                                                  <w:marTop w:val="0"/>
                                                  <w:marBottom w:val="0"/>
                                                  <w:divBdr>
                                                    <w:top w:val="none" w:sz="0" w:space="0" w:color="auto"/>
                                                    <w:left w:val="none" w:sz="0" w:space="0" w:color="auto"/>
                                                    <w:bottom w:val="none" w:sz="0" w:space="0" w:color="auto"/>
                                                    <w:right w:val="none" w:sz="0" w:space="0" w:color="auto"/>
                                                  </w:divBdr>
                                                  <w:divsChild>
                                                    <w:div w:id="2047365780">
                                                      <w:marLeft w:val="0"/>
                                                      <w:marRight w:val="0"/>
                                                      <w:marTop w:val="0"/>
                                                      <w:marBottom w:val="0"/>
                                                      <w:divBdr>
                                                        <w:top w:val="none" w:sz="0" w:space="0" w:color="auto"/>
                                                        <w:left w:val="none" w:sz="0" w:space="0" w:color="auto"/>
                                                        <w:bottom w:val="none" w:sz="0" w:space="0" w:color="auto"/>
                                                        <w:right w:val="none" w:sz="0" w:space="0" w:color="auto"/>
                                                      </w:divBdr>
                                                      <w:divsChild>
                                                        <w:div w:id="4836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0400611">
          <w:marLeft w:val="0"/>
          <w:marRight w:val="0"/>
          <w:marTop w:val="0"/>
          <w:marBottom w:val="0"/>
          <w:divBdr>
            <w:top w:val="none" w:sz="0" w:space="0" w:color="auto"/>
            <w:left w:val="none" w:sz="0" w:space="0" w:color="auto"/>
            <w:bottom w:val="none" w:sz="0" w:space="0" w:color="auto"/>
            <w:right w:val="none" w:sz="0" w:space="0" w:color="auto"/>
          </w:divBdr>
          <w:divsChild>
            <w:div w:id="1410545220">
              <w:marLeft w:val="0"/>
              <w:marRight w:val="0"/>
              <w:marTop w:val="0"/>
              <w:marBottom w:val="0"/>
              <w:divBdr>
                <w:top w:val="none" w:sz="0" w:space="0" w:color="auto"/>
                <w:left w:val="none" w:sz="0" w:space="0" w:color="auto"/>
                <w:bottom w:val="none" w:sz="0" w:space="0" w:color="auto"/>
                <w:right w:val="none" w:sz="0" w:space="0" w:color="auto"/>
              </w:divBdr>
              <w:divsChild>
                <w:div w:id="816527960">
                  <w:marLeft w:val="0"/>
                  <w:marRight w:val="0"/>
                  <w:marTop w:val="0"/>
                  <w:marBottom w:val="0"/>
                  <w:divBdr>
                    <w:top w:val="none" w:sz="0" w:space="0" w:color="auto"/>
                    <w:left w:val="none" w:sz="0" w:space="0" w:color="auto"/>
                    <w:bottom w:val="none" w:sz="0" w:space="0" w:color="auto"/>
                    <w:right w:val="none" w:sz="0" w:space="0" w:color="auto"/>
                  </w:divBdr>
                  <w:divsChild>
                    <w:div w:id="781075525">
                      <w:marLeft w:val="0"/>
                      <w:marRight w:val="0"/>
                      <w:marTop w:val="0"/>
                      <w:marBottom w:val="0"/>
                      <w:divBdr>
                        <w:top w:val="none" w:sz="0" w:space="0" w:color="auto"/>
                        <w:left w:val="none" w:sz="0" w:space="0" w:color="auto"/>
                        <w:bottom w:val="none" w:sz="0" w:space="0" w:color="auto"/>
                        <w:right w:val="none" w:sz="0" w:space="0" w:color="auto"/>
                      </w:divBdr>
                      <w:divsChild>
                        <w:div w:id="811098694">
                          <w:marLeft w:val="0"/>
                          <w:marRight w:val="0"/>
                          <w:marTop w:val="0"/>
                          <w:marBottom w:val="0"/>
                          <w:divBdr>
                            <w:top w:val="none" w:sz="0" w:space="0" w:color="auto"/>
                            <w:left w:val="none" w:sz="0" w:space="0" w:color="auto"/>
                            <w:bottom w:val="none" w:sz="0" w:space="0" w:color="auto"/>
                            <w:right w:val="none" w:sz="0" w:space="0" w:color="auto"/>
                          </w:divBdr>
                          <w:divsChild>
                            <w:div w:id="537741585">
                              <w:marLeft w:val="0"/>
                              <w:marRight w:val="0"/>
                              <w:marTop w:val="0"/>
                              <w:marBottom w:val="0"/>
                              <w:divBdr>
                                <w:top w:val="none" w:sz="0" w:space="0" w:color="auto"/>
                                <w:left w:val="none" w:sz="0" w:space="0" w:color="auto"/>
                                <w:bottom w:val="none" w:sz="0" w:space="0" w:color="auto"/>
                                <w:right w:val="none" w:sz="0" w:space="0" w:color="auto"/>
                              </w:divBdr>
                              <w:divsChild>
                                <w:div w:id="1824468355">
                                  <w:marLeft w:val="0"/>
                                  <w:marRight w:val="0"/>
                                  <w:marTop w:val="0"/>
                                  <w:marBottom w:val="0"/>
                                  <w:divBdr>
                                    <w:top w:val="none" w:sz="0" w:space="0" w:color="auto"/>
                                    <w:left w:val="none" w:sz="0" w:space="0" w:color="auto"/>
                                    <w:bottom w:val="none" w:sz="0" w:space="0" w:color="auto"/>
                                    <w:right w:val="none" w:sz="0" w:space="0" w:color="auto"/>
                                  </w:divBdr>
                                  <w:divsChild>
                                    <w:div w:id="707609968">
                                      <w:marLeft w:val="0"/>
                                      <w:marRight w:val="0"/>
                                      <w:marTop w:val="0"/>
                                      <w:marBottom w:val="0"/>
                                      <w:divBdr>
                                        <w:top w:val="none" w:sz="0" w:space="0" w:color="auto"/>
                                        <w:left w:val="none" w:sz="0" w:space="0" w:color="auto"/>
                                        <w:bottom w:val="none" w:sz="0" w:space="0" w:color="auto"/>
                                        <w:right w:val="none" w:sz="0" w:space="0" w:color="auto"/>
                                      </w:divBdr>
                                      <w:divsChild>
                                        <w:div w:id="1812288442">
                                          <w:marLeft w:val="0"/>
                                          <w:marRight w:val="0"/>
                                          <w:marTop w:val="0"/>
                                          <w:marBottom w:val="0"/>
                                          <w:divBdr>
                                            <w:top w:val="none" w:sz="0" w:space="0" w:color="auto"/>
                                            <w:left w:val="none" w:sz="0" w:space="0" w:color="auto"/>
                                            <w:bottom w:val="none" w:sz="0" w:space="0" w:color="auto"/>
                                            <w:right w:val="none" w:sz="0" w:space="0" w:color="auto"/>
                                          </w:divBdr>
                                          <w:divsChild>
                                            <w:div w:id="2016110825">
                                              <w:marLeft w:val="0"/>
                                              <w:marRight w:val="0"/>
                                              <w:marTop w:val="0"/>
                                              <w:marBottom w:val="0"/>
                                              <w:divBdr>
                                                <w:top w:val="none" w:sz="0" w:space="0" w:color="auto"/>
                                                <w:left w:val="none" w:sz="0" w:space="0" w:color="auto"/>
                                                <w:bottom w:val="none" w:sz="0" w:space="0" w:color="auto"/>
                                                <w:right w:val="none" w:sz="0" w:space="0" w:color="auto"/>
                                              </w:divBdr>
                                              <w:divsChild>
                                                <w:div w:id="2852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861</Words>
  <Characters>4908</Characters>
  <Application>Microsoft Office Word</Application>
  <DocSecurity>0</DocSecurity>
  <Lines>40</Lines>
  <Paragraphs>11</Paragraphs>
  <ScaleCrop>false</ScaleCrop>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Anudeshya Saxena</dc:creator>
  <cp:keywords/>
  <dc:description/>
  <cp:lastModifiedBy>Anudeshya Saxena</cp:lastModifiedBy>
  <cp:revision>1</cp:revision>
  <dcterms:created xsi:type="dcterms:W3CDTF">2024-10-06T11:01:00Z</dcterms:created>
  <dcterms:modified xsi:type="dcterms:W3CDTF">2024-10-06T11:02:00Z</dcterms:modified>
</cp:coreProperties>
</file>