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76" w:rsidRDefault="00F91876" w:rsidP="00F91876">
      <w:bookmarkStart w:id="0" w:name="_GoBack"/>
      <w:bookmarkEnd w:id="0"/>
      <w:r>
        <w:t>TITLE: USE OF ARTIFICIAL INTELLIGENCE IN BEARING INDUSTRY.</w:t>
      </w:r>
    </w:p>
    <w:p w:rsidR="00F91876" w:rsidRDefault="00F91876" w:rsidP="00F91876">
      <w:pPr>
        <w:pStyle w:val="ListParagraph"/>
        <w:numPr>
          <w:ilvl w:val="0"/>
          <w:numId w:val="1"/>
        </w:numPr>
      </w:pPr>
      <w:r>
        <w:t>PREDICTION OF LIFE AND MAINTAINANCE</w:t>
      </w:r>
    </w:p>
    <w:p w:rsidR="00F91876" w:rsidRDefault="00F91876" w:rsidP="00F91876">
      <w:pPr>
        <w:ind w:left="360"/>
        <w:rPr>
          <w:lang w:val="en-IN"/>
        </w:rPr>
      </w:pPr>
      <w:r w:rsidRPr="00F91876">
        <w:rPr>
          <w:lang w:val="en-IN"/>
        </w:rPr>
        <w:t xml:space="preserve">Every mechanical </w:t>
      </w:r>
      <w:r>
        <w:rPr>
          <w:lang w:val="en-IN"/>
        </w:rPr>
        <w:t>component</w:t>
      </w:r>
      <w:r w:rsidRPr="00F91876">
        <w:rPr>
          <w:lang w:val="en-IN"/>
        </w:rPr>
        <w:t xml:space="preserve"> h</w:t>
      </w:r>
      <w:r>
        <w:rPr>
          <w:lang w:val="en-IN"/>
        </w:rPr>
        <w:t>as its expected life initially, b</w:t>
      </w:r>
      <w:r w:rsidRPr="00F91876">
        <w:rPr>
          <w:lang w:val="en-IN"/>
        </w:rPr>
        <w:t>ut after dealing with the load conditions in industries the life of components does not meet the exp</w:t>
      </w:r>
      <w:r>
        <w:rPr>
          <w:lang w:val="en-IN"/>
        </w:rPr>
        <w:t>ectations. So the life is based</w:t>
      </w:r>
      <w:r w:rsidRPr="00F91876">
        <w:rPr>
          <w:lang w:val="en-IN"/>
        </w:rPr>
        <w:t xml:space="preserve"> on the basis of designed load.</w:t>
      </w:r>
    </w:p>
    <w:p w:rsidR="00F91876" w:rsidRPr="00F91876" w:rsidRDefault="00F91876" w:rsidP="00F91876">
      <w:pPr>
        <w:ind w:left="360"/>
      </w:pPr>
      <w:r w:rsidRPr="00F91876">
        <w:rPr>
          <w:lang w:val="en-IN"/>
        </w:rPr>
        <w:t>So in our project we are dealing with the major fact</w:t>
      </w:r>
      <w:r>
        <w:rPr>
          <w:lang w:val="en-IN"/>
        </w:rPr>
        <w:t xml:space="preserve">ors </w:t>
      </w:r>
      <w:proofErr w:type="spellStart"/>
      <w:r>
        <w:rPr>
          <w:lang w:val="en-IN"/>
        </w:rPr>
        <w:t>ie</w:t>
      </w:r>
      <w:proofErr w:type="spellEnd"/>
      <w:r>
        <w:rPr>
          <w:lang w:val="en-IN"/>
        </w:rPr>
        <w:t>,</w:t>
      </w:r>
    </w:p>
    <w:p w:rsidR="00284B2A" w:rsidRPr="00F91876" w:rsidRDefault="006A4027" w:rsidP="00F91876">
      <w:pPr>
        <w:numPr>
          <w:ilvl w:val="0"/>
          <w:numId w:val="2"/>
        </w:numPr>
      </w:pPr>
      <w:r w:rsidRPr="00F91876">
        <w:rPr>
          <w:lang w:val="en-IN"/>
        </w:rPr>
        <w:t xml:space="preserve">Temperature </w:t>
      </w:r>
    </w:p>
    <w:p w:rsidR="00284B2A" w:rsidRPr="00F91876" w:rsidRDefault="006A4027" w:rsidP="00F91876">
      <w:pPr>
        <w:numPr>
          <w:ilvl w:val="0"/>
          <w:numId w:val="2"/>
        </w:numPr>
      </w:pPr>
      <w:r w:rsidRPr="00F91876">
        <w:rPr>
          <w:lang w:val="en-IN"/>
        </w:rPr>
        <w:t>Vibrations</w:t>
      </w:r>
    </w:p>
    <w:p w:rsidR="00F91876" w:rsidRPr="00F91876" w:rsidRDefault="00F91876" w:rsidP="00F91876">
      <w:pPr>
        <w:ind w:left="360"/>
      </w:pPr>
      <w:r w:rsidRPr="00F91876">
        <w:rPr>
          <w:lang w:val="en-IN"/>
        </w:rPr>
        <w:t>And afte</w:t>
      </w:r>
      <w:r>
        <w:rPr>
          <w:lang w:val="en-IN"/>
        </w:rPr>
        <w:t>r doing the analysis of live data collected</w:t>
      </w:r>
      <w:r w:rsidRPr="00F91876">
        <w:rPr>
          <w:lang w:val="en-IN"/>
        </w:rPr>
        <w:t xml:space="preserve"> of all these factors we use a supervised machine learning approach to</w:t>
      </w:r>
      <w:r>
        <w:t xml:space="preserve"> </w:t>
      </w:r>
      <w:r>
        <w:rPr>
          <w:lang w:val="en-IN"/>
        </w:rPr>
        <w:t>p</w:t>
      </w:r>
      <w:r w:rsidRPr="00F91876">
        <w:rPr>
          <w:lang w:val="en-IN"/>
        </w:rPr>
        <w:t>redict the reliability of mechanical components</w:t>
      </w:r>
      <w:r>
        <w:rPr>
          <w:lang w:val="en-IN"/>
        </w:rPr>
        <w:t xml:space="preserve"> obtained from real industry.</w:t>
      </w:r>
    </w:p>
    <w:p w:rsidR="00F91876" w:rsidRPr="00F91876" w:rsidRDefault="00F91876" w:rsidP="00F91876">
      <w:pPr>
        <w:ind w:left="360"/>
      </w:pPr>
      <w:r>
        <w:rPr>
          <w:lang w:val="en-IN"/>
        </w:rPr>
        <w:t xml:space="preserve">Here we are making a prototype </w:t>
      </w:r>
      <w:r w:rsidRPr="00F91876">
        <w:rPr>
          <w:lang w:val="en-IN"/>
        </w:rPr>
        <w:t>to</w:t>
      </w:r>
      <w:r>
        <w:rPr>
          <w:lang w:val="en-IN"/>
        </w:rPr>
        <w:t xml:space="preserve">o with the help of </w:t>
      </w:r>
      <w:proofErr w:type="spellStart"/>
      <w:proofErr w:type="gramStart"/>
      <w:r>
        <w:rPr>
          <w:lang w:val="en-IN"/>
        </w:rPr>
        <w:t>nodemcu</w:t>
      </w:r>
      <w:proofErr w:type="spellEnd"/>
      <w:r>
        <w:rPr>
          <w:lang w:val="en-IN"/>
        </w:rPr>
        <w:t>(</w:t>
      </w:r>
      <w:proofErr w:type="gramEnd"/>
      <w:r>
        <w:rPr>
          <w:lang w:val="en-IN"/>
        </w:rPr>
        <w:t xml:space="preserve">inbuilt </w:t>
      </w:r>
      <w:proofErr w:type="spellStart"/>
      <w:r>
        <w:rPr>
          <w:lang w:val="en-IN"/>
        </w:rPr>
        <w:t>wifi</w:t>
      </w:r>
      <w:proofErr w:type="spellEnd"/>
      <w:r>
        <w:rPr>
          <w:lang w:val="en-IN"/>
        </w:rPr>
        <w:t xml:space="preserve"> micro controller) </w:t>
      </w:r>
      <w:r w:rsidRPr="00F91876">
        <w:rPr>
          <w:lang w:val="en-IN"/>
        </w:rPr>
        <w:t xml:space="preserve"> and various sensitive sensors which collect the data of components and provide it for automation which predict the reliability of load conditions and </w:t>
      </w:r>
      <w:r>
        <w:rPr>
          <w:lang w:val="en-IN"/>
        </w:rPr>
        <w:t xml:space="preserve">can be used to </w:t>
      </w:r>
      <w:r w:rsidRPr="00F91876">
        <w:rPr>
          <w:lang w:val="en-IN"/>
        </w:rPr>
        <w:t>give various directions like warning to the machinery compon</w:t>
      </w:r>
      <w:r>
        <w:rPr>
          <w:lang w:val="en-IN"/>
        </w:rPr>
        <w:t>ents and maintenance reminders.</w:t>
      </w:r>
    </w:p>
    <w:p w:rsidR="00F91876" w:rsidRPr="00F91876" w:rsidRDefault="00F91876" w:rsidP="00F91876">
      <w:pPr>
        <w:ind w:left="360"/>
      </w:pPr>
      <w:r w:rsidRPr="00F91876">
        <w:rPr>
          <w:lang w:val="en-IN"/>
        </w:rPr>
        <w:t>This device can be very advantageous at mass production units as it can help identify the span or tenure of the machine</w:t>
      </w:r>
      <w:r w:rsidR="00BC6257">
        <w:rPr>
          <w:lang w:val="en-IN"/>
        </w:rPr>
        <w:t xml:space="preserve"> or used for maintenance purposes</w:t>
      </w:r>
      <w:r w:rsidRPr="00F91876">
        <w:rPr>
          <w:lang w:val="en-IN"/>
        </w:rPr>
        <w:t>.</w:t>
      </w:r>
    </w:p>
    <w:p w:rsidR="00F91876" w:rsidRPr="00F91876" w:rsidRDefault="00F91876" w:rsidP="00F91876">
      <w:pPr>
        <w:ind w:left="360"/>
      </w:pPr>
      <w:r w:rsidRPr="00F91876">
        <w:rPr>
          <w:lang w:val="en-IN"/>
        </w:rPr>
        <w:t>As during the long working hours of machine it inspects and indicates as</w:t>
      </w:r>
      <w:r w:rsidR="00BC6257">
        <w:rPr>
          <w:lang w:val="en-IN"/>
        </w:rPr>
        <w:t xml:space="preserve"> to when the machine needs attention </w:t>
      </w:r>
      <w:r w:rsidRPr="00F91876">
        <w:rPr>
          <w:lang w:val="en-IN"/>
        </w:rPr>
        <w:t>avoid excessive wear and tear and any other technical issues that may rise.</w:t>
      </w:r>
    </w:p>
    <w:p w:rsidR="00F91876" w:rsidRPr="00F91876" w:rsidRDefault="00F91876" w:rsidP="00F91876">
      <w:pPr>
        <w:ind w:left="360"/>
      </w:pPr>
      <w:r w:rsidRPr="00F91876">
        <w:rPr>
          <w:lang w:val="en-IN"/>
        </w:rPr>
        <w:t>The device not only does analysis on daily basis but with the help of an application synced with the technology known as Machine Learning , it sends the consumer or the owner of the machi</w:t>
      </w:r>
      <w:r w:rsidR="00BC6257">
        <w:rPr>
          <w:lang w:val="en-IN"/>
        </w:rPr>
        <w:t xml:space="preserve">ne a report of the temperature &amp; vibration </w:t>
      </w:r>
      <w:r w:rsidRPr="00F91876">
        <w:rPr>
          <w:lang w:val="en-IN"/>
        </w:rPr>
        <w:t>of the machine during that specific month and compares it with the past data and gives a clear vision about the performance of the machine and an exact idea whether the performanc</w:t>
      </w:r>
      <w:r w:rsidR="00BC6257">
        <w:rPr>
          <w:lang w:val="en-IN"/>
        </w:rPr>
        <w:t>e has decreased</w:t>
      </w:r>
      <w:r w:rsidRPr="00F91876">
        <w:rPr>
          <w:lang w:val="en-IN"/>
        </w:rPr>
        <w:t xml:space="preserve"> </w:t>
      </w:r>
      <w:proofErr w:type="spellStart"/>
      <w:r w:rsidRPr="00F91876">
        <w:rPr>
          <w:lang w:val="en-IN"/>
        </w:rPr>
        <w:t>i.e</w:t>
      </w:r>
      <w:proofErr w:type="spellEnd"/>
      <w:r w:rsidRPr="00F91876">
        <w:rPr>
          <w:lang w:val="en-IN"/>
        </w:rPr>
        <w:t xml:space="preserve"> has it become progressively worse or has it improved , which can also thereby help the owner to calculate future expenses and investment in machinery . </w:t>
      </w:r>
    </w:p>
    <w:p w:rsidR="00F91876" w:rsidRPr="00F91876" w:rsidRDefault="00F91876" w:rsidP="00F91876">
      <w:pPr>
        <w:ind w:left="360"/>
      </w:pPr>
      <w:r w:rsidRPr="00F91876">
        <w:rPr>
          <w:lang w:val="en-IN"/>
        </w:rPr>
        <w:t>Also it indicates the owner as to when</w:t>
      </w:r>
      <w:r w:rsidR="00BC6257">
        <w:rPr>
          <w:lang w:val="en-IN"/>
        </w:rPr>
        <w:t xml:space="preserve"> the machine has reached its pea</w:t>
      </w:r>
      <w:r w:rsidRPr="00F91876">
        <w:rPr>
          <w:lang w:val="en-IN"/>
        </w:rPr>
        <w:t>k and needs to be shut</w:t>
      </w:r>
      <w:r w:rsidR="00BC6257">
        <w:rPr>
          <w:lang w:val="en-IN"/>
        </w:rPr>
        <w:t xml:space="preserve"> and when can it be used again </w:t>
      </w:r>
      <w:proofErr w:type="spellStart"/>
      <w:r w:rsidR="00BC6257">
        <w:rPr>
          <w:lang w:val="en-IN"/>
        </w:rPr>
        <w:t>i.e</w:t>
      </w:r>
      <w:proofErr w:type="spellEnd"/>
      <w:r w:rsidRPr="00F91876">
        <w:rPr>
          <w:lang w:val="en-IN"/>
        </w:rPr>
        <w:t xml:space="preserve"> the device calculates the span for which the machine shouldn’t be us</w:t>
      </w:r>
      <w:r w:rsidR="00BC6257">
        <w:rPr>
          <w:lang w:val="en-IN"/>
        </w:rPr>
        <w:t>ed and inform us about the same</w:t>
      </w:r>
      <w:r w:rsidRPr="00F91876">
        <w:rPr>
          <w:lang w:val="en-IN"/>
        </w:rPr>
        <w:t xml:space="preserve">. </w:t>
      </w:r>
    </w:p>
    <w:p w:rsidR="00F91876" w:rsidRPr="00F91876" w:rsidRDefault="00BC6257" w:rsidP="00BC6257">
      <w:pPr>
        <w:pStyle w:val="ListParagraph"/>
        <w:numPr>
          <w:ilvl w:val="0"/>
          <w:numId w:val="1"/>
        </w:numPr>
      </w:pPr>
      <w:r>
        <w:t xml:space="preserve">PREDICTION OF </w:t>
      </w:r>
      <w:proofErr w:type="gramStart"/>
      <w:r>
        <w:t>QUALITY  OF</w:t>
      </w:r>
      <w:proofErr w:type="gramEnd"/>
      <w:r>
        <w:t xml:space="preserve"> OIL AND COOLENT.</w:t>
      </w:r>
    </w:p>
    <w:p w:rsidR="00BC6257" w:rsidRDefault="00CF7AD4" w:rsidP="00BC6257">
      <w:pPr>
        <w:pStyle w:val="ListParagraph"/>
      </w:pPr>
      <w:r>
        <w:t>--&gt;</w:t>
      </w:r>
      <w:r w:rsidR="00BC6257">
        <w:t xml:space="preserve"> Coolant condition monitoring tests include: -</w:t>
      </w:r>
    </w:p>
    <w:p w:rsidR="00BC6257" w:rsidRDefault="00BC6257" w:rsidP="00BC6257">
      <w:pPr>
        <w:pStyle w:val="ListParagraph"/>
      </w:pPr>
      <w:proofErr w:type="gramStart"/>
      <w:r>
        <w:t>pH</w:t>
      </w:r>
      <w:r w:rsidR="00DF5725">
        <w:t>(</w:t>
      </w:r>
      <w:proofErr w:type="gramEnd"/>
      <w:r w:rsidR="00DF5725">
        <w:t>on a daily basis)</w:t>
      </w:r>
      <w:r>
        <w:t xml:space="preserve"> </w:t>
      </w:r>
    </w:p>
    <w:p w:rsidR="00BC6257" w:rsidRDefault="00BC6257" w:rsidP="00BC6257">
      <w:pPr>
        <w:pStyle w:val="ListParagraph"/>
      </w:pPr>
      <w:r>
        <w:t xml:space="preserve">(1) A high pH (8.5+) promotes good protection from corrosion and microorganisms. </w:t>
      </w:r>
    </w:p>
    <w:p w:rsidR="00BC6257" w:rsidRDefault="00BC6257" w:rsidP="00BC6257">
      <w:pPr>
        <w:pStyle w:val="ListParagraph"/>
      </w:pPr>
      <w:r>
        <w:t xml:space="preserve">(2) Low pH promotes the metal corrosion &amp; rusting of steel and steel alloys. </w:t>
      </w:r>
    </w:p>
    <w:p w:rsidR="00BC6257" w:rsidRDefault="00BC6257" w:rsidP="00BC6257">
      <w:pPr>
        <w:pStyle w:val="ListParagraph"/>
      </w:pPr>
      <w:r>
        <w:t>(3) Low pH causes the skin related issues</w:t>
      </w:r>
      <w:r w:rsidR="00DF5725">
        <w:t>.</w:t>
      </w:r>
    </w:p>
    <w:p w:rsidR="00DF5725" w:rsidRDefault="00DF5725" w:rsidP="00BC6257">
      <w:pPr>
        <w:pStyle w:val="ListParagraph"/>
      </w:pPr>
    </w:p>
    <w:p w:rsidR="00DF5725" w:rsidRDefault="00DF5725" w:rsidP="00BC6257">
      <w:pPr>
        <w:pStyle w:val="ListParagraph"/>
      </w:pPr>
      <w:r>
        <w:lastRenderedPageBreak/>
        <w:t xml:space="preserve"> For this daily monitoring of pH of coolant, </w:t>
      </w:r>
      <w:r w:rsidR="00097D6D">
        <w:t>labor</w:t>
      </w:r>
      <w:r>
        <w:t xml:space="preserve"> requirement is compulsory and chance of human error increases as there is human involvement.</w:t>
      </w:r>
    </w:p>
    <w:p w:rsidR="00DF5725" w:rsidRDefault="00DF5725" w:rsidP="00BC6257">
      <w:pPr>
        <w:pStyle w:val="ListParagraph"/>
      </w:pPr>
      <w:r>
        <w:t xml:space="preserve">Through our prototype we are making this monitoring digital by using pH sensor which will send </w:t>
      </w:r>
      <w:proofErr w:type="spellStart"/>
      <w:r>
        <w:t>continous</w:t>
      </w:r>
      <w:proofErr w:type="spellEnd"/>
      <w:r>
        <w:t xml:space="preserve"> pH values of the coolant and can make it very easier for the industry to deal with issues related to it. </w:t>
      </w:r>
    </w:p>
    <w:p w:rsidR="00DF5725" w:rsidRDefault="00DF5725" w:rsidP="00BC6257">
      <w:pPr>
        <w:pStyle w:val="ListParagraph"/>
      </w:pPr>
    </w:p>
    <w:p w:rsidR="00DF5725" w:rsidRDefault="00DF5725" w:rsidP="00BC6257">
      <w:pPr>
        <w:pStyle w:val="ListParagraph"/>
      </w:pPr>
      <w:r>
        <w:t xml:space="preserve">Another point is that we can decide when to increase or decrease the level of </w:t>
      </w:r>
      <w:proofErr w:type="gramStart"/>
      <w:r>
        <w:t>pH(</w:t>
      </w:r>
      <w:proofErr w:type="gramEnd"/>
      <w:r>
        <w:t>in a way quality of coolant) for different purposes like less metal corrosion (low pH problem) and good washing property (high pH advantage).</w:t>
      </w:r>
    </w:p>
    <w:p w:rsidR="00DF5725" w:rsidRDefault="00DF5725" w:rsidP="00BC6257">
      <w:pPr>
        <w:pStyle w:val="ListParagraph"/>
      </w:pPr>
    </w:p>
    <w:p w:rsidR="00DF5725" w:rsidRDefault="00DF5725" w:rsidP="00BC6257">
      <w:pPr>
        <w:pStyle w:val="ListParagraph"/>
      </w:pPr>
      <w:r>
        <w:t xml:space="preserve">Coolants provide an excellent environment for the growth and reproduction of microorganisms.  Common microorganisms consist of bacteria and fungi (yeast and molds).  </w:t>
      </w:r>
      <w:r w:rsidR="00CF7AD4">
        <w:t>Microorganisms disturb</w:t>
      </w:r>
      <w:r>
        <w:t xml:space="preserve"> the chemical structure of coolant due to which the coolant makes emulsion with the tramp oil. Microorganisms digest helpful ingredients and produce foul odors. Microbes during their metabolic process prod</w:t>
      </w:r>
      <w:r w:rsidR="00CF7AD4">
        <w:t xml:space="preserve">uce the metabolic acid, which cause the </w:t>
      </w:r>
      <w:r>
        <w:t>decrease in pH of coolant.</w:t>
      </w:r>
    </w:p>
    <w:p w:rsidR="00DF5725" w:rsidRDefault="00DF5725" w:rsidP="00BC6257">
      <w:pPr>
        <w:pStyle w:val="ListParagraph"/>
      </w:pPr>
      <w:r>
        <w:t>This decrease can also be detected immediately giving an indication of growth of microorganisms.</w:t>
      </w:r>
    </w:p>
    <w:p w:rsidR="00CF7AD4" w:rsidRDefault="00CF7AD4" w:rsidP="00BC6257">
      <w:pPr>
        <w:pStyle w:val="ListParagraph"/>
      </w:pPr>
    </w:p>
    <w:p w:rsidR="00CF7AD4" w:rsidRDefault="00CF7AD4" w:rsidP="00BC6257">
      <w:pPr>
        <w:pStyle w:val="ListParagraph"/>
      </w:pPr>
      <w:r>
        <w:t>--&gt;</w:t>
      </w:r>
      <w:r w:rsidR="00693D76">
        <w:t xml:space="preserve"> Another type of MWF</w:t>
      </w:r>
      <w:r w:rsidR="008F7492">
        <w:t xml:space="preserve"> is</w:t>
      </w:r>
      <w:r w:rsidR="00693D76">
        <w:t xml:space="preserve"> straight oils and neat oils for the selection of both of them various points come into play </w:t>
      </w:r>
      <w:proofErr w:type="spellStart"/>
      <w:r w:rsidR="00693D76">
        <w:t>ie</w:t>
      </w:r>
      <w:proofErr w:type="spellEnd"/>
      <w:r w:rsidR="00693D76">
        <w:t>:</w:t>
      </w:r>
    </w:p>
    <w:p w:rsidR="00693D76" w:rsidRDefault="00693D76" w:rsidP="00BC6257">
      <w:pPr>
        <w:pStyle w:val="ListParagraph"/>
      </w:pPr>
      <w:r>
        <w:t>Health and safety</w:t>
      </w:r>
    </w:p>
    <w:p w:rsidR="00693D76" w:rsidRDefault="00693D76" w:rsidP="00BC6257">
      <w:pPr>
        <w:pStyle w:val="ListParagraph"/>
      </w:pPr>
      <w:r>
        <w:t xml:space="preserve">Waste management </w:t>
      </w:r>
    </w:p>
    <w:p w:rsidR="00693D76" w:rsidRDefault="00693D76" w:rsidP="00BC6257">
      <w:pPr>
        <w:pStyle w:val="ListParagraph"/>
      </w:pPr>
      <w:r>
        <w:t xml:space="preserve">Bio-treatment </w:t>
      </w:r>
      <w:proofErr w:type="spellStart"/>
      <w:r>
        <w:t>etc</w:t>
      </w:r>
      <w:proofErr w:type="spellEnd"/>
    </w:p>
    <w:p w:rsidR="00693D76" w:rsidRDefault="00693D76" w:rsidP="00BC6257">
      <w:pPr>
        <w:pStyle w:val="ListParagraph"/>
      </w:pPr>
      <w:r>
        <w:t>These MWFs are made for working in conditions of low temperature but as soon as the temperature rises they secrete dangerous gases like SO2, CO2 etc.  These secretions are very harmful for the people working there</w:t>
      </w:r>
      <w:r w:rsidR="008F7492">
        <w:t xml:space="preserve"> as well as for the quality of the oil.</w:t>
      </w:r>
    </w:p>
    <w:p w:rsidR="008F7492" w:rsidRDefault="008F7492" w:rsidP="00BC6257">
      <w:pPr>
        <w:pStyle w:val="ListParagraph"/>
      </w:pPr>
      <w:r>
        <w:t xml:space="preserve">By dealing with this property we can handle waste management of the industrial environment and can also deal with the quality of the oils. </w:t>
      </w:r>
    </w:p>
    <w:p w:rsidR="008F7492" w:rsidRDefault="008F7492" w:rsidP="00BC6257">
      <w:pPr>
        <w:pStyle w:val="ListParagraph"/>
      </w:pPr>
      <w:r>
        <w:t xml:space="preserve">As the temperature rises the sensor kept near the environment of oil will sense the amount of </w:t>
      </w:r>
      <w:proofErr w:type="gramStart"/>
      <w:r>
        <w:t>SO2  and</w:t>
      </w:r>
      <w:proofErr w:type="gramEnd"/>
      <w:r>
        <w:t xml:space="preserve"> comparative assessment can be done.</w:t>
      </w:r>
    </w:p>
    <w:p w:rsidR="00651152" w:rsidRDefault="00651152" w:rsidP="00BC6257">
      <w:pPr>
        <w:pStyle w:val="ListParagraph"/>
      </w:pPr>
    </w:p>
    <w:p w:rsidR="00651152" w:rsidRDefault="00651152" w:rsidP="00BC6257">
      <w:pPr>
        <w:pStyle w:val="ListParagraph"/>
      </w:pPr>
      <w:r>
        <w:t>TECHNOLOGIES USED:-</w:t>
      </w:r>
    </w:p>
    <w:p w:rsidR="00284B2A" w:rsidRPr="00651152" w:rsidRDefault="00651152" w:rsidP="00651152">
      <w:pPr>
        <w:pStyle w:val="ListParagraph"/>
        <w:numPr>
          <w:ilvl w:val="0"/>
          <w:numId w:val="3"/>
        </w:numPr>
      </w:pPr>
      <w:r>
        <w:rPr>
          <w:lang w:val="en-IN"/>
        </w:rPr>
        <w:t xml:space="preserve">AI </w:t>
      </w:r>
    </w:p>
    <w:p w:rsidR="00284B2A" w:rsidRPr="00651152" w:rsidRDefault="00651152" w:rsidP="00651152">
      <w:pPr>
        <w:pStyle w:val="ListParagraph"/>
        <w:numPr>
          <w:ilvl w:val="0"/>
          <w:numId w:val="3"/>
        </w:numPr>
      </w:pPr>
      <w:r>
        <w:rPr>
          <w:lang w:val="en-IN"/>
        </w:rPr>
        <w:t xml:space="preserve"> </w:t>
      </w:r>
      <w:r w:rsidR="006A4027" w:rsidRPr="00651152">
        <w:rPr>
          <w:lang w:val="en-IN"/>
        </w:rPr>
        <w:t>I.O.T (internet of things)</w:t>
      </w:r>
    </w:p>
    <w:p w:rsidR="00651152" w:rsidRDefault="00651152" w:rsidP="00BC6257">
      <w:pPr>
        <w:pStyle w:val="ListParagraph"/>
      </w:pPr>
      <w:r>
        <w:t>TOOLS USED:-</w:t>
      </w:r>
    </w:p>
    <w:p w:rsidR="00284B2A" w:rsidRPr="00651152" w:rsidRDefault="00651152" w:rsidP="00651152">
      <w:pPr>
        <w:pStyle w:val="ListParagraph"/>
        <w:numPr>
          <w:ilvl w:val="0"/>
          <w:numId w:val="4"/>
        </w:numPr>
      </w:pPr>
      <w:r>
        <w:rPr>
          <w:lang w:val="en-IN"/>
        </w:rPr>
        <w:t>Nodemcu</w:t>
      </w:r>
    </w:p>
    <w:p w:rsidR="00284B2A" w:rsidRPr="00651152" w:rsidRDefault="00651152" w:rsidP="00651152">
      <w:pPr>
        <w:pStyle w:val="ListParagraph"/>
        <w:numPr>
          <w:ilvl w:val="0"/>
          <w:numId w:val="4"/>
        </w:numPr>
      </w:pPr>
      <w:r>
        <w:t>Machine Learning</w:t>
      </w:r>
    </w:p>
    <w:p w:rsidR="00284B2A" w:rsidRPr="00651152" w:rsidRDefault="006A4027" w:rsidP="00651152">
      <w:pPr>
        <w:pStyle w:val="ListParagraph"/>
        <w:numPr>
          <w:ilvl w:val="0"/>
          <w:numId w:val="4"/>
        </w:numPr>
      </w:pPr>
      <w:r w:rsidRPr="00651152">
        <w:rPr>
          <w:lang w:val="en-IN"/>
        </w:rPr>
        <w:t>Sensors</w:t>
      </w:r>
    </w:p>
    <w:p w:rsidR="00651152" w:rsidRDefault="00651152" w:rsidP="00BC6257">
      <w:pPr>
        <w:pStyle w:val="ListParagraph"/>
      </w:pPr>
    </w:p>
    <w:p w:rsidR="00A4427C" w:rsidRDefault="006A4027" w:rsidP="00BC6257">
      <w:pPr>
        <w:pStyle w:val="ListParagraph"/>
      </w:pPr>
      <w:r w:rsidRPr="006A4027">
        <w:rPr>
          <w:noProof/>
          <w:lang w:val="en-IN" w:eastAsia="en-IN"/>
        </w:rPr>
        <w:lastRenderedPageBreak/>
        <w:drawing>
          <wp:inline distT="0" distB="0" distL="0" distR="0">
            <wp:extent cx="5943600" cy="302006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300952" cy="5234377"/>
                      <a:chOff x="940158" y="-31313"/>
                      <a:chExt cx="10300952" cy="5234377"/>
                    </a:xfrm>
                  </a:grpSpPr>
                  <a:sp>
                    <a:nvSpPr>
                      <a:cNvPr id="2" name="TextBox 1"/>
                      <a:cNvSpPr txBox="1"/>
                    </a:nvSpPr>
                    <a:spPr>
                      <a:xfrm>
                        <a:off x="5070900" y="-31313"/>
                        <a:ext cx="1629485"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6000" b="1" u="sng" dirty="0" smtClean="0"/>
                            <a:t>I.O.T</a:t>
                          </a:r>
                          <a:endParaRPr lang="en-IN" sz="6000" b="1" u="sng" dirty="0"/>
                        </a:p>
                      </a:txBody>
                      <a:useSpRect/>
                    </a:txSp>
                  </a:sp>
                  <a:sp>
                    <a:nvSpPr>
                      <a:cNvPr id="4" name="Rectangle 3"/>
                      <a:cNvSpPr/>
                    </a:nvSpPr>
                    <a:spPr>
                      <a:xfrm>
                        <a:off x="940158" y="1622738"/>
                        <a:ext cx="1998985" cy="114622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INTERFACING </a:t>
                          </a:r>
                          <a:r>
                            <a:rPr lang="en-IN" dirty="0" err="1" smtClean="0"/>
                            <a:t>nodemcu</a:t>
                          </a:r>
                          <a:r>
                            <a:rPr lang="en-IN" dirty="0" smtClean="0"/>
                            <a:t> </a:t>
                          </a:r>
                          <a:r>
                            <a:rPr lang="en-IN" dirty="0" smtClean="0"/>
                            <a:t>with </a:t>
                          </a:r>
                          <a:r>
                            <a:rPr lang="en-IN" dirty="0" smtClean="0"/>
                            <a:t>sensor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919729" y="1635617"/>
                        <a:ext cx="1931831" cy="112046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READING THE SENSOR DATA</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9154732" y="1596980"/>
                        <a:ext cx="2086378" cy="114622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SENDING SENSOR DATA TO thinkspeak.com</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9339330" y="4069723"/>
                        <a:ext cx="1901780" cy="1133341"/>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DATA COMPARISON THROUGH ML</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771621" y="3915177"/>
                        <a:ext cx="2228045" cy="1287887"/>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STATISTICAL REPRESENTATION OF</a:t>
                          </a:r>
                        </a:p>
                        <a:p>
                          <a:pPr algn="ctr"/>
                          <a:r>
                            <a:rPr lang="en-IN" dirty="0" smtClean="0"/>
                            <a:t>COLLECTED DATA </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940158" y="3915177"/>
                        <a:ext cx="2421228" cy="118485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PREDICTION ANALYSIS THROUGH </a:t>
                          </a:r>
                          <a:r>
                            <a:rPr lang="en-IN" dirty="0" smtClean="0"/>
                            <a:t>PICTORIALS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4" idx="3"/>
                      </a:cNvCxnSpPr>
                    </a:nvCxnSpPr>
                    <a:spPr>
                      <a:xfrm>
                        <a:off x="2939143" y="2195848"/>
                        <a:ext cx="1980586"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6" idx="3"/>
                      </a:cNvCxnSpPr>
                    </a:nvCxnSpPr>
                    <a:spPr>
                      <a:xfrm>
                        <a:off x="6851560" y="2195848"/>
                        <a:ext cx="2303172" cy="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7" idx="2"/>
                      </a:cNvCxnSpPr>
                    </a:nvCxnSpPr>
                    <a:spPr>
                      <a:xfrm>
                        <a:off x="10197921" y="2743200"/>
                        <a:ext cx="0" cy="1326523"/>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10" idx="1"/>
                      </a:cNvCxnSpPr>
                    </a:nvCxnSpPr>
                    <a:spPr>
                      <a:xfrm flipH="1" flipV="1">
                        <a:off x="6999666" y="4636393"/>
                        <a:ext cx="2339664" cy="1"/>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13" idx="1"/>
                      </a:cNvCxnSpPr>
                    </a:nvCxnSpPr>
                    <a:spPr>
                      <a:xfrm flipH="1" flipV="1">
                        <a:off x="3361386" y="4559120"/>
                        <a:ext cx="1410235" cy="1"/>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pic>
                    <a:nvPicPr>
                      <a:cNvPr id="14" name="Picture 13"/>
                      <a:cNvPicPr>
                        <a:picLocks noChangeAspect="1"/>
                      </a:cNvPicPr>
                    </a:nvPicPr>
                    <a:blipFill>
                      <a:blip r:embed="rId6">
                        <a:extLst>
                          <a:ext uri="{28A0092B-C50C-407E-A947-70E740481C1C}">
                            <a14:useLocalDpi xmlns:a14="http://schemas.microsoft.com/office/drawing/2010/main" val="0"/>
                          </a:ext>
                        </a:extLst>
                      </a:blip>
                      <a:stretch>
                        <a:fillRect/>
                      </a:stretch>
                    </a:blipFill>
                    <a:spPr>
                      <a:xfrm>
                        <a:off x="6999666" y="270458"/>
                        <a:ext cx="2155066" cy="1642055"/>
                      </a:xfrm>
                      <a:prstGeom prst="rect">
                        <a:avLst/>
                      </a:prstGeom>
                    </a:spPr>
                  </a:pic>
                </lc:lockedCanvas>
              </a:graphicData>
            </a:graphic>
          </wp:inline>
        </w:drawing>
      </w:r>
    </w:p>
    <w:p w:rsidR="00A4427C" w:rsidRDefault="00A4427C" w:rsidP="00BC6257">
      <w:pPr>
        <w:pStyle w:val="ListParagraph"/>
      </w:pPr>
    </w:p>
    <w:p w:rsidR="00A4427C" w:rsidRDefault="00A4427C" w:rsidP="00BC6257">
      <w:pPr>
        <w:pStyle w:val="ListParagraph"/>
      </w:pPr>
    </w:p>
    <w:p w:rsidR="00A4427C" w:rsidRDefault="00A4427C" w:rsidP="00BC6257">
      <w:pPr>
        <w:pStyle w:val="ListParagraph"/>
      </w:pPr>
    </w:p>
    <w:p w:rsidR="006A4027" w:rsidRDefault="00F03AB0" w:rsidP="00BC6257">
      <w:pPr>
        <w:pStyle w:val="ListParagraph"/>
      </w:pPr>
      <w:r w:rsidRPr="00F03AB0">
        <w:rPr>
          <w:noProof/>
          <w:lang w:val="en-IN" w:eastAsia="en-IN"/>
        </w:rPr>
        <w:t xml:space="preserve">Coolants provide an excellent environment for the growth and reproduction of microorganisms.  Common microorganisms consist of bacteria and fungi (yeast and molds).  </w:t>
      </w:r>
      <w:r w:rsidR="006A4027" w:rsidRPr="006A4027">
        <w:rPr>
          <w:noProof/>
          <w:lang w:val="en-IN" w:eastAsia="en-IN"/>
        </w:rPr>
        <w:drawing>
          <wp:inline distT="0" distB="0" distL="0" distR="0" wp14:anchorId="66F848AF" wp14:editId="5E095D48">
            <wp:extent cx="5943600" cy="3686175"/>
            <wp:effectExtent l="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462197" cy="6368897"/>
                      <a:chOff x="334851" y="222786"/>
                      <a:chExt cx="11462197" cy="6368897"/>
                    </a:xfrm>
                  </a:grpSpPr>
                  <a:sp>
                    <a:nvSpPr>
                      <a:cNvPr id="3" name="TextBox 2"/>
                      <a:cNvSpPr txBox="1"/>
                    </a:nvSpPr>
                    <a:spPr>
                      <a:xfrm>
                        <a:off x="334851" y="222786"/>
                        <a:ext cx="9633397"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800" dirty="0" smtClean="0"/>
                            <a:t>HOW WE USE ML?</a:t>
                          </a:r>
                          <a:endParaRPr lang="en-IN" sz="2800" dirty="0"/>
                        </a:p>
                      </a:txBody>
                      <a:useSpRect/>
                    </a:txSp>
                  </a:sp>
                  <a:sp>
                    <a:nvSpPr>
                      <a:cNvPr id="2" name="TextBox 1"/>
                      <a:cNvSpPr txBox="1"/>
                    </a:nvSpPr>
                    <a:spPr>
                      <a:xfrm>
                        <a:off x="476518" y="1236371"/>
                        <a:ext cx="11320530" cy="535531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SKLEARN MODULE:-</a:t>
                          </a:r>
                        </a:p>
                        <a:p>
                          <a:r>
                            <a:rPr lang="en-IN" dirty="0" smtClean="0"/>
                            <a:t>It provides a range of supervised and unsupervised learning algorithms via a consistent interface in Python. It is licensed under a permissive simplified BSD license and is distributed under many LINUX DISTRIBUTIONS, encouraging academic and commercial use.</a:t>
                          </a:r>
                        </a:p>
                        <a:p>
                          <a:endParaRPr lang="en-IN" dirty="0" smtClean="0"/>
                        </a:p>
                        <a:p>
                          <a:endParaRPr lang="en-IN" dirty="0"/>
                        </a:p>
                        <a:p>
                          <a:endParaRPr lang="en-IN" dirty="0" smtClean="0"/>
                        </a:p>
                        <a:p>
                          <a:endParaRPr lang="en-IN" dirty="0"/>
                        </a:p>
                        <a:p>
                          <a:endParaRPr lang="en-IN" dirty="0" smtClean="0"/>
                        </a:p>
                        <a:p>
                          <a:endParaRPr lang="en-IN" dirty="0"/>
                        </a:p>
                        <a:p>
                          <a:endParaRPr lang="en-IN" dirty="0" smtClean="0"/>
                        </a:p>
                        <a:p>
                          <a:endParaRPr lang="en-IN" dirty="0"/>
                        </a:p>
                        <a:p>
                          <a:endParaRPr lang="en-IN" dirty="0" smtClean="0"/>
                        </a:p>
                        <a:p>
                          <a:endParaRPr lang="en-IN" dirty="0"/>
                        </a:p>
                        <a:p>
                          <a:endParaRPr lang="en-IN" dirty="0" smtClean="0"/>
                        </a:p>
                        <a:p>
                          <a:endParaRPr lang="en-IN" dirty="0"/>
                        </a:p>
                        <a:p>
                          <a:r>
                            <a:rPr lang="en-IN" dirty="0" smtClean="0"/>
                            <a:t>PANDAS MODULE:-</a:t>
                          </a:r>
                        </a:p>
                        <a:p>
                          <a:r>
                            <a:rPr lang="en-IN" dirty="0" smtClean="0"/>
                            <a:t>Pandas is an open source, BSD-Licensed library providing high performance , easy to use data structures and data analysis tools for PYTHON PROGRAMMING LANGUAGE.</a:t>
                          </a:r>
                          <a:endParaRPr lang="en-IN" dirty="0"/>
                        </a:p>
                      </a:txBody>
                      <a:useSpRect/>
                    </a:txSp>
                  </a:sp>
                  <a:pic>
                    <a:nvPicPr>
                      <a:cNvPr id="6" name="Picture 5"/>
                      <a:cNvPicPr>
                        <a:picLocks noChangeAspect="1"/>
                      </a:cNvPicPr>
                    </a:nvPicPr>
                    <a:blipFill>
                      <a:blip r:embed="rId7">
                        <a:extLst>
                          <a:ext uri="{28A0092B-C50C-407E-A947-70E740481C1C}">
                            <a14:useLocalDpi xmlns:a14="http://schemas.microsoft.com/office/drawing/2010/main" val="0"/>
                          </a:ext>
                        </a:extLst>
                      </a:blip>
                      <a:stretch>
                        <a:fillRect/>
                      </a:stretch>
                    </a:blipFill>
                    <a:spPr>
                      <a:xfrm>
                        <a:off x="3412902" y="2653048"/>
                        <a:ext cx="5434884" cy="2821546"/>
                      </a:xfrm>
                      <a:prstGeom prst="rect">
                        <a:avLst/>
                      </a:prstGeom>
                    </a:spPr>
                  </a:pic>
                </lc:lockedCanvas>
              </a:graphicData>
            </a:graphic>
          </wp:inline>
        </w:drawing>
      </w:r>
    </w:p>
    <w:p w:rsidR="006A4027" w:rsidRDefault="006A4027" w:rsidP="00BC6257">
      <w:pPr>
        <w:pStyle w:val="ListParagraph"/>
      </w:pPr>
    </w:p>
    <w:p w:rsidR="006A4027" w:rsidRDefault="006A4027" w:rsidP="00BC6257">
      <w:pPr>
        <w:pStyle w:val="ListParagraph"/>
      </w:pPr>
    </w:p>
    <w:p w:rsidR="006A4027" w:rsidRPr="00F91876" w:rsidRDefault="006A4027" w:rsidP="00BC6257">
      <w:pPr>
        <w:pStyle w:val="ListParagraph"/>
      </w:pPr>
    </w:p>
    <w:sectPr w:rsidR="006A4027" w:rsidRPr="00F91876" w:rsidSect="00C06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C5018"/>
    <w:multiLevelType w:val="hybridMultilevel"/>
    <w:tmpl w:val="D954E73C"/>
    <w:lvl w:ilvl="0" w:tplc="A35CAC96">
      <w:start w:val="1"/>
      <w:numFmt w:val="bullet"/>
      <w:lvlText w:val=""/>
      <w:lvlJc w:val="left"/>
      <w:pPr>
        <w:tabs>
          <w:tab w:val="num" w:pos="720"/>
        </w:tabs>
        <w:ind w:left="720" w:hanging="360"/>
      </w:pPr>
      <w:rPr>
        <w:rFonts w:ascii="Wingdings" w:hAnsi="Wingdings" w:hint="default"/>
      </w:rPr>
    </w:lvl>
    <w:lvl w:ilvl="1" w:tplc="9C561A56" w:tentative="1">
      <w:start w:val="1"/>
      <w:numFmt w:val="bullet"/>
      <w:lvlText w:val=""/>
      <w:lvlJc w:val="left"/>
      <w:pPr>
        <w:tabs>
          <w:tab w:val="num" w:pos="1440"/>
        </w:tabs>
        <w:ind w:left="1440" w:hanging="360"/>
      </w:pPr>
      <w:rPr>
        <w:rFonts w:ascii="Wingdings" w:hAnsi="Wingdings" w:hint="default"/>
      </w:rPr>
    </w:lvl>
    <w:lvl w:ilvl="2" w:tplc="BE58D496" w:tentative="1">
      <w:start w:val="1"/>
      <w:numFmt w:val="bullet"/>
      <w:lvlText w:val=""/>
      <w:lvlJc w:val="left"/>
      <w:pPr>
        <w:tabs>
          <w:tab w:val="num" w:pos="2160"/>
        </w:tabs>
        <w:ind w:left="2160" w:hanging="360"/>
      </w:pPr>
      <w:rPr>
        <w:rFonts w:ascii="Wingdings" w:hAnsi="Wingdings" w:hint="default"/>
      </w:rPr>
    </w:lvl>
    <w:lvl w:ilvl="3" w:tplc="2E84C798" w:tentative="1">
      <w:start w:val="1"/>
      <w:numFmt w:val="bullet"/>
      <w:lvlText w:val=""/>
      <w:lvlJc w:val="left"/>
      <w:pPr>
        <w:tabs>
          <w:tab w:val="num" w:pos="2880"/>
        </w:tabs>
        <w:ind w:left="2880" w:hanging="360"/>
      </w:pPr>
      <w:rPr>
        <w:rFonts w:ascii="Wingdings" w:hAnsi="Wingdings" w:hint="default"/>
      </w:rPr>
    </w:lvl>
    <w:lvl w:ilvl="4" w:tplc="C812059C" w:tentative="1">
      <w:start w:val="1"/>
      <w:numFmt w:val="bullet"/>
      <w:lvlText w:val=""/>
      <w:lvlJc w:val="left"/>
      <w:pPr>
        <w:tabs>
          <w:tab w:val="num" w:pos="3600"/>
        </w:tabs>
        <w:ind w:left="3600" w:hanging="360"/>
      </w:pPr>
      <w:rPr>
        <w:rFonts w:ascii="Wingdings" w:hAnsi="Wingdings" w:hint="default"/>
      </w:rPr>
    </w:lvl>
    <w:lvl w:ilvl="5" w:tplc="9830F96E" w:tentative="1">
      <w:start w:val="1"/>
      <w:numFmt w:val="bullet"/>
      <w:lvlText w:val=""/>
      <w:lvlJc w:val="left"/>
      <w:pPr>
        <w:tabs>
          <w:tab w:val="num" w:pos="4320"/>
        </w:tabs>
        <w:ind w:left="4320" w:hanging="360"/>
      </w:pPr>
      <w:rPr>
        <w:rFonts w:ascii="Wingdings" w:hAnsi="Wingdings" w:hint="default"/>
      </w:rPr>
    </w:lvl>
    <w:lvl w:ilvl="6" w:tplc="980A2FA4" w:tentative="1">
      <w:start w:val="1"/>
      <w:numFmt w:val="bullet"/>
      <w:lvlText w:val=""/>
      <w:lvlJc w:val="left"/>
      <w:pPr>
        <w:tabs>
          <w:tab w:val="num" w:pos="5040"/>
        </w:tabs>
        <w:ind w:left="5040" w:hanging="360"/>
      </w:pPr>
      <w:rPr>
        <w:rFonts w:ascii="Wingdings" w:hAnsi="Wingdings" w:hint="default"/>
      </w:rPr>
    </w:lvl>
    <w:lvl w:ilvl="7" w:tplc="1728B9E4" w:tentative="1">
      <w:start w:val="1"/>
      <w:numFmt w:val="bullet"/>
      <w:lvlText w:val=""/>
      <w:lvlJc w:val="left"/>
      <w:pPr>
        <w:tabs>
          <w:tab w:val="num" w:pos="5760"/>
        </w:tabs>
        <w:ind w:left="5760" w:hanging="360"/>
      </w:pPr>
      <w:rPr>
        <w:rFonts w:ascii="Wingdings" w:hAnsi="Wingdings" w:hint="default"/>
      </w:rPr>
    </w:lvl>
    <w:lvl w:ilvl="8" w:tplc="DFBE288C" w:tentative="1">
      <w:start w:val="1"/>
      <w:numFmt w:val="bullet"/>
      <w:lvlText w:val=""/>
      <w:lvlJc w:val="left"/>
      <w:pPr>
        <w:tabs>
          <w:tab w:val="num" w:pos="6480"/>
        </w:tabs>
        <w:ind w:left="6480" w:hanging="360"/>
      </w:pPr>
      <w:rPr>
        <w:rFonts w:ascii="Wingdings" w:hAnsi="Wingdings" w:hint="default"/>
      </w:rPr>
    </w:lvl>
  </w:abstractNum>
  <w:abstractNum w:abstractNumId="1">
    <w:nsid w:val="3C98453F"/>
    <w:multiLevelType w:val="hybridMultilevel"/>
    <w:tmpl w:val="8D5A2000"/>
    <w:lvl w:ilvl="0" w:tplc="26EC9714">
      <w:start w:val="1"/>
      <w:numFmt w:val="bullet"/>
      <w:lvlText w:val=""/>
      <w:lvlJc w:val="left"/>
      <w:pPr>
        <w:tabs>
          <w:tab w:val="num" w:pos="720"/>
        </w:tabs>
        <w:ind w:left="720" w:hanging="360"/>
      </w:pPr>
      <w:rPr>
        <w:rFonts w:ascii="Wingdings" w:hAnsi="Wingdings" w:hint="default"/>
      </w:rPr>
    </w:lvl>
    <w:lvl w:ilvl="1" w:tplc="3FD2C246" w:tentative="1">
      <w:start w:val="1"/>
      <w:numFmt w:val="bullet"/>
      <w:lvlText w:val=""/>
      <w:lvlJc w:val="left"/>
      <w:pPr>
        <w:tabs>
          <w:tab w:val="num" w:pos="1440"/>
        </w:tabs>
        <w:ind w:left="1440" w:hanging="360"/>
      </w:pPr>
      <w:rPr>
        <w:rFonts w:ascii="Wingdings" w:hAnsi="Wingdings" w:hint="default"/>
      </w:rPr>
    </w:lvl>
    <w:lvl w:ilvl="2" w:tplc="890407CA" w:tentative="1">
      <w:start w:val="1"/>
      <w:numFmt w:val="bullet"/>
      <w:lvlText w:val=""/>
      <w:lvlJc w:val="left"/>
      <w:pPr>
        <w:tabs>
          <w:tab w:val="num" w:pos="2160"/>
        </w:tabs>
        <w:ind w:left="2160" w:hanging="360"/>
      </w:pPr>
      <w:rPr>
        <w:rFonts w:ascii="Wingdings" w:hAnsi="Wingdings" w:hint="default"/>
      </w:rPr>
    </w:lvl>
    <w:lvl w:ilvl="3" w:tplc="3F483BCE" w:tentative="1">
      <w:start w:val="1"/>
      <w:numFmt w:val="bullet"/>
      <w:lvlText w:val=""/>
      <w:lvlJc w:val="left"/>
      <w:pPr>
        <w:tabs>
          <w:tab w:val="num" w:pos="2880"/>
        </w:tabs>
        <w:ind w:left="2880" w:hanging="360"/>
      </w:pPr>
      <w:rPr>
        <w:rFonts w:ascii="Wingdings" w:hAnsi="Wingdings" w:hint="default"/>
      </w:rPr>
    </w:lvl>
    <w:lvl w:ilvl="4" w:tplc="AB0ED210" w:tentative="1">
      <w:start w:val="1"/>
      <w:numFmt w:val="bullet"/>
      <w:lvlText w:val=""/>
      <w:lvlJc w:val="left"/>
      <w:pPr>
        <w:tabs>
          <w:tab w:val="num" w:pos="3600"/>
        </w:tabs>
        <w:ind w:left="3600" w:hanging="360"/>
      </w:pPr>
      <w:rPr>
        <w:rFonts w:ascii="Wingdings" w:hAnsi="Wingdings" w:hint="default"/>
      </w:rPr>
    </w:lvl>
    <w:lvl w:ilvl="5" w:tplc="2D742186" w:tentative="1">
      <w:start w:val="1"/>
      <w:numFmt w:val="bullet"/>
      <w:lvlText w:val=""/>
      <w:lvlJc w:val="left"/>
      <w:pPr>
        <w:tabs>
          <w:tab w:val="num" w:pos="4320"/>
        </w:tabs>
        <w:ind w:left="4320" w:hanging="360"/>
      </w:pPr>
      <w:rPr>
        <w:rFonts w:ascii="Wingdings" w:hAnsi="Wingdings" w:hint="default"/>
      </w:rPr>
    </w:lvl>
    <w:lvl w:ilvl="6" w:tplc="91A01AA6" w:tentative="1">
      <w:start w:val="1"/>
      <w:numFmt w:val="bullet"/>
      <w:lvlText w:val=""/>
      <w:lvlJc w:val="left"/>
      <w:pPr>
        <w:tabs>
          <w:tab w:val="num" w:pos="5040"/>
        </w:tabs>
        <w:ind w:left="5040" w:hanging="360"/>
      </w:pPr>
      <w:rPr>
        <w:rFonts w:ascii="Wingdings" w:hAnsi="Wingdings" w:hint="default"/>
      </w:rPr>
    </w:lvl>
    <w:lvl w:ilvl="7" w:tplc="9B766686" w:tentative="1">
      <w:start w:val="1"/>
      <w:numFmt w:val="bullet"/>
      <w:lvlText w:val=""/>
      <w:lvlJc w:val="left"/>
      <w:pPr>
        <w:tabs>
          <w:tab w:val="num" w:pos="5760"/>
        </w:tabs>
        <w:ind w:left="5760" w:hanging="360"/>
      </w:pPr>
      <w:rPr>
        <w:rFonts w:ascii="Wingdings" w:hAnsi="Wingdings" w:hint="default"/>
      </w:rPr>
    </w:lvl>
    <w:lvl w:ilvl="8" w:tplc="8A7E6648" w:tentative="1">
      <w:start w:val="1"/>
      <w:numFmt w:val="bullet"/>
      <w:lvlText w:val=""/>
      <w:lvlJc w:val="left"/>
      <w:pPr>
        <w:tabs>
          <w:tab w:val="num" w:pos="6480"/>
        </w:tabs>
        <w:ind w:left="6480" w:hanging="360"/>
      </w:pPr>
      <w:rPr>
        <w:rFonts w:ascii="Wingdings" w:hAnsi="Wingdings" w:hint="default"/>
      </w:rPr>
    </w:lvl>
  </w:abstractNum>
  <w:abstractNum w:abstractNumId="2">
    <w:nsid w:val="49A04C6A"/>
    <w:multiLevelType w:val="hybridMultilevel"/>
    <w:tmpl w:val="7958BB84"/>
    <w:lvl w:ilvl="0" w:tplc="5456E0A4">
      <w:start w:val="1"/>
      <w:numFmt w:val="bullet"/>
      <w:lvlText w:val="•"/>
      <w:lvlJc w:val="left"/>
      <w:pPr>
        <w:tabs>
          <w:tab w:val="num" w:pos="720"/>
        </w:tabs>
        <w:ind w:left="720" w:hanging="360"/>
      </w:pPr>
      <w:rPr>
        <w:rFonts w:ascii="Arial" w:hAnsi="Arial" w:hint="default"/>
      </w:rPr>
    </w:lvl>
    <w:lvl w:ilvl="1" w:tplc="7B7237E0" w:tentative="1">
      <w:start w:val="1"/>
      <w:numFmt w:val="bullet"/>
      <w:lvlText w:val="•"/>
      <w:lvlJc w:val="left"/>
      <w:pPr>
        <w:tabs>
          <w:tab w:val="num" w:pos="1440"/>
        </w:tabs>
        <w:ind w:left="1440" w:hanging="360"/>
      </w:pPr>
      <w:rPr>
        <w:rFonts w:ascii="Arial" w:hAnsi="Arial" w:hint="default"/>
      </w:rPr>
    </w:lvl>
    <w:lvl w:ilvl="2" w:tplc="DC9860D8" w:tentative="1">
      <w:start w:val="1"/>
      <w:numFmt w:val="bullet"/>
      <w:lvlText w:val="•"/>
      <w:lvlJc w:val="left"/>
      <w:pPr>
        <w:tabs>
          <w:tab w:val="num" w:pos="2160"/>
        </w:tabs>
        <w:ind w:left="2160" w:hanging="360"/>
      </w:pPr>
      <w:rPr>
        <w:rFonts w:ascii="Arial" w:hAnsi="Arial" w:hint="default"/>
      </w:rPr>
    </w:lvl>
    <w:lvl w:ilvl="3" w:tplc="C4DEFFA2" w:tentative="1">
      <w:start w:val="1"/>
      <w:numFmt w:val="bullet"/>
      <w:lvlText w:val="•"/>
      <w:lvlJc w:val="left"/>
      <w:pPr>
        <w:tabs>
          <w:tab w:val="num" w:pos="2880"/>
        </w:tabs>
        <w:ind w:left="2880" w:hanging="360"/>
      </w:pPr>
      <w:rPr>
        <w:rFonts w:ascii="Arial" w:hAnsi="Arial" w:hint="default"/>
      </w:rPr>
    </w:lvl>
    <w:lvl w:ilvl="4" w:tplc="A73C15C2" w:tentative="1">
      <w:start w:val="1"/>
      <w:numFmt w:val="bullet"/>
      <w:lvlText w:val="•"/>
      <w:lvlJc w:val="left"/>
      <w:pPr>
        <w:tabs>
          <w:tab w:val="num" w:pos="3600"/>
        </w:tabs>
        <w:ind w:left="3600" w:hanging="360"/>
      </w:pPr>
      <w:rPr>
        <w:rFonts w:ascii="Arial" w:hAnsi="Arial" w:hint="default"/>
      </w:rPr>
    </w:lvl>
    <w:lvl w:ilvl="5" w:tplc="13529F40" w:tentative="1">
      <w:start w:val="1"/>
      <w:numFmt w:val="bullet"/>
      <w:lvlText w:val="•"/>
      <w:lvlJc w:val="left"/>
      <w:pPr>
        <w:tabs>
          <w:tab w:val="num" w:pos="4320"/>
        </w:tabs>
        <w:ind w:left="4320" w:hanging="360"/>
      </w:pPr>
      <w:rPr>
        <w:rFonts w:ascii="Arial" w:hAnsi="Arial" w:hint="default"/>
      </w:rPr>
    </w:lvl>
    <w:lvl w:ilvl="6" w:tplc="DB4C9004" w:tentative="1">
      <w:start w:val="1"/>
      <w:numFmt w:val="bullet"/>
      <w:lvlText w:val="•"/>
      <w:lvlJc w:val="left"/>
      <w:pPr>
        <w:tabs>
          <w:tab w:val="num" w:pos="5040"/>
        </w:tabs>
        <w:ind w:left="5040" w:hanging="360"/>
      </w:pPr>
      <w:rPr>
        <w:rFonts w:ascii="Arial" w:hAnsi="Arial" w:hint="default"/>
      </w:rPr>
    </w:lvl>
    <w:lvl w:ilvl="7" w:tplc="7AE8AA20" w:tentative="1">
      <w:start w:val="1"/>
      <w:numFmt w:val="bullet"/>
      <w:lvlText w:val="•"/>
      <w:lvlJc w:val="left"/>
      <w:pPr>
        <w:tabs>
          <w:tab w:val="num" w:pos="5760"/>
        </w:tabs>
        <w:ind w:left="5760" w:hanging="360"/>
      </w:pPr>
      <w:rPr>
        <w:rFonts w:ascii="Arial" w:hAnsi="Arial" w:hint="default"/>
      </w:rPr>
    </w:lvl>
    <w:lvl w:ilvl="8" w:tplc="32426D02" w:tentative="1">
      <w:start w:val="1"/>
      <w:numFmt w:val="bullet"/>
      <w:lvlText w:val="•"/>
      <w:lvlJc w:val="left"/>
      <w:pPr>
        <w:tabs>
          <w:tab w:val="num" w:pos="6480"/>
        </w:tabs>
        <w:ind w:left="6480" w:hanging="360"/>
      </w:pPr>
      <w:rPr>
        <w:rFonts w:ascii="Arial" w:hAnsi="Arial" w:hint="default"/>
      </w:rPr>
    </w:lvl>
  </w:abstractNum>
  <w:abstractNum w:abstractNumId="3">
    <w:nsid w:val="649625C7"/>
    <w:multiLevelType w:val="hybridMultilevel"/>
    <w:tmpl w:val="EB327E08"/>
    <w:lvl w:ilvl="0" w:tplc="2982E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91876"/>
    <w:rsid w:val="00097D6D"/>
    <w:rsid w:val="00284B2A"/>
    <w:rsid w:val="00483FF3"/>
    <w:rsid w:val="00651152"/>
    <w:rsid w:val="00693D76"/>
    <w:rsid w:val="006A4027"/>
    <w:rsid w:val="008F7492"/>
    <w:rsid w:val="00A4427C"/>
    <w:rsid w:val="00BC6257"/>
    <w:rsid w:val="00C06B39"/>
    <w:rsid w:val="00CF7AD4"/>
    <w:rsid w:val="00D209D5"/>
    <w:rsid w:val="00D42D3E"/>
    <w:rsid w:val="00DF5725"/>
    <w:rsid w:val="00F03AB0"/>
    <w:rsid w:val="00F9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B39"/>
  </w:style>
  <w:style w:type="paragraph" w:styleId="Heading1">
    <w:name w:val="heading 1"/>
    <w:basedOn w:val="Normal"/>
    <w:next w:val="Normal"/>
    <w:link w:val="Heading1Char"/>
    <w:uiPriority w:val="9"/>
    <w:qFormat/>
    <w:rsid w:val="00F91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8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8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18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1876"/>
    <w:pPr>
      <w:ind w:left="720"/>
      <w:contextualSpacing/>
    </w:pPr>
  </w:style>
  <w:style w:type="paragraph" w:styleId="BalloonText">
    <w:name w:val="Balloon Text"/>
    <w:basedOn w:val="Normal"/>
    <w:link w:val="BalloonTextChar"/>
    <w:uiPriority w:val="99"/>
    <w:semiHidden/>
    <w:unhideWhenUsed/>
    <w:rsid w:val="00A44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27C"/>
    <w:rPr>
      <w:rFonts w:ascii="Tahoma" w:hAnsi="Tahoma" w:cs="Tahoma"/>
      <w:sz w:val="16"/>
      <w:szCs w:val="16"/>
    </w:rPr>
  </w:style>
  <w:style w:type="character" w:styleId="Hyperlink">
    <w:name w:val="Hyperlink"/>
    <w:basedOn w:val="DefaultParagraphFont"/>
    <w:uiPriority w:val="99"/>
    <w:unhideWhenUsed/>
    <w:rsid w:val="006A40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35567">
      <w:bodyDiv w:val="1"/>
      <w:marLeft w:val="0"/>
      <w:marRight w:val="0"/>
      <w:marTop w:val="0"/>
      <w:marBottom w:val="0"/>
      <w:divBdr>
        <w:top w:val="none" w:sz="0" w:space="0" w:color="auto"/>
        <w:left w:val="none" w:sz="0" w:space="0" w:color="auto"/>
        <w:bottom w:val="none" w:sz="0" w:space="0" w:color="auto"/>
        <w:right w:val="none" w:sz="0" w:space="0" w:color="auto"/>
      </w:divBdr>
      <w:divsChild>
        <w:div w:id="2111467879">
          <w:marLeft w:val="1166"/>
          <w:marRight w:val="0"/>
          <w:marTop w:val="0"/>
          <w:marBottom w:val="0"/>
          <w:divBdr>
            <w:top w:val="none" w:sz="0" w:space="0" w:color="auto"/>
            <w:left w:val="none" w:sz="0" w:space="0" w:color="auto"/>
            <w:bottom w:val="none" w:sz="0" w:space="0" w:color="auto"/>
            <w:right w:val="none" w:sz="0" w:space="0" w:color="auto"/>
          </w:divBdr>
        </w:div>
        <w:div w:id="527841756">
          <w:marLeft w:val="907"/>
          <w:marRight w:val="0"/>
          <w:marTop w:val="0"/>
          <w:marBottom w:val="0"/>
          <w:divBdr>
            <w:top w:val="none" w:sz="0" w:space="0" w:color="auto"/>
            <w:left w:val="none" w:sz="0" w:space="0" w:color="auto"/>
            <w:bottom w:val="none" w:sz="0" w:space="0" w:color="auto"/>
            <w:right w:val="none" w:sz="0" w:space="0" w:color="auto"/>
          </w:divBdr>
        </w:div>
      </w:divsChild>
    </w:div>
    <w:div w:id="1071848906">
      <w:bodyDiv w:val="1"/>
      <w:marLeft w:val="0"/>
      <w:marRight w:val="0"/>
      <w:marTop w:val="0"/>
      <w:marBottom w:val="0"/>
      <w:divBdr>
        <w:top w:val="none" w:sz="0" w:space="0" w:color="auto"/>
        <w:left w:val="none" w:sz="0" w:space="0" w:color="auto"/>
        <w:bottom w:val="none" w:sz="0" w:space="0" w:color="auto"/>
        <w:right w:val="none" w:sz="0" w:space="0" w:color="auto"/>
      </w:divBdr>
      <w:divsChild>
        <w:div w:id="589849976">
          <w:marLeft w:val="446"/>
          <w:marRight w:val="0"/>
          <w:marTop w:val="0"/>
          <w:marBottom w:val="0"/>
          <w:divBdr>
            <w:top w:val="none" w:sz="0" w:space="0" w:color="auto"/>
            <w:left w:val="none" w:sz="0" w:space="0" w:color="auto"/>
            <w:bottom w:val="none" w:sz="0" w:space="0" w:color="auto"/>
            <w:right w:val="none" w:sz="0" w:space="0" w:color="auto"/>
          </w:divBdr>
        </w:div>
        <w:div w:id="1222403972">
          <w:marLeft w:val="446"/>
          <w:marRight w:val="0"/>
          <w:marTop w:val="0"/>
          <w:marBottom w:val="0"/>
          <w:divBdr>
            <w:top w:val="none" w:sz="0" w:space="0" w:color="auto"/>
            <w:left w:val="none" w:sz="0" w:space="0" w:color="auto"/>
            <w:bottom w:val="none" w:sz="0" w:space="0" w:color="auto"/>
            <w:right w:val="none" w:sz="0" w:space="0" w:color="auto"/>
          </w:divBdr>
        </w:div>
        <w:div w:id="1275987670">
          <w:marLeft w:val="446"/>
          <w:marRight w:val="0"/>
          <w:marTop w:val="0"/>
          <w:marBottom w:val="0"/>
          <w:divBdr>
            <w:top w:val="none" w:sz="0" w:space="0" w:color="auto"/>
            <w:left w:val="none" w:sz="0" w:space="0" w:color="auto"/>
            <w:bottom w:val="none" w:sz="0" w:space="0" w:color="auto"/>
            <w:right w:val="none" w:sz="0" w:space="0" w:color="auto"/>
          </w:divBdr>
        </w:div>
      </w:divsChild>
    </w:div>
    <w:div w:id="1310358406">
      <w:bodyDiv w:val="1"/>
      <w:marLeft w:val="0"/>
      <w:marRight w:val="0"/>
      <w:marTop w:val="0"/>
      <w:marBottom w:val="0"/>
      <w:divBdr>
        <w:top w:val="none" w:sz="0" w:space="0" w:color="auto"/>
        <w:left w:val="none" w:sz="0" w:space="0" w:color="auto"/>
        <w:bottom w:val="none" w:sz="0" w:space="0" w:color="auto"/>
        <w:right w:val="none" w:sz="0" w:space="0" w:color="auto"/>
      </w:divBdr>
      <w:divsChild>
        <w:div w:id="915819824">
          <w:marLeft w:val="446"/>
          <w:marRight w:val="0"/>
          <w:marTop w:val="0"/>
          <w:marBottom w:val="0"/>
          <w:divBdr>
            <w:top w:val="none" w:sz="0" w:space="0" w:color="auto"/>
            <w:left w:val="none" w:sz="0" w:space="0" w:color="auto"/>
            <w:bottom w:val="none" w:sz="0" w:space="0" w:color="auto"/>
            <w:right w:val="none" w:sz="0" w:space="0" w:color="auto"/>
          </w:divBdr>
        </w:div>
        <w:div w:id="1098790634">
          <w:marLeft w:val="446"/>
          <w:marRight w:val="0"/>
          <w:marTop w:val="0"/>
          <w:marBottom w:val="0"/>
          <w:divBdr>
            <w:top w:val="none" w:sz="0" w:space="0" w:color="auto"/>
            <w:left w:val="none" w:sz="0" w:space="0" w:color="auto"/>
            <w:bottom w:val="none" w:sz="0" w:space="0" w:color="auto"/>
            <w:right w:val="none" w:sz="0" w:space="0" w:color="auto"/>
          </w:divBdr>
        </w:div>
        <w:div w:id="1401564305">
          <w:marLeft w:val="446"/>
          <w:marRight w:val="0"/>
          <w:marTop w:val="0"/>
          <w:marBottom w:val="0"/>
          <w:divBdr>
            <w:top w:val="none" w:sz="0" w:space="0" w:color="auto"/>
            <w:left w:val="none" w:sz="0" w:space="0" w:color="auto"/>
            <w:bottom w:val="none" w:sz="0" w:space="0" w:color="auto"/>
            <w:right w:val="none" w:sz="0" w:space="0" w:color="auto"/>
          </w:divBdr>
        </w:div>
      </w:divsChild>
    </w:div>
    <w:div w:id="1607930190">
      <w:bodyDiv w:val="1"/>
      <w:marLeft w:val="0"/>
      <w:marRight w:val="0"/>
      <w:marTop w:val="0"/>
      <w:marBottom w:val="0"/>
      <w:divBdr>
        <w:top w:val="none" w:sz="0" w:space="0" w:color="auto"/>
        <w:left w:val="none" w:sz="0" w:space="0" w:color="auto"/>
        <w:bottom w:val="none" w:sz="0" w:space="0" w:color="auto"/>
        <w:right w:val="none" w:sz="0" w:space="0" w:color="auto"/>
      </w:divBdr>
    </w:div>
    <w:div w:id="182789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Nirmit</dc:creator>
  <cp:lastModifiedBy>Junaid Ali</cp:lastModifiedBy>
  <cp:revision>10</cp:revision>
  <dcterms:created xsi:type="dcterms:W3CDTF">2019-12-28T04:07:00Z</dcterms:created>
  <dcterms:modified xsi:type="dcterms:W3CDTF">2020-03-30T17:54:00Z</dcterms:modified>
</cp:coreProperties>
</file>