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9CB73" w14:textId="6380AE83" w:rsidR="00210F92" w:rsidRPr="005B52E5" w:rsidRDefault="00EE0237" w:rsidP="005B52E5">
      <w:pPr>
        <w:jc w:val="center"/>
        <w:rPr>
          <w:b/>
          <w:bCs/>
          <w:sz w:val="40"/>
          <w:szCs w:val="40"/>
          <w:lang w:val="en-US"/>
        </w:rPr>
      </w:pPr>
      <w:r w:rsidRPr="005B52E5">
        <w:rPr>
          <w:b/>
          <w:bCs/>
          <w:sz w:val="40"/>
          <w:szCs w:val="40"/>
          <w:lang w:val="en-US"/>
        </w:rPr>
        <w:t>Online Shopping</w:t>
      </w:r>
    </w:p>
    <w:p w14:paraId="5A422B93" w14:textId="77777777" w:rsidR="005B52E5" w:rsidRDefault="005B52E5" w:rsidP="00EE0237">
      <w:pPr>
        <w:rPr>
          <w:sz w:val="32"/>
          <w:szCs w:val="32"/>
          <w:lang w:val="en-US"/>
        </w:rPr>
      </w:pPr>
    </w:p>
    <w:p w14:paraId="004AE805" w14:textId="33F9F734" w:rsidR="00EE0237" w:rsidRPr="005B52E5" w:rsidRDefault="00F62E70" w:rsidP="00EE0237">
      <w:pPr>
        <w:rPr>
          <w:b/>
          <w:bCs/>
          <w:sz w:val="32"/>
          <w:szCs w:val="32"/>
          <w:lang w:val="en-US"/>
        </w:rPr>
      </w:pPr>
      <w:r>
        <w:rPr>
          <w:b/>
          <w:bCs/>
          <w:sz w:val="32"/>
          <w:szCs w:val="32"/>
          <w:lang w:val="en-US"/>
        </w:rPr>
        <w:t xml:space="preserve">Task 1.1: </w:t>
      </w:r>
      <w:r w:rsidR="00EE0237" w:rsidRPr="005B52E5">
        <w:rPr>
          <w:b/>
          <w:bCs/>
          <w:sz w:val="32"/>
          <w:szCs w:val="32"/>
          <w:lang w:val="en-US"/>
        </w:rPr>
        <w:t>Benefits of Cloud Computing in Online Shopping</w:t>
      </w:r>
      <w:r w:rsidR="005B52E5" w:rsidRPr="005B52E5">
        <w:rPr>
          <w:b/>
          <w:bCs/>
          <w:sz w:val="32"/>
          <w:szCs w:val="32"/>
          <w:lang w:val="en-US"/>
        </w:rPr>
        <w:t>:</w:t>
      </w:r>
    </w:p>
    <w:p w14:paraId="525B266B" w14:textId="29AD97E9" w:rsidR="002608D2" w:rsidRDefault="00EE0237" w:rsidP="002608D2">
      <w:pPr>
        <w:rPr>
          <w:sz w:val="28"/>
          <w:szCs w:val="28"/>
          <w:lang w:val="en-US"/>
        </w:rPr>
      </w:pPr>
      <w:r w:rsidRPr="005B52E5">
        <w:rPr>
          <w:b/>
          <w:bCs/>
          <w:sz w:val="28"/>
          <w:szCs w:val="28"/>
          <w:lang w:val="en-US"/>
        </w:rPr>
        <w:t>1.Scalability</w:t>
      </w:r>
      <w:r w:rsidR="005B52E5" w:rsidRPr="005B52E5">
        <w:rPr>
          <w:b/>
          <w:bCs/>
          <w:sz w:val="28"/>
          <w:szCs w:val="28"/>
          <w:lang w:val="en-US"/>
        </w:rPr>
        <w:t>:</w:t>
      </w:r>
      <w:r w:rsidR="005B52E5">
        <w:rPr>
          <w:sz w:val="28"/>
          <w:szCs w:val="28"/>
          <w:lang w:val="en-US"/>
        </w:rPr>
        <w:t xml:space="preserve"> Cloud offers a scalable and flexible solution to meet evolving business needs. Rather than purchasing and managing physical infrastructure to store and manage data and applications, the cloud enables businesses to </w:t>
      </w:r>
      <w:proofErr w:type="gramStart"/>
      <w:r w:rsidR="005B52E5">
        <w:rPr>
          <w:sz w:val="28"/>
          <w:szCs w:val="28"/>
          <w:lang w:val="en-US"/>
        </w:rPr>
        <w:t>quickly and easily scale their resourc</w:t>
      </w:r>
      <w:r w:rsidR="00F62E70">
        <w:rPr>
          <w:sz w:val="28"/>
          <w:szCs w:val="28"/>
          <w:lang w:val="en-US"/>
        </w:rPr>
        <w:t>es</w:t>
      </w:r>
      <w:proofErr w:type="gramEnd"/>
      <w:r w:rsidR="005B52E5">
        <w:rPr>
          <w:sz w:val="28"/>
          <w:szCs w:val="28"/>
          <w:lang w:val="en-US"/>
        </w:rPr>
        <w:t xml:space="preserve"> up or down as needed. </w:t>
      </w:r>
    </w:p>
    <w:p w14:paraId="5DC52F00" w14:textId="6C5F400A" w:rsidR="002608D2" w:rsidRDefault="002608D2" w:rsidP="002608D2">
      <w:pPr>
        <w:rPr>
          <w:sz w:val="28"/>
          <w:szCs w:val="28"/>
          <w:lang w:val="en-US"/>
        </w:rPr>
      </w:pPr>
      <w:r w:rsidRPr="002608D2">
        <w:rPr>
          <w:b/>
          <w:bCs/>
          <w:sz w:val="28"/>
          <w:szCs w:val="28"/>
          <w:lang w:val="en-US"/>
        </w:rPr>
        <w:t>2</w:t>
      </w:r>
      <w:r>
        <w:rPr>
          <w:b/>
          <w:bCs/>
          <w:sz w:val="28"/>
          <w:szCs w:val="28"/>
          <w:lang w:val="en-US"/>
        </w:rPr>
        <w:t xml:space="preserve">.Cost Savings: </w:t>
      </w:r>
      <w:r w:rsidRPr="002608D2">
        <w:rPr>
          <w:sz w:val="28"/>
          <w:szCs w:val="28"/>
          <w:lang w:val="en-US"/>
        </w:rPr>
        <w:t>A Cloud Hosted Desktop provides you with sc</w:t>
      </w:r>
      <w:r>
        <w:rPr>
          <w:sz w:val="28"/>
          <w:szCs w:val="28"/>
          <w:lang w:val="en-US"/>
        </w:rPr>
        <w:t>a</w:t>
      </w:r>
      <w:r w:rsidRPr="002608D2">
        <w:rPr>
          <w:sz w:val="28"/>
          <w:szCs w:val="28"/>
          <w:lang w:val="en-US"/>
        </w:rPr>
        <w:t>lable computing power,</w:t>
      </w:r>
      <w:r>
        <w:rPr>
          <w:sz w:val="28"/>
          <w:szCs w:val="28"/>
          <w:lang w:val="en-US"/>
        </w:rPr>
        <w:t xml:space="preserve"> </w:t>
      </w:r>
      <w:r w:rsidRPr="002608D2">
        <w:rPr>
          <w:sz w:val="28"/>
          <w:szCs w:val="28"/>
          <w:lang w:val="en-US"/>
        </w:rPr>
        <w:t>while minimizing IT requirements and physical data storage, providing you with significant savings.</w:t>
      </w:r>
    </w:p>
    <w:p w14:paraId="69CF216E" w14:textId="3140E242" w:rsidR="002608D2" w:rsidRDefault="002608D2" w:rsidP="002608D2">
      <w:pPr>
        <w:rPr>
          <w:sz w:val="28"/>
          <w:szCs w:val="28"/>
          <w:lang w:val="en-US"/>
        </w:rPr>
      </w:pPr>
      <w:r w:rsidRPr="00A32B3A">
        <w:rPr>
          <w:b/>
          <w:bCs/>
          <w:sz w:val="28"/>
          <w:szCs w:val="28"/>
          <w:lang w:val="en-US"/>
        </w:rPr>
        <w:t>3.Accessibility:</w:t>
      </w:r>
      <w:r>
        <w:rPr>
          <w:sz w:val="28"/>
          <w:szCs w:val="28"/>
          <w:lang w:val="en-US"/>
        </w:rPr>
        <w:t xml:space="preserve"> Keep users connected no matter where they work with anytime, anywhere</w:t>
      </w:r>
      <w:r w:rsidR="00A32B3A">
        <w:rPr>
          <w:sz w:val="28"/>
          <w:szCs w:val="28"/>
          <w:lang w:val="en-US"/>
        </w:rPr>
        <w:t xml:space="preserve">, using any device. That means no more risk of files </w:t>
      </w:r>
      <w:proofErr w:type="gramStart"/>
      <w:r w:rsidR="00A32B3A">
        <w:rPr>
          <w:sz w:val="28"/>
          <w:szCs w:val="28"/>
          <w:lang w:val="en-US"/>
        </w:rPr>
        <w:t>being</w:t>
      </w:r>
      <w:r w:rsidR="00F62E70">
        <w:rPr>
          <w:sz w:val="28"/>
          <w:szCs w:val="28"/>
          <w:lang w:val="en-US"/>
        </w:rPr>
        <w:t xml:space="preserve"> </w:t>
      </w:r>
      <w:r w:rsidR="00A32B3A">
        <w:rPr>
          <w:sz w:val="28"/>
          <w:szCs w:val="28"/>
          <w:lang w:val="en-US"/>
        </w:rPr>
        <w:t>stored</w:t>
      </w:r>
      <w:proofErr w:type="gramEnd"/>
      <w:r w:rsidR="00A32B3A">
        <w:rPr>
          <w:sz w:val="28"/>
          <w:szCs w:val="28"/>
          <w:lang w:val="en-US"/>
        </w:rPr>
        <w:t xml:space="preserve"> on any computer.</w:t>
      </w:r>
    </w:p>
    <w:p w14:paraId="4F246C3E" w14:textId="445A7B61" w:rsidR="00A32B3A" w:rsidRDefault="00A32B3A" w:rsidP="002608D2">
      <w:pPr>
        <w:rPr>
          <w:sz w:val="28"/>
          <w:szCs w:val="28"/>
          <w:lang w:val="en-US"/>
        </w:rPr>
      </w:pPr>
      <w:r w:rsidRPr="00A32B3A">
        <w:rPr>
          <w:b/>
          <w:bCs/>
          <w:sz w:val="28"/>
          <w:szCs w:val="28"/>
          <w:lang w:val="en-US"/>
        </w:rPr>
        <w:t xml:space="preserve">4.Customer Experience: </w:t>
      </w:r>
      <w:r w:rsidRPr="00940D6A">
        <w:rPr>
          <w:sz w:val="28"/>
          <w:szCs w:val="28"/>
          <w:lang w:val="en-US"/>
        </w:rPr>
        <w:t xml:space="preserve">The data stored in the cloud empowers AI and ML to offer customers exactly the products and experiences they are looking </w:t>
      </w:r>
      <w:r w:rsidR="00940D6A" w:rsidRPr="00940D6A">
        <w:rPr>
          <w:sz w:val="28"/>
          <w:szCs w:val="28"/>
          <w:lang w:val="en-US"/>
        </w:rPr>
        <w:t>for on your site.</w:t>
      </w:r>
    </w:p>
    <w:p w14:paraId="2D9038FB" w14:textId="77777777" w:rsidR="00082C4D" w:rsidRDefault="00940D6A" w:rsidP="002608D2">
      <w:pPr>
        <w:rPr>
          <w:sz w:val="28"/>
          <w:szCs w:val="28"/>
          <w:lang w:val="en-US"/>
        </w:rPr>
      </w:pPr>
      <w:r w:rsidRPr="00852030">
        <w:rPr>
          <w:b/>
          <w:bCs/>
          <w:sz w:val="28"/>
          <w:szCs w:val="28"/>
          <w:lang w:val="en-US"/>
        </w:rPr>
        <w:t>5.Security:</w:t>
      </w:r>
      <w:r>
        <w:rPr>
          <w:sz w:val="28"/>
          <w:szCs w:val="28"/>
          <w:lang w:val="en-US"/>
        </w:rPr>
        <w:t xml:space="preserve"> This</w:t>
      </w:r>
      <w:r w:rsidR="00852030">
        <w:rPr>
          <w:sz w:val="28"/>
          <w:szCs w:val="28"/>
          <w:lang w:val="en-US"/>
        </w:rPr>
        <w:t xml:space="preserve"> helps your e-commerce organization have peace of mind knowing your sensitive data, including customers payment information, is secure.</w:t>
      </w:r>
    </w:p>
    <w:p w14:paraId="5DC44827" w14:textId="0335EE1B" w:rsidR="00082C4D" w:rsidRDefault="00082C4D" w:rsidP="002608D2">
      <w:pPr>
        <w:rPr>
          <w:sz w:val="28"/>
          <w:szCs w:val="28"/>
          <w:lang w:val="en-US"/>
        </w:rPr>
      </w:pPr>
      <w:r w:rsidRPr="00082C4D">
        <w:rPr>
          <w:b/>
          <w:bCs/>
          <w:sz w:val="28"/>
          <w:szCs w:val="28"/>
          <w:lang w:val="en-US"/>
        </w:rPr>
        <w:t xml:space="preserve">6. High Availability: </w:t>
      </w:r>
      <w:r w:rsidRPr="00082C4D">
        <w:rPr>
          <w:sz w:val="28"/>
          <w:szCs w:val="28"/>
          <w:lang w:val="en-US"/>
        </w:rPr>
        <w:t xml:space="preserve">Cloud Services </w:t>
      </w:r>
      <w:proofErr w:type="gramStart"/>
      <w:r w:rsidRPr="00082C4D">
        <w:rPr>
          <w:sz w:val="28"/>
          <w:szCs w:val="28"/>
          <w:lang w:val="en-US"/>
        </w:rPr>
        <w:t>are designed</w:t>
      </w:r>
      <w:proofErr w:type="gramEnd"/>
      <w:r w:rsidRPr="00082C4D">
        <w:rPr>
          <w:sz w:val="28"/>
          <w:szCs w:val="28"/>
          <w:lang w:val="en-US"/>
        </w:rPr>
        <w:t xml:space="preserve"> for high availability, reducing the risk of downtime. If one server or data center experiences an issue, the workload can seamlessly switch to another location.</w:t>
      </w:r>
    </w:p>
    <w:p w14:paraId="56D3E954" w14:textId="0443356A" w:rsidR="00082C4D" w:rsidRPr="00082C4D" w:rsidRDefault="00082C4D" w:rsidP="002608D2">
      <w:pPr>
        <w:rPr>
          <w:b/>
          <w:bCs/>
          <w:sz w:val="28"/>
          <w:szCs w:val="28"/>
          <w:lang w:val="en-US"/>
        </w:rPr>
      </w:pPr>
      <w:r w:rsidRPr="00082C4D">
        <w:rPr>
          <w:b/>
          <w:bCs/>
          <w:sz w:val="28"/>
          <w:szCs w:val="28"/>
          <w:lang w:val="en-US"/>
        </w:rPr>
        <w:t>7.Agility:</w:t>
      </w:r>
      <w:r>
        <w:rPr>
          <w:b/>
          <w:bCs/>
          <w:sz w:val="28"/>
          <w:szCs w:val="28"/>
          <w:lang w:val="en-US"/>
        </w:rPr>
        <w:t xml:space="preserve"> </w:t>
      </w:r>
      <w:r w:rsidRPr="003D5CF3">
        <w:rPr>
          <w:sz w:val="28"/>
          <w:szCs w:val="28"/>
          <w:lang w:val="en-US"/>
        </w:rPr>
        <w:t>Being able to create advancements, generates</w:t>
      </w:r>
      <w:r w:rsidR="003D5CF3">
        <w:rPr>
          <w:sz w:val="28"/>
          <w:szCs w:val="28"/>
          <w:lang w:val="en-US"/>
        </w:rPr>
        <w:t xml:space="preserve"> and deploy digital content, react to seasonal changes.</w:t>
      </w:r>
    </w:p>
    <w:p w14:paraId="0D23B5AC" w14:textId="77777777" w:rsidR="009C0894" w:rsidRDefault="009C0894" w:rsidP="002608D2">
      <w:pPr>
        <w:rPr>
          <w:sz w:val="28"/>
          <w:szCs w:val="28"/>
          <w:lang w:val="en-US"/>
        </w:rPr>
      </w:pPr>
    </w:p>
    <w:p w14:paraId="347B9483" w14:textId="77777777" w:rsidR="003D5CF3" w:rsidRDefault="003D5CF3" w:rsidP="002608D2">
      <w:pPr>
        <w:rPr>
          <w:b/>
          <w:bCs/>
          <w:sz w:val="32"/>
          <w:szCs w:val="32"/>
          <w:lang w:val="en-US"/>
        </w:rPr>
      </w:pPr>
    </w:p>
    <w:p w14:paraId="25D32C7F" w14:textId="77777777" w:rsidR="003D5CF3" w:rsidRDefault="003D5CF3" w:rsidP="002608D2">
      <w:pPr>
        <w:rPr>
          <w:b/>
          <w:bCs/>
          <w:sz w:val="32"/>
          <w:szCs w:val="32"/>
          <w:lang w:val="en-US"/>
        </w:rPr>
      </w:pPr>
    </w:p>
    <w:p w14:paraId="1CE16F3D" w14:textId="77777777" w:rsidR="003D5CF3" w:rsidRDefault="003D5CF3" w:rsidP="002608D2">
      <w:pPr>
        <w:rPr>
          <w:b/>
          <w:bCs/>
          <w:sz w:val="32"/>
          <w:szCs w:val="32"/>
          <w:lang w:val="en-US"/>
        </w:rPr>
      </w:pPr>
    </w:p>
    <w:p w14:paraId="20F0D2D9" w14:textId="77777777" w:rsidR="003D5CF3" w:rsidRDefault="003D5CF3" w:rsidP="002608D2">
      <w:pPr>
        <w:rPr>
          <w:b/>
          <w:bCs/>
          <w:sz w:val="32"/>
          <w:szCs w:val="32"/>
          <w:lang w:val="en-US"/>
        </w:rPr>
      </w:pPr>
    </w:p>
    <w:p w14:paraId="65339367" w14:textId="0F754550" w:rsidR="009C0894" w:rsidRPr="00F62E70" w:rsidRDefault="009C0894" w:rsidP="002608D2">
      <w:pPr>
        <w:rPr>
          <w:b/>
          <w:bCs/>
          <w:sz w:val="32"/>
          <w:szCs w:val="32"/>
          <w:lang w:val="en-US"/>
        </w:rPr>
      </w:pPr>
      <w:r w:rsidRPr="00F62E70">
        <w:rPr>
          <w:b/>
          <w:bCs/>
          <w:sz w:val="32"/>
          <w:szCs w:val="32"/>
          <w:lang w:val="en-US"/>
        </w:rPr>
        <w:lastRenderedPageBreak/>
        <w:t>Task 1.2 Describe the Cap</w:t>
      </w:r>
      <w:r w:rsidR="00FD18DE" w:rsidRPr="00F62E70">
        <w:rPr>
          <w:b/>
          <w:bCs/>
          <w:sz w:val="32"/>
          <w:szCs w:val="32"/>
          <w:lang w:val="en-US"/>
        </w:rPr>
        <w:t xml:space="preserve"> </w:t>
      </w:r>
      <w:r w:rsidRPr="00F62E70">
        <w:rPr>
          <w:b/>
          <w:bCs/>
          <w:sz w:val="32"/>
          <w:szCs w:val="32"/>
          <w:lang w:val="en-US"/>
        </w:rPr>
        <w:t>Ex and Op</w:t>
      </w:r>
      <w:r w:rsidR="00FD18DE" w:rsidRPr="00F62E70">
        <w:rPr>
          <w:b/>
          <w:bCs/>
          <w:sz w:val="32"/>
          <w:szCs w:val="32"/>
          <w:lang w:val="en-US"/>
        </w:rPr>
        <w:t xml:space="preserve"> </w:t>
      </w:r>
      <w:r w:rsidRPr="00F62E70">
        <w:rPr>
          <w:b/>
          <w:bCs/>
          <w:sz w:val="32"/>
          <w:szCs w:val="32"/>
          <w:lang w:val="en-US"/>
        </w:rPr>
        <w:t xml:space="preserve">Ex </w:t>
      </w:r>
      <w:r w:rsidR="00323A4B" w:rsidRPr="00F62E70">
        <w:rPr>
          <w:b/>
          <w:bCs/>
          <w:sz w:val="32"/>
          <w:szCs w:val="32"/>
          <w:lang w:val="en-US"/>
        </w:rPr>
        <w:t>and Examples</w:t>
      </w:r>
    </w:p>
    <w:p w14:paraId="052C621A" w14:textId="78F7E3F2" w:rsidR="00FD18DE" w:rsidRDefault="00FD18DE" w:rsidP="002608D2">
      <w:pPr>
        <w:rPr>
          <w:sz w:val="28"/>
          <w:szCs w:val="28"/>
          <w:lang w:val="en-US"/>
        </w:rPr>
      </w:pPr>
      <w:r w:rsidRPr="00FD18DE">
        <w:rPr>
          <w:b/>
          <w:bCs/>
          <w:sz w:val="28"/>
          <w:szCs w:val="28"/>
          <w:lang w:val="en-US"/>
        </w:rPr>
        <w:t>Cap Ex:</w:t>
      </w:r>
      <w:r>
        <w:rPr>
          <w:sz w:val="28"/>
          <w:szCs w:val="28"/>
          <w:lang w:val="en-US"/>
        </w:rPr>
        <w:t xml:space="preserve"> Cap Ex are funds used by a company to acquire, </w:t>
      </w:r>
      <w:proofErr w:type="gramStart"/>
      <w:r>
        <w:rPr>
          <w:sz w:val="28"/>
          <w:szCs w:val="28"/>
          <w:lang w:val="en-US"/>
        </w:rPr>
        <w:t>upgrade</w:t>
      </w:r>
      <w:proofErr w:type="gramEnd"/>
      <w:r>
        <w:rPr>
          <w:sz w:val="28"/>
          <w:szCs w:val="28"/>
          <w:lang w:val="en-US"/>
        </w:rPr>
        <w:t xml:space="preserve"> and maintain physical assets such as property, plants, buildings, technology or equipment.</w:t>
      </w:r>
    </w:p>
    <w:p w14:paraId="1CCA4025" w14:textId="77777777" w:rsidR="00323A4B" w:rsidRDefault="00FD18DE" w:rsidP="002608D2">
      <w:pPr>
        <w:rPr>
          <w:sz w:val="28"/>
          <w:szCs w:val="28"/>
          <w:lang w:val="en-US"/>
        </w:rPr>
      </w:pPr>
      <w:r>
        <w:rPr>
          <w:sz w:val="28"/>
          <w:szCs w:val="28"/>
          <w:lang w:val="en-US"/>
        </w:rPr>
        <w:t xml:space="preserve">Example: </w:t>
      </w:r>
      <w:r w:rsidR="00323A4B">
        <w:rPr>
          <w:sz w:val="28"/>
          <w:szCs w:val="28"/>
          <w:lang w:val="en-US"/>
        </w:rPr>
        <w:t xml:space="preserve">Physical </w:t>
      </w:r>
      <w:proofErr w:type="spellStart"/>
      <w:r w:rsidR="00323A4B">
        <w:rPr>
          <w:sz w:val="28"/>
          <w:szCs w:val="28"/>
          <w:lang w:val="en-US"/>
        </w:rPr>
        <w:t>assests</w:t>
      </w:r>
      <w:proofErr w:type="spellEnd"/>
      <w:r w:rsidR="00323A4B">
        <w:rPr>
          <w:sz w:val="28"/>
          <w:szCs w:val="28"/>
          <w:lang w:val="en-US"/>
        </w:rPr>
        <w:t>, furniture and software.</w:t>
      </w:r>
    </w:p>
    <w:p w14:paraId="09A34856" w14:textId="77777777" w:rsidR="00323A4B" w:rsidRDefault="00323A4B" w:rsidP="002608D2">
      <w:pPr>
        <w:rPr>
          <w:sz w:val="28"/>
          <w:szCs w:val="28"/>
          <w:lang w:val="en-US"/>
        </w:rPr>
      </w:pPr>
    </w:p>
    <w:p w14:paraId="13E59819" w14:textId="2134CB28" w:rsidR="00323A4B" w:rsidRDefault="00323A4B" w:rsidP="002608D2">
      <w:pPr>
        <w:rPr>
          <w:sz w:val="28"/>
          <w:szCs w:val="28"/>
          <w:lang w:val="en-US"/>
        </w:rPr>
      </w:pPr>
      <w:r w:rsidRPr="006242B0">
        <w:rPr>
          <w:b/>
          <w:bCs/>
          <w:sz w:val="28"/>
          <w:szCs w:val="28"/>
          <w:lang w:val="en-US"/>
        </w:rPr>
        <w:t>Op Ex:</w:t>
      </w:r>
      <w:r>
        <w:rPr>
          <w:sz w:val="28"/>
          <w:szCs w:val="28"/>
          <w:lang w:val="en-US"/>
        </w:rPr>
        <w:t xml:space="preserve"> The money a company or organization spends on an ongoing, day to day-to-day basis to run its business.</w:t>
      </w:r>
    </w:p>
    <w:p w14:paraId="438A5CC0" w14:textId="19900955" w:rsidR="00323A4B" w:rsidRDefault="00323A4B" w:rsidP="002608D2">
      <w:pPr>
        <w:rPr>
          <w:sz w:val="28"/>
          <w:szCs w:val="28"/>
          <w:lang w:val="en-US"/>
        </w:rPr>
      </w:pPr>
      <w:r>
        <w:rPr>
          <w:sz w:val="28"/>
          <w:szCs w:val="28"/>
          <w:lang w:val="en-US"/>
        </w:rPr>
        <w:t xml:space="preserve">Example: </w:t>
      </w:r>
      <w:r w:rsidR="006242B0">
        <w:rPr>
          <w:sz w:val="28"/>
          <w:szCs w:val="28"/>
          <w:lang w:val="en-US"/>
        </w:rPr>
        <w:t>Salaries, Maintenance cost,</w:t>
      </w:r>
      <w:r w:rsidR="00F62E70">
        <w:rPr>
          <w:sz w:val="28"/>
          <w:szCs w:val="28"/>
          <w:lang w:val="en-US"/>
        </w:rPr>
        <w:t xml:space="preserve"> </w:t>
      </w:r>
      <w:r w:rsidR="006242B0">
        <w:rPr>
          <w:sz w:val="28"/>
          <w:szCs w:val="28"/>
          <w:lang w:val="en-US"/>
        </w:rPr>
        <w:t>rent.</w:t>
      </w:r>
    </w:p>
    <w:p w14:paraId="6D710543" w14:textId="08E6E41F" w:rsidR="00852030" w:rsidRDefault="00323A4B" w:rsidP="002608D2">
      <w:pPr>
        <w:rPr>
          <w:sz w:val="28"/>
          <w:szCs w:val="28"/>
          <w:lang w:val="en-US"/>
        </w:rPr>
      </w:pPr>
      <w:r>
        <w:rPr>
          <w:sz w:val="28"/>
          <w:szCs w:val="28"/>
          <w:lang w:val="en-US"/>
        </w:rPr>
        <w:t xml:space="preserve"> </w:t>
      </w:r>
    </w:p>
    <w:p w14:paraId="76C93C7B" w14:textId="35260983" w:rsidR="00852030" w:rsidRDefault="003D5CF3" w:rsidP="002608D2">
      <w:pPr>
        <w:rPr>
          <w:rFonts w:ascii="Open Sans" w:eastAsia="Times New Roman" w:hAnsi="Open Sans" w:cs="Open Sans"/>
          <w:b/>
          <w:bCs/>
          <w:color w:val="000000" w:themeColor="text1"/>
          <w:kern w:val="0"/>
          <w:sz w:val="32"/>
          <w:szCs w:val="32"/>
          <w:lang w:eastAsia="en-IN"/>
          <w14:ligatures w14:val="none"/>
        </w:rPr>
      </w:pPr>
      <w:r w:rsidRPr="003D5CF3">
        <w:rPr>
          <w:rFonts w:ascii="Open Sans" w:eastAsia="Times New Roman" w:hAnsi="Open Sans" w:cs="Open Sans"/>
          <w:b/>
          <w:bCs/>
          <w:color w:val="000000" w:themeColor="text1"/>
          <w:kern w:val="0"/>
          <w:sz w:val="32"/>
          <w:szCs w:val="32"/>
          <w:lang w:eastAsia="en-IN"/>
          <w14:ligatures w14:val="none"/>
        </w:rPr>
        <w:t>Part 2: Understanding Public, Private, and Hybrid Clouds</w:t>
      </w:r>
    </w:p>
    <w:p w14:paraId="4C20526D" w14:textId="74021ECA" w:rsidR="003D5CF3" w:rsidRDefault="003D5CF3" w:rsidP="002608D2">
      <w:pPr>
        <w:rPr>
          <w:rFonts w:ascii="Open Sans" w:eastAsia="Times New Roman" w:hAnsi="Open Sans" w:cs="Open Sans"/>
          <w:b/>
          <w:bCs/>
          <w:color w:val="000000" w:themeColor="text1"/>
          <w:kern w:val="0"/>
          <w:sz w:val="28"/>
          <w:szCs w:val="28"/>
          <w:lang w:eastAsia="en-IN"/>
          <w14:ligatures w14:val="none"/>
        </w:rPr>
      </w:pPr>
      <w:r w:rsidRPr="003D5CF3">
        <w:rPr>
          <w:rFonts w:ascii="Open Sans" w:eastAsia="Times New Roman" w:hAnsi="Open Sans" w:cs="Open Sans"/>
          <w:b/>
          <w:bCs/>
          <w:color w:val="000000" w:themeColor="text1"/>
          <w:kern w:val="0"/>
          <w:sz w:val="28"/>
          <w:szCs w:val="28"/>
          <w:lang w:eastAsia="en-IN"/>
          <w14:ligatures w14:val="none"/>
        </w:rPr>
        <w:t xml:space="preserve">Task </w:t>
      </w:r>
      <w:proofErr w:type="gramStart"/>
      <w:r w:rsidRPr="003D5CF3">
        <w:rPr>
          <w:rFonts w:ascii="Open Sans" w:eastAsia="Times New Roman" w:hAnsi="Open Sans" w:cs="Open Sans"/>
          <w:b/>
          <w:bCs/>
          <w:color w:val="000000" w:themeColor="text1"/>
          <w:kern w:val="0"/>
          <w:sz w:val="28"/>
          <w:szCs w:val="28"/>
          <w:lang w:eastAsia="en-IN"/>
          <w14:ligatures w14:val="none"/>
        </w:rPr>
        <w:t>2.1:</w:t>
      </w:r>
      <w:r w:rsidR="00030116">
        <w:rPr>
          <w:rFonts w:ascii="Open Sans" w:eastAsia="Times New Roman" w:hAnsi="Open Sans" w:cs="Open Sans"/>
          <w:b/>
          <w:bCs/>
          <w:color w:val="000000" w:themeColor="text1"/>
          <w:kern w:val="0"/>
          <w:sz w:val="28"/>
          <w:szCs w:val="28"/>
          <w:lang w:eastAsia="en-IN"/>
          <w14:ligatures w14:val="none"/>
        </w:rPr>
        <w:t>Difference</w:t>
      </w:r>
      <w:proofErr w:type="gramEnd"/>
    </w:p>
    <w:p w14:paraId="200F2C98" w14:textId="6200B4AC" w:rsidR="003D5CF3" w:rsidRPr="003D5CF3" w:rsidRDefault="003D5CF3" w:rsidP="003D5CF3">
      <w:pPr>
        <w:pStyle w:val="NormalWeb"/>
        <w:spacing w:after="120" w:afterAutospacing="0"/>
        <w:rPr>
          <w:b/>
          <w:bCs/>
          <w:sz w:val="28"/>
          <w:szCs w:val="28"/>
        </w:rPr>
      </w:pPr>
      <w:r w:rsidRPr="003D5CF3">
        <w:rPr>
          <w:b/>
          <w:bCs/>
          <w:sz w:val="28"/>
          <w:szCs w:val="28"/>
          <w:u w:val="single"/>
        </w:rPr>
        <w:t>Private cloud</w:t>
      </w:r>
    </w:p>
    <w:p w14:paraId="012E8396" w14:textId="77777777" w:rsidR="003D5CF3" w:rsidRDefault="003D5CF3" w:rsidP="003D5CF3">
      <w:pPr>
        <w:pStyle w:val="NormalWeb"/>
        <w:spacing w:after="120" w:afterAutospacing="0"/>
      </w:pPr>
      <w:r>
        <w:t>Providing services to selected users and organizations.</w:t>
      </w:r>
    </w:p>
    <w:p w14:paraId="310E4DD4" w14:textId="1B1230DC" w:rsidR="003D5CF3" w:rsidRDefault="003D5CF3" w:rsidP="003D5CF3">
      <w:pPr>
        <w:pStyle w:val="NormalWeb"/>
        <w:spacing w:after="120" w:afterAutospacing="0"/>
      </w:pPr>
      <w:r>
        <w:t>Ex: organization</w:t>
      </w:r>
    </w:p>
    <w:p w14:paraId="4DE3B12E" w14:textId="77777777" w:rsidR="003D5CF3" w:rsidRDefault="003D5CF3" w:rsidP="003D5CF3">
      <w:pPr>
        <w:pStyle w:val="NormalWeb"/>
        <w:spacing w:after="120" w:afterAutospacing="0"/>
      </w:pPr>
    </w:p>
    <w:p w14:paraId="33676A31" w14:textId="35E0BCFC" w:rsidR="003D5CF3" w:rsidRDefault="003D5CF3" w:rsidP="003D5CF3">
      <w:pPr>
        <w:pStyle w:val="NormalWeb"/>
        <w:spacing w:after="120" w:afterAutospacing="0"/>
      </w:pPr>
      <w:r>
        <w:t xml:space="preserve">               </w:t>
      </w:r>
      <w:r>
        <w:rPr>
          <w:noProof/>
        </w:rPr>
        <w:drawing>
          <wp:inline distT="0" distB="0" distL="0" distR="0" wp14:anchorId="4352B78D" wp14:editId="2316649A">
            <wp:extent cx="4762500" cy="3105150"/>
            <wp:effectExtent l="0" t="0" r="0" b="0"/>
            <wp:docPr id="1" name="Picture 1" descr="Private Cloud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Cloud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105150"/>
                    </a:xfrm>
                    <a:prstGeom prst="rect">
                      <a:avLst/>
                    </a:prstGeom>
                    <a:noFill/>
                    <a:ln>
                      <a:noFill/>
                    </a:ln>
                  </pic:spPr>
                </pic:pic>
              </a:graphicData>
            </a:graphic>
          </wp:inline>
        </w:drawing>
      </w:r>
    </w:p>
    <w:p w14:paraId="25E5DD3C" w14:textId="77777777" w:rsidR="003D5CF3" w:rsidRDefault="003D5CF3" w:rsidP="003D5CF3">
      <w:pPr>
        <w:pStyle w:val="NormalWeb"/>
        <w:spacing w:after="120" w:afterAutospacing="0"/>
        <w:rPr>
          <w:b/>
          <w:bCs/>
          <w:sz w:val="28"/>
          <w:szCs w:val="28"/>
          <w:u w:val="single"/>
        </w:rPr>
      </w:pPr>
    </w:p>
    <w:p w14:paraId="0CCC8B92" w14:textId="7A5B9166" w:rsidR="003D5CF3" w:rsidRPr="003D5CF3" w:rsidRDefault="003D5CF3" w:rsidP="003D5CF3">
      <w:pPr>
        <w:pStyle w:val="NormalWeb"/>
        <w:spacing w:after="120" w:afterAutospacing="0"/>
        <w:rPr>
          <w:b/>
          <w:bCs/>
          <w:sz w:val="28"/>
          <w:szCs w:val="28"/>
        </w:rPr>
      </w:pPr>
      <w:r w:rsidRPr="003D5CF3">
        <w:rPr>
          <w:b/>
          <w:bCs/>
          <w:sz w:val="28"/>
          <w:szCs w:val="28"/>
          <w:u w:val="single"/>
        </w:rPr>
        <w:lastRenderedPageBreak/>
        <w:t>Public cloud</w:t>
      </w:r>
    </w:p>
    <w:p w14:paraId="1E131371" w14:textId="77777777" w:rsidR="003D5CF3" w:rsidRDefault="003D5CF3" w:rsidP="003D5CF3">
      <w:pPr>
        <w:pStyle w:val="NormalWeb"/>
        <w:spacing w:after="120" w:afterAutospacing="0"/>
      </w:pPr>
      <w:r>
        <w:t xml:space="preserve">Services offered to public internet; anyone can </w:t>
      </w:r>
      <w:proofErr w:type="gramStart"/>
      <w:r>
        <w:t>signup</w:t>
      </w:r>
      <w:proofErr w:type="gramEnd"/>
    </w:p>
    <w:p w14:paraId="3D6CE9A0" w14:textId="444AE182" w:rsidR="003D5CF3" w:rsidRDefault="003D5CF3" w:rsidP="003D5CF3">
      <w:pPr>
        <w:pStyle w:val="NormalWeb"/>
        <w:spacing w:after="120" w:afterAutospacing="0"/>
      </w:pPr>
      <w:r>
        <w:t>Ex: train ticket booking</w:t>
      </w:r>
    </w:p>
    <w:p w14:paraId="03945916" w14:textId="77777777" w:rsidR="003D5CF3" w:rsidRDefault="003D5CF3" w:rsidP="003D5CF3">
      <w:pPr>
        <w:pStyle w:val="NormalWeb"/>
        <w:spacing w:after="120" w:afterAutospacing="0"/>
      </w:pPr>
    </w:p>
    <w:p w14:paraId="0DDA3B8B" w14:textId="1CED5CB9" w:rsidR="003D5CF3" w:rsidRDefault="003D5CF3" w:rsidP="003D5CF3">
      <w:pPr>
        <w:pStyle w:val="NormalWeb"/>
        <w:spacing w:after="120" w:afterAutospacing="0"/>
      </w:pPr>
      <w:r>
        <w:t xml:space="preserve">                               </w:t>
      </w:r>
      <w:r w:rsidR="00030116">
        <w:rPr>
          <w:noProof/>
        </w:rPr>
        <w:drawing>
          <wp:inline distT="0" distB="0" distL="0" distR="0" wp14:anchorId="3940BC0B" wp14:editId="4E33310B">
            <wp:extent cx="2755900" cy="1670050"/>
            <wp:effectExtent l="0" t="0" r="6350" b="6350"/>
            <wp:docPr id="2" name="Picture 2" descr="Public cloud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c cloud model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5900" cy="1670050"/>
                    </a:xfrm>
                    <a:prstGeom prst="rect">
                      <a:avLst/>
                    </a:prstGeom>
                    <a:noFill/>
                    <a:ln>
                      <a:noFill/>
                    </a:ln>
                  </pic:spPr>
                </pic:pic>
              </a:graphicData>
            </a:graphic>
          </wp:inline>
        </w:drawing>
      </w:r>
    </w:p>
    <w:p w14:paraId="164B6CFA" w14:textId="77777777" w:rsidR="003D5CF3" w:rsidRPr="003D5CF3" w:rsidRDefault="003D5CF3" w:rsidP="003D5CF3">
      <w:pPr>
        <w:pStyle w:val="NormalWeb"/>
        <w:spacing w:after="120" w:afterAutospacing="0"/>
        <w:rPr>
          <w:b/>
          <w:bCs/>
          <w:sz w:val="28"/>
          <w:szCs w:val="28"/>
        </w:rPr>
      </w:pPr>
      <w:r w:rsidRPr="003D5CF3">
        <w:rPr>
          <w:b/>
          <w:bCs/>
          <w:sz w:val="28"/>
          <w:szCs w:val="28"/>
          <w:u w:val="single"/>
        </w:rPr>
        <w:t>Hybrid cloud</w:t>
      </w:r>
    </w:p>
    <w:p w14:paraId="66A08218" w14:textId="77777777" w:rsidR="003D5CF3" w:rsidRDefault="003D5CF3" w:rsidP="003D5CF3">
      <w:pPr>
        <w:pStyle w:val="NormalWeb"/>
        <w:spacing w:after="120" w:afterAutospacing="0"/>
      </w:pPr>
      <w:r>
        <w:t>Combination of public and private</w:t>
      </w:r>
    </w:p>
    <w:p w14:paraId="36ABB34D" w14:textId="77777777" w:rsidR="003D5CF3" w:rsidRDefault="003D5CF3" w:rsidP="003D5CF3">
      <w:pPr>
        <w:pStyle w:val="NormalWeb"/>
        <w:spacing w:after="120" w:afterAutospacing="0"/>
      </w:pPr>
      <w:r>
        <w:t>Ex: bank </w:t>
      </w:r>
    </w:p>
    <w:p w14:paraId="4AEC7DA3" w14:textId="0CA17111" w:rsidR="00030116" w:rsidRDefault="00030116" w:rsidP="003D5CF3">
      <w:pPr>
        <w:pStyle w:val="NormalWeb"/>
        <w:spacing w:after="120" w:afterAutospacing="0"/>
      </w:pPr>
      <w:r>
        <w:t xml:space="preserve">                                   </w:t>
      </w:r>
      <w:r>
        <w:rPr>
          <w:noProof/>
        </w:rPr>
        <w:drawing>
          <wp:inline distT="0" distB="0" distL="0" distR="0" wp14:anchorId="4C27A3F8" wp14:editId="1ED90D3C">
            <wp:extent cx="3162300" cy="2317750"/>
            <wp:effectExtent l="0" t="0" r="0" b="6350"/>
            <wp:docPr id="3" name="Picture 3" descr="Hybrid Cloud: Benefits and Barriers - Tech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brid Cloud: Benefits and Barriers - Techo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2317750"/>
                    </a:xfrm>
                    <a:prstGeom prst="rect">
                      <a:avLst/>
                    </a:prstGeom>
                    <a:noFill/>
                    <a:ln>
                      <a:noFill/>
                    </a:ln>
                  </pic:spPr>
                </pic:pic>
              </a:graphicData>
            </a:graphic>
          </wp:inline>
        </w:drawing>
      </w:r>
    </w:p>
    <w:p w14:paraId="47063D21" w14:textId="77777777" w:rsidR="003D5CF3" w:rsidRDefault="003D5CF3" w:rsidP="002608D2">
      <w:pPr>
        <w:rPr>
          <w:rFonts w:ascii="Open Sans" w:eastAsia="Times New Roman" w:hAnsi="Open Sans" w:cs="Open Sans"/>
          <w:b/>
          <w:bCs/>
          <w:color w:val="000000" w:themeColor="text1"/>
          <w:kern w:val="0"/>
          <w:sz w:val="28"/>
          <w:szCs w:val="28"/>
          <w:lang w:eastAsia="en-IN"/>
          <w14:ligatures w14:val="none"/>
        </w:rPr>
      </w:pPr>
    </w:p>
    <w:p w14:paraId="7AAF4621" w14:textId="1F10D5F8" w:rsidR="00030116" w:rsidRDefault="00030116" w:rsidP="002608D2">
      <w:pPr>
        <w:rPr>
          <w:rFonts w:ascii="Open Sans" w:eastAsia="Times New Roman" w:hAnsi="Open Sans" w:cs="Open Sans"/>
          <w:b/>
          <w:bCs/>
          <w:color w:val="000000" w:themeColor="text1"/>
          <w:kern w:val="0"/>
          <w:sz w:val="28"/>
          <w:szCs w:val="28"/>
          <w:lang w:eastAsia="en-IN"/>
          <w14:ligatures w14:val="none"/>
        </w:rPr>
      </w:pPr>
    </w:p>
    <w:p w14:paraId="23CD6771" w14:textId="77777777" w:rsidR="00030116" w:rsidRDefault="00030116" w:rsidP="002608D2">
      <w:pPr>
        <w:rPr>
          <w:rFonts w:ascii="Open Sans" w:eastAsia="Times New Roman" w:hAnsi="Open Sans" w:cs="Open Sans"/>
          <w:b/>
          <w:bCs/>
          <w:color w:val="000000" w:themeColor="text1"/>
          <w:kern w:val="0"/>
          <w:sz w:val="28"/>
          <w:szCs w:val="28"/>
          <w:lang w:eastAsia="en-IN"/>
          <w14:ligatures w14:val="none"/>
        </w:rPr>
      </w:pPr>
    </w:p>
    <w:p w14:paraId="759AE1B4" w14:textId="77777777" w:rsidR="00030116" w:rsidRDefault="00030116" w:rsidP="002608D2">
      <w:pPr>
        <w:rPr>
          <w:rFonts w:ascii="Open Sans" w:eastAsia="Times New Roman" w:hAnsi="Open Sans" w:cs="Open Sans"/>
          <w:b/>
          <w:bCs/>
          <w:color w:val="000000" w:themeColor="text1"/>
          <w:kern w:val="0"/>
          <w:sz w:val="28"/>
          <w:szCs w:val="28"/>
          <w:lang w:eastAsia="en-IN"/>
          <w14:ligatures w14:val="none"/>
        </w:rPr>
      </w:pPr>
    </w:p>
    <w:p w14:paraId="735FAD85" w14:textId="77777777" w:rsidR="00030116" w:rsidRDefault="00030116" w:rsidP="002608D2">
      <w:pPr>
        <w:rPr>
          <w:rFonts w:ascii="Open Sans" w:eastAsia="Times New Roman" w:hAnsi="Open Sans" w:cs="Open Sans"/>
          <w:b/>
          <w:bCs/>
          <w:color w:val="000000" w:themeColor="text1"/>
          <w:kern w:val="0"/>
          <w:sz w:val="28"/>
          <w:szCs w:val="28"/>
          <w:lang w:eastAsia="en-IN"/>
          <w14:ligatures w14:val="none"/>
        </w:rPr>
      </w:pPr>
    </w:p>
    <w:p w14:paraId="3B6255E1" w14:textId="77777777" w:rsidR="00030116" w:rsidRDefault="00030116" w:rsidP="002608D2">
      <w:pPr>
        <w:rPr>
          <w:rFonts w:ascii="Open Sans" w:eastAsia="Times New Roman" w:hAnsi="Open Sans" w:cs="Open Sans"/>
          <w:b/>
          <w:bCs/>
          <w:color w:val="000000" w:themeColor="text1"/>
          <w:kern w:val="0"/>
          <w:sz w:val="28"/>
          <w:szCs w:val="28"/>
          <w:lang w:eastAsia="en-IN"/>
          <w14:ligatures w14:val="none"/>
        </w:rPr>
      </w:pPr>
    </w:p>
    <w:p w14:paraId="062DC49A" w14:textId="7B99681A" w:rsidR="00030116" w:rsidRDefault="00030116" w:rsidP="002608D2">
      <w:pPr>
        <w:rPr>
          <w:rFonts w:ascii="Open Sans" w:eastAsia="Times New Roman" w:hAnsi="Open Sans" w:cs="Open Sans"/>
          <w:b/>
          <w:bCs/>
          <w:color w:val="000000" w:themeColor="text1"/>
          <w:kern w:val="0"/>
          <w:sz w:val="28"/>
          <w:szCs w:val="28"/>
          <w:lang w:eastAsia="en-IN"/>
          <w14:ligatures w14:val="none"/>
        </w:rPr>
      </w:pPr>
      <w:r>
        <w:rPr>
          <w:rFonts w:ascii="Open Sans" w:eastAsia="Times New Roman" w:hAnsi="Open Sans" w:cs="Open Sans"/>
          <w:b/>
          <w:bCs/>
          <w:color w:val="000000" w:themeColor="text1"/>
          <w:kern w:val="0"/>
          <w:sz w:val="28"/>
          <w:szCs w:val="28"/>
          <w:lang w:eastAsia="en-IN"/>
          <w14:ligatures w14:val="none"/>
        </w:rPr>
        <w:lastRenderedPageBreak/>
        <w:t>Task 2.2: Real World Applications:</w:t>
      </w:r>
    </w:p>
    <w:p w14:paraId="5A1241C2" w14:textId="77777777" w:rsidR="004E48A6" w:rsidRPr="004E48A6" w:rsidRDefault="004E48A6" w:rsidP="004E48A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4E48A6">
        <w:rPr>
          <w:rFonts w:ascii="Times New Roman" w:eastAsia="Times New Roman" w:hAnsi="Times New Roman" w:cs="Times New Roman"/>
          <w:b/>
          <w:bCs/>
          <w:kern w:val="0"/>
          <w:sz w:val="28"/>
          <w:szCs w:val="28"/>
          <w:lang w:eastAsia="en-IN"/>
          <w14:ligatures w14:val="none"/>
        </w:rPr>
        <w:t>1.Public Cloud:</w:t>
      </w:r>
    </w:p>
    <w:p w14:paraId="756ED937" w14:textId="77777777" w:rsidR="004E48A6" w:rsidRDefault="004E48A6" w:rsidP="004E4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8A6">
        <w:rPr>
          <w:rFonts w:ascii="Times New Roman" w:eastAsia="Times New Roman" w:hAnsi="Times New Roman" w:cs="Times New Roman"/>
          <w:b/>
          <w:bCs/>
          <w:kern w:val="0"/>
          <w:sz w:val="24"/>
          <w:szCs w:val="24"/>
          <w:lang w:eastAsia="en-IN"/>
          <w14:ligatures w14:val="none"/>
        </w:rPr>
        <w:t>Real-World Application:</w:t>
      </w:r>
      <w:r w:rsidRPr="004E48A6">
        <w:rPr>
          <w:rFonts w:ascii="Times New Roman" w:eastAsia="Times New Roman" w:hAnsi="Times New Roman" w:cs="Times New Roman"/>
          <w:kern w:val="0"/>
          <w:sz w:val="24"/>
          <w:szCs w:val="24"/>
          <w:lang w:eastAsia="en-IN"/>
          <w14:ligatures w14:val="none"/>
        </w:rPr>
        <w:t xml:space="preserve"> A startup company developing a new mobile app chooses to host their app on a public cloud platform. The company has limited resources and wants to minimize upfront costs. They also anticipate a variable and potentially high volume of users, making the scalability of public cloud resources ideal for their needs.</w:t>
      </w:r>
    </w:p>
    <w:p w14:paraId="7A8834D8" w14:textId="2EB1C8BD" w:rsidR="004E48A6" w:rsidRPr="004E48A6" w:rsidRDefault="004E48A6" w:rsidP="004E4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8A6">
        <w:rPr>
          <w:rFonts w:ascii="Times New Roman" w:eastAsia="Times New Roman" w:hAnsi="Times New Roman" w:cs="Times New Roman"/>
          <w:kern w:val="0"/>
          <w:sz w:val="24"/>
          <w:szCs w:val="24"/>
          <w:lang w:eastAsia="en-IN"/>
          <w14:ligatures w14:val="none"/>
        </w:rPr>
        <w:t> </w:t>
      </w:r>
      <w:r w:rsidRPr="004E48A6">
        <w:rPr>
          <w:rFonts w:ascii="Times New Roman" w:eastAsia="Times New Roman" w:hAnsi="Times New Roman" w:cs="Times New Roman"/>
          <w:b/>
          <w:bCs/>
          <w:kern w:val="0"/>
          <w:sz w:val="28"/>
          <w:szCs w:val="28"/>
          <w:lang w:eastAsia="en-IN"/>
          <w14:ligatures w14:val="none"/>
        </w:rPr>
        <w:t>2.Private Cloud:</w:t>
      </w:r>
    </w:p>
    <w:p w14:paraId="56603316" w14:textId="77777777" w:rsidR="004E48A6" w:rsidRPr="004E48A6" w:rsidRDefault="004E48A6" w:rsidP="004E4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8A6">
        <w:rPr>
          <w:rFonts w:ascii="Times New Roman" w:eastAsia="Times New Roman" w:hAnsi="Times New Roman" w:cs="Times New Roman"/>
          <w:b/>
          <w:bCs/>
          <w:kern w:val="0"/>
          <w:sz w:val="24"/>
          <w:szCs w:val="24"/>
          <w:lang w:eastAsia="en-IN"/>
          <w14:ligatures w14:val="none"/>
        </w:rPr>
        <w:t>Real-World Application:</w:t>
      </w:r>
      <w:r w:rsidRPr="004E48A6">
        <w:rPr>
          <w:rFonts w:ascii="Times New Roman" w:eastAsia="Times New Roman" w:hAnsi="Times New Roman" w:cs="Times New Roman"/>
          <w:kern w:val="0"/>
          <w:sz w:val="24"/>
          <w:szCs w:val="24"/>
          <w:lang w:eastAsia="en-IN"/>
          <w14:ligatures w14:val="none"/>
        </w:rPr>
        <w:t xml:space="preserve"> A financial services firm with strict regulatory requirements decides to build a private cloud to host its financial data and applications. The firm needs to ensure data privacy, security, and compliance with regulations such as GDPR and HIPAA. A private cloud allows the firm to have full control over its infrastructure and data, meeting its security and compliance needs.</w:t>
      </w:r>
    </w:p>
    <w:p w14:paraId="39C2B889" w14:textId="6D469698" w:rsidR="004E48A6" w:rsidRPr="004E48A6" w:rsidRDefault="004E48A6" w:rsidP="004E48A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4E48A6">
        <w:rPr>
          <w:rFonts w:ascii="Times New Roman" w:eastAsia="Times New Roman" w:hAnsi="Times New Roman" w:cs="Times New Roman"/>
          <w:b/>
          <w:bCs/>
          <w:kern w:val="0"/>
          <w:sz w:val="28"/>
          <w:szCs w:val="28"/>
          <w:lang w:eastAsia="en-IN"/>
          <w14:ligatures w14:val="none"/>
        </w:rPr>
        <w:t>3.Hybrid Cloud:</w:t>
      </w:r>
    </w:p>
    <w:p w14:paraId="7E2E28AC" w14:textId="77777777" w:rsidR="004E48A6" w:rsidRPr="004E48A6" w:rsidRDefault="004E48A6" w:rsidP="004E48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8A6">
        <w:rPr>
          <w:rFonts w:ascii="Times New Roman" w:eastAsia="Times New Roman" w:hAnsi="Times New Roman" w:cs="Times New Roman"/>
          <w:b/>
          <w:bCs/>
          <w:kern w:val="0"/>
          <w:sz w:val="24"/>
          <w:szCs w:val="24"/>
          <w:lang w:eastAsia="en-IN"/>
          <w14:ligatures w14:val="none"/>
        </w:rPr>
        <w:t>Real-World Application:</w:t>
      </w:r>
      <w:r w:rsidRPr="004E48A6">
        <w:rPr>
          <w:rFonts w:ascii="Times New Roman" w:eastAsia="Times New Roman" w:hAnsi="Times New Roman" w:cs="Times New Roman"/>
          <w:kern w:val="0"/>
          <w:sz w:val="24"/>
          <w:szCs w:val="24"/>
          <w:lang w:eastAsia="en-IN"/>
          <w14:ligatures w14:val="none"/>
        </w:rPr>
        <w:t xml:space="preserve"> A retail company uses a hybrid cloud model to manage its e-commerce platform. The company uses the public cloud for hosting its website and handling peak shopping seasons when traffic is high. It uses a private cloud for sensitive data such as customer financial information, ensuring security and compliance with industry regulations. The hybrid cloud model allows the company to scale resources up or down based on demand while maintaining control over sensitive data.</w:t>
      </w:r>
    </w:p>
    <w:p w14:paraId="57172FE9" w14:textId="68EE6194" w:rsidR="00030116" w:rsidRDefault="00030116" w:rsidP="004E48A6">
      <w:pPr>
        <w:rPr>
          <w:rFonts w:ascii="Open Sans" w:eastAsia="Times New Roman" w:hAnsi="Open Sans" w:cs="Open Sans"/>
          <w:b/>
          <w:bCs/>
          <w:color w:val="000000" w:themeColor="text1"/>
          <w:kern w:val="0"/>
          <w:sz w:val="28"/>
          <w:szCs w:val="28"/>
          <w:lang w:eastAsia="en-IN"/>
          <w14:ligatures w14:val="none"/>
        </w:rPr>
      </w:pPr>
    </w:p>
    <w:p w14:paraId="36E49E4B" w14:textId="77777777" w:rsidR="00030116" w:rsidRPr="003D5CF3" w:rsidRDefault="00030116" w:rsidP="002608D2">
      <w:pPr>
        <w:rPr>
          <w:rFonts w:ascii="Open Sans" w:eastAsia="Times New Roman" w:hAnsi="Open Sans" w:cs="Open Sans"/>
          <w:b/>
          <w:bCs/>
          <w:color w:val="000000" w:themeColor="text1"/>
          <w:kern w:val="0"/>
          <w:sz w:val="28"/>
          <w:szCs w:val="28"/>
          <w:lang w:eastAsia="en-IN"/>
          <w14:ligatures w14:val="none"/>
        </w:rPr>
      </w:pPr>
    </w:p>
    <w:p w14:paraId="0E872B4C" w14:textId="77777777" w:rsidR="003D5CF3" w:rsidRPr="002608D2" w:rsidRDefault="003D5CF3" w:rsidP="002608D2">
      <w:pPr>
        <w:rPr>
          <w:rFonts w:ascii="Open Sans" w:eastAsia="Times New Roman" w:hAnsi="Open Sans" w:cs="Open Sans"/>
          <w:b/>
          <w:bCs/>
          <w:color w:val="000000" w:themeColor="text1"/>
          <w:kern w:val="0"/>
          <w:sz w:val="32"/>
          <w:szCs w:val="32"/>
          <w:lang w:eastAsia="en-IN"/>
          <w14:ligatures w14:val="none"/>
        </w:rPr>
      </w:pPr>
    </w:p>
    <w:p w14:paraId="65A2D62F" w14:textId="77777777" w:rsidR="002608D2" w:rsidRPr="003B111B" w:rsidRDefault="002608D2" w:rsidP="00EE0237">
      <w:pPr>
        <w:rPr>
          <w:b/>
          <w:bCs/>
          <w:sz w:val="28"/>
          <w:szCs w:val="28"/>
          <w:lang w:val="en-US"/>
        </w:rPr>
      </w:pPr>
    </w:p>
    <w:sectPr w:rsidR="002608D2" w:rsidRPr="003B1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82F56"/>
    <w:multiLevelType w:val="multilevel"/>
    <w:tmpl w:val="6324B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6038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37"/>
    <w:rsid w:val="00030116"/>
    <w:rsid w:val="00082C4D"/>
    <w:rsid w:val="002041C9"/>
    <w:rsid w:val="00210F92"/>
    <w:rsid w:val="002608D2"/>
    <w:rsid w:val="00323A4B"/>
    <w:rsid w:val="003B111B"/>
    <w:rsid w:val="003D5CF3"/>
    <w:rsid w:val="004E48A6"/>
    <w:rsid w:val="005B52E5"/>
    <w:rsid w:val="006242B0"/>
    <w:rsid w:val="00852030"/>
    <w:rsid w:val="00940D6A"/>
    <w:rsid w:val="009C0894"/>
    <w:rsid w:val="00A32B3A"/>
    <w:rsid w:val="00EE0237"/>
    <w:rsid w:val="00F261A8"/>
    <w:rsid w:val="00F62E70"/>
    <w:rsid w:val="00FD1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E48D"/>
  <w15:chartTrackingRefBased/>
  <w15:docId w15:val="{4B56A3A2-9B33-4DAE-BF36-4EE82433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08D2"/>
    <w:rPr>
      <w:b/>
      <w:bCs/>
    </w:rPr>
  </w:style>
  <w:style w:type="paragraph" w:styleId="NormalWeb">
    <w:name w:val="Normal (Web)"/>
    <w:basedOn w:val="Normal"/>
    <w:uiPriority w:val="99"/>
    <w:semiHidden/>
    <w:unhideWhenUsed/>
    <w:rsid w:val="003D5C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ui-primitive">
    <w:name w:val="fui-primitive"/>
    <w:basedOn w:val="DefaultParagraphFont"/>
    <w:rsid w:val="004E48A6"/>
  </w:style>
  <w:style w:type="character" w:customStyle="1" w:styleId="fui-readerheading">
    <w:name w:val="fui-readerheading"/>
    <w:basedOn w:val="DefaultParagraphFont"/>
    <w:rsid w:val="004E48A6"/>
  </w:style>
  <w:style w:type="character" w:customStyle="1" w:styleId="fui-styledtext">
    <w:name w:val="fui-styledtext"/>
    <w:basedOn w:val="DefaultParagraphFont"/>
    <w:rsid w:val="004E4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2113">
      <w:bodyDiv w:val="1"/>
      <w:marLeft w:val="0"/>
      <w:marRight w:val="0"/>
      <w:marTop w:val="0"/>
      <w:marBottom w:val="0"/>
      <w:divBdr>
        <w:top w:val="none" w:sz="0" w:space="0" w:color="auto"/>
        <w:left w:val="none" w:sz="0" w:space="0" w:color="auto"/>
        <w:bottom w:val="none" w:sz="0" w:space="0" w:color="auto"/>
        <w:right w:val="none" w:sz="0" w:space="0" w:color="auto"/>
      </w:divBdr>
    </w:div>
    <w:div w:id="1504661622">
      <w:bodyDiv w:val="1"/>
      <w:marLeft w:val="0"/>
      <w:marRight w:val="0"/>
      <w:marTop w:val="0"/>
      <w:marBottom w:val="0"/>
      <w:divBdr>
        <w:top w:val="none" w:sz="0" w:space="0" w:color="auto"/>
        <w:left w:val="none" w:sz="0" w:space="0" w:color="auto"/>
        <w:bottom w:val="none" w:sz="0" w:space="0" w:color="auto"/>
        <w:right w:val="none" w:sz="0" w:space="0" w:color="auto"/>
      </w:divBdr>
    </w:div>
    <w:div w:id="176511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Anuhya, Donthula</dc:creator>
  <cp:keywords/>
  <dc:description/>
  <cp:lastModifiedBy>Anuhya, Donthula</cp:lastModifiedBy>
  <cp:revision>2</cp:revision>
  <dcterms:created xsi:type="dcterms:W3CDTF">2024-02-14T12:43:00Z</dcterms:created>
  <dcterms:modified xsi:type="dcterms:W3CDTF">2024-02-14T12:43:00Z</dcterms:modified>
</cp:coreProperties>
</file>