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4E53C" w14:textId="451E0933" w:rsidR="00303352" w:rsidRDefault="00303352" w:rsidP="00303352">
      <w:pPr>
        <w:pStyle w:val="Heading1"/>
      </w:pPr>
      <w:r>
        <w:t>KickStarter Campaign Report</w:t>
      </w:r>
      <w:r>
        <w:tab/>
      </w:r>
    </w:p>
    <w:p w14:paraId="2C53BD4C" w14:textId="2391E94C" w:rsidR="00303352" w:rsidRDefault="00303352" w:rsidP="00303352"/>
    <w:p w14:paraId="2FAFD689" w14:textId="65B4DA57" w:rsidR="00303352" w:rsidRDefault="00303352" w:rsidP="00303352">
      <w:pPr>
        <w:pStyle w:val="ListParagraph"/>
        <w:numPr>
          <w:ilvl w:val="0"/>
          <w:numId w:val="1"/>
        </w:numPr>
      </w:pPr>
      <w:r>
        <w:t>After analyzing the charts I came to the following conclusions:</w:t>
      </w:r>
    </w:p>
    <w:p w14:paraId="6629376C" w14:textId="65D48C7A" w:rsidR="00303352" w:rsidRDefault="00303352" w:rsidP="00303352">
      <w:pPr>
        <w:pStyle w:val="ListParagraph"/>
        <w:numPr>
          <w:ilvl w:val="0"/>
          <w:numId w:val="2"/>
        </w:numPr>
      </w:pPr>
      <w:r>
        <w:t>Campaigns related to Theater, Music, Film&amp;video and Technology had a more successful funding process compared to other categories.</w:t>
      </w:r>
    </w:p>
    <w:p w14:paraId="261E10E5" w14:textId="40F64697" w:rsidR="00303352" w:rsidRDefault="00303352" w:rsidP="00303352">
      <w:pPr>
        <w:pStyle w:val="ListParagraph"/>
        <w:numPr>
          <w:ilvl w:val="0"/>
          <w:numId w:val="2"/>
        </w:numPr>
      </w:pPr>
      <w:r>
        <w:t>Campaigns related to Journalism had no successes, and the ones related to food had more failures than successes.</w:t>
      </w:r>
    </w:p>
    <w:p w14:paraId="42FEDC8E" w14:textId="1EDD6E08" w:rsidR="00303352" w:rsidRDefault="00303352" w:rsidP="00303352">
      <w:pPr>
        <w:pStyle w:val="ListParagraph"/>
        <w:numPr>
          <w:ilvl w:val="0"/>
          <w:numId w:val="2"/>
        </w:numPr>
      </w:pPr>
      <w:r>
        <w:t>Summer months compared to winter were a better time for the probability of a successful funding</w:t>
      </w:r>
    </w:p>
    <w:p w14:paraId="66AA45E4" w14:textId="0B97D2A8" w:rsidR="00303352" w:rsidRDefault="00303352" w:rsidP="00303352">
      <w:pPr>
        <w:pStyle w:val="ListParagraph"/>
        <w:numPr>
          <w:ilvl w:val="0"/>
          <w:numId w:val="1"/>
        </w:numPr>
      </w:pPr>
      <w:r>
        <w:t xml:space="preserve">This Dataset tells us what the average donor gave, if we had more data on what was the more common amount or mode of the data set, that would help in fine tuning the </w:t>
      </w:r>
      <w:r w:rsidR="00E90649">
        <w:t xml:space="preserve">crowd funding campaign. </w:t>
      </w:r>
    </w:p>
    <w:p w14:paraId="5A793D3D" w14:textId="7BCD262F" w:rsidR="00E90649" w:rsidRDefault="00E90649" w:rsidP="00303352">
      <w:pPr>
        <w:pStyle w:val="ListParagraph"/>
        <w:numPr>
          <w:ilvl w:val="0"/>
          <w:numId w:val="1"/>
        </w:numPr>
      </w:pPr>
      <w:r>
        <w:t xml:space="preserve">We could gather more data and create charts where we display a boxplot of the donations. Calculate the quartiles and the IQR, this would tell us how the donors funded the campaigns. </w:t>
      </w:r>
    </w:p>
    <w:p w14:paraId="083EC7F9" w14:textId="77422CE7" w:rsidR="00674D2D" w:rsidRPr="00674D2D" w:rsidRDefault="00674D2D" w:rsidP="00674D2D">
      <w:pPr>
        <w:rPr>
          <w:b/>
          <w:bCs/>
        </w:rPr>
      </w:pPr>
    </w:p>
    <w:p w14:paraId="40C18EBB" w14:textId="1D672CD7" w:rsidR="00674D2D" w:rsidRPr="007A293C" w:rsidRDefault="00674D2D" w:rsidP="00674D2D">
      <w:pPr>
        <w:rPr>
          <w:b/>
          <w:bCs/>
        </w:rPr>
      </w:pPr>
      <w:r w:rsidRPr="007A293C">
        <w:rPr>
          <w:b/>
          <w:bCs/>
        </w:rPr>
        <w:t>Bonus Statistical Analysis</w:t>
      </w:r>
    </w:p>
    <w:p w14:paraId="27324E2B" w14:textId="77777777" w:rsidR="00E36B83" w:rsidRDefault="007A293C" w:rsidP="00674D2D">
      <w:pPr>
        <w:pStyle w:val="ListParagraph"/>
        <w:numPr>
          <w:ilvl w:val="0"/>
          <w:numId w:val="3"/>
        </w:numPr>
      </w:pPr>
      <w:r w:rsidRPr="007A293C">
        <w:t>In th</w:t>
      </w:r>
      <w:r>
        <w:t xml:space="preserve">is case the median </w:t>
      </w:r>
      <w:r w:rsidR="00853C1B">
        <w:t xml:space="preserve">summarizes the </w:t>
      </w:r>
      <w:r w:rsidR="008C1431">
        <w:t>data better</w:t>
      </w:r>
      <w:r w:rsidR="00686150">
        <w:t xml:space="preserve">. The Mean </w:t>
      </w:r>
      <w:r w:rsidR="00F45DEC">
        <w:t xml:space="preserve">is affected by a few extremely high </w:t>
      </w:r>
      <w:r w:rsidR="00E86102">
        <w:t xml:space="preserve">values. </w:t>
      </w:r>
    </w:p>
    <w:p w14:paraId="1A2FE51C" w14:textId="28677A6E" w:rsidR="00674D2D" w:rsidRPr="007A293C" w:rsidRDefault="00E36B83" w:rsidP="00674D2D">
      <w:pPr>
        <w:pStyle w:val="ListParagraph"/>
        <w:numPr>
          <w:ilvl w:val="0"/>
          <w:numId w:val="3"/>
        </w:numPr>
      </w:pPr>
      <w:r>
        <w:t>There seems to be more variance with successful campaigns</w:t>
      </w:r>
      <w:bookmarkStart w:id="0" w:name="_GoBack"/>
      <w:bookmarkEnd w:id="0"/>
      <w:r w:rsidR="008C1431">
        <w:t xml:space="preserve"> </w:t>
      </w:r>
    </w:p>
    <w:sectPr w:rsidR="00674D2D" w:rsidRPr="007A2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F5BA6"/>
    <w:multiLevelType w:val="hybridMultilevel"/>
    <w:tmpl w:val="5FA49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743D81"/>
    <w:multiLevelType w:val="hybridMultilevel"/>
    <w:tmpl w:val="6A024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F74B6"/>
    <w:multiLevelType w:val="hybridMultilevel"/>
    <w:tmpl w:val="83084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52"/>
    <w:rsid w:val="00303352"/>
    <w:rsid w:val="00674D2D"/>
    <w:rsid w:val="00686150"/>
    <w:rsid w:val="007A293C"/>
    <w:rsid w:val="00853C1B"/>
    <w:rsid w:val="008C1431"/>
    <w:rsid w:val="00E36B83"/>
    <w:rsid w:val="00E86102"/>
    <w:rsid w:val="00E90649"/>
    <w:rsid w:val="00F4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5BE5A"/>
  <w15:chartTrackingRefBased/>
  <w15:docId w15:val="{E27AF455-65C2-4D10-9785-B80DAC4C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3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 Guha</dc:creator>
  <cp:keywords/>
  <dc:description/>
  <cp:lastModifiedBy>Anu Guha</cp:lastModifiedBy>
  <cp:revision>9</cp:revision>
  <dcterms:created xsi:type="dcterms:W3CDTF">2020-03-09T14:46:00Z</dcterms:created>
  <dcterms:modified xsi:type="dcterms:W3CDTF">2020-03-12T15:05:00Z</dcterms:modified>
</cp:coreProperties>
</file>