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43EDE" w14:textId="77777777" w:rsidR="002346BC" w:rsidRDefault="002346BC"/>
    <w:p w14:paraId="004CA59E" w14:textId="77777777" w:rsidR="002346BC" w:rsidRDefault="002346BC"/>
    <w:p w14:paraId="177A3F25" w14:textId="77777777" w:rsidR="002346BC" w:rsidRDefault="002346BC"/>
    <w:p w14:paraId="47D53061" w14:textId="48E3184B" w:rsidR="002346BC" w:rsidRDefault="002346BC"/>
    <w:p w14:paraId="58ADDB73" w14:textId="4B27CDE3" w:rsidR="002346BC" w:rsidRDefault="002F7827">
      <w:r>
        <w:rPr>
          <w:noProof/>
        </w:rPr>
        <w:drawing>
          <wp:anchor distT="0" distB="0" distL="0" distR="0" simplePos="0" relativeHeight="2" behindDoc="0" locked="0" layoutInCell="0" allowOverlap="1" wp14:anchorId="349103FE" wp14:editId="511252BC">
            <wp:simplePos x="0" y="0"/>
            <wp:positionH relativeFrom="margin">
              <wp:align>center</wp:align>
            </wp:positionH>
            <wp:positionV relativeFrom="paragraph">
              <wp:posOffset>9737</wp:posOffset>
            </wp:positionV>
            <wp:extent cx="1814830" cy="209105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4830" cy="2091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C8B182" w14:textId="77777777" w:rsidR="002346BC" w:rsidRDefault="002346BC"/>
    <w:p w14:paraId="4E4E7CD3" w14:textId="77777777" w:rsidR="002346BC" w:rsidRDefault="002346BC"/>
    <w:p w14:paraId="34179820" w14:textId="77777777" w:rsidR="002346BC" w:rsidRDefault="002346BC"/>
    <w:p w14:paraId="0833C591" w14:textId="77777777" w:rsidR="002346BC" w:rsidRDefault="002346BC"/>
    <w:p w14:paraId="452EF928" w14:textId="77777777" w:rsidR="002346BC" w:rsidRDefault="002346BC"/>
    <w:p w14:paraId="36195730" w14:textId="77777777" w:rsidR="002346BC" w:rsidRDefault="002346BC"/>
    <w:p w14:paraId="0532963F" w14:textId="77777777" w:rsidR="002346BC" w:rsidRDefault="002346BC"/>
    <w:p w14:paraId="00BA9F25" w14:textId="77777777" w:rsidR="002346BC" w:rsidRDefault="002346BC"/>
    <w:p w14:paraId="12780105" w14:textId="77777777" w:rsidR="002346BC" w:rsidRDefault="002346BC"/>
    <w:p w14:paraId="20CBE799" w14:textId="77777777" w:rsidR="002346BC" w:rsidRDefault="002346BC"/>
    <w:p w14:paraId="4980A233" w14:textId="77777777" w:rsidR="002346BC" w:rsidRDefault="002346BC"/>
    <w:p w14:paraId="66DB56E7" w14:textId="77777777" w:rsidR="002346BC" w:rsidRDefault="002346BC"/>
    <w:p w14:paraId="07A1D24F" w14:textId="77777777" w:rsidR="002346BC" w:rsidRDefault="00392A80">
      <w:pPr>
        <w:jc w:val="center"/>
        <w:rPr>
          <w:b/>
          <w:bCs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 xml:space="preserve">INDIAN FORCE SECURITY SERVICES </w:t>
      </w:r>
    </w:p>
    <w:p w14:paraId="660DD3E0" w14:textId="77777777" w:rsidR="002346BC" w:rsidRDefault="002346BC"/>
    <w:p w14:paraId="3B86148A" w14:textId="77777777" w:rsidR="002346BC" w:rsidRDefault="002346BC"/>
    <w:p w14:paraId="21CEB5A5" w14:textId="77777777" w:rsidR="002346BC" w:rsidRDefault="002346BC"/>
    <w:p w14:paraId="4F852DCD" w14:textId="77777777" w:rsidR="002346BC" w:rsidRDefault="002346BC"/>
    <w:p w14:paraId="433AF1E8" w14:textId="77777777" w:rsidR="002346BC" w:rsidRDefault="002346BC"/>
    <w:p w14:paraId="475F225B" w14:textId="77777777" w:rsidR="002346BC" w:rsidRDefault="002346BC"/>
    <w:p w14:paraId="27B5C511" w14:textId="77777777" w:rsidR="002346BC" w:rsidRDefault="00392A80">
      <w:pPr>
        <w:jc w:val="center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Gate Management System software</w:t>
      </w:r>
    </w:p>
    <w:p w14:paraId="0355E603" w14:textId="77777777" w:rsidR="002346BC" w:rsidRPr="002F7827" w:rsidRDefault="002346BC">
      <w:pPr>
        <w:rPr>
          <w:sz w:val="28"/>
          <w:szCs w:val="28"/>
        </w:rPr>
      </w:pPr>
    </w:p>
    <w:p w14:paraId="1165A37C" w14:textId="0878CF16" w:rsidR="002346BC" w:rsidRPr="002F7827" w:rsidRDefault="002F7827">
      <w:pPr>
        <w:jc w:val="center"/>
        <w:rPr>
          <w:sz w:val="28"/>
          <w:szCs w:val="28"/>
        </w:rPr>
      </w:pPr>
      <w:r w:rsidRPr="002F7827">
        <w:rPr>
          <w:color w:val="000000"/>
          <w:sz w:val="28"/>
          <w:szCs w:val="28"/>
        </w:rPr>
        <w:t>Indian Force Security Services</w:t>
      </w:r>
      <w:r w:rsidR="00392A80" w:rsidRPr="002F7827">
        <w:rPr>
          <w:color w:val="000000"/>
          <w:sz w:val="28"/>
          <w:szCs w:val="28"/>
        </w:rPr>
        <w:t xml:space="preserve"> is a technology-driven organization dedicated to delivering innovative solutions in security and access control.</w:t>
      </w:r>
      <w:r w:rsidRPr="002F7827">
        <w:rPr>
          <w:color w:val="000000"/>
          <w:sz w:val="28"/>
          <w:szCs w:val="28"/>
        </w:rPr>
        <w:t xml:space="preserve"> </w:t>
      </w:r>
      <w:r w:rsidR="00392A80" w:rsidRPr="002F7827">
        <w:rPr>
          <w:color w:val="000000"/>
          <w:sz w:val="28"/>
          <w:szCs w:val="28"/>
        </w:rPr>
        <w:t>We design products that make residential, commercial, and industrial spaces safer and more efficient. Our flagship Gate Management System ensures seamless visitor authentication, real-time monitoring, and intelligent reporting.</w:t>
      </w:r>
    </w:p>
    <w:p w14:paraId="033D8DD7" w14:textId="77777777" w:rsidR="002346BC" w:rsidRDefault="002346BC">
      <w:pPr>
        <w:jc w:val="center"/>
      </w:pPr>
    </w:p>
    <w:p w14:paraId="6B7710A6" w14:textId="77777777" w:rsidR="002346BC" w:rsidRDefault="002346BC"/>
    <w:p w14:paraId="51C69C34" w14:textId="77777777" w:rsidR="002346BC" w:rsidRDefault="002346BC"/>
    <w:p w14:paraId="4B635706" w14:textId="77777777" w:rsidR="002346BC" w:rsidRDefault="002346BC">
      <w:pPr>
        <w:jc w:val="center"/>
      </w:pPr>
    </w:p>
    <w:p w14:paraId="3D0E5CBE" w14:textId="77777777" w:rsidR="002346BC" w:rsidRDefault="002346BC"/>
    <w:p w14:paraId="6A1A73C9" w14:textId="77777777" w:rsidR="002F7827" w:rsidRDefault="002F7827"/>
    <w:p w14:paraId="7DDAA5DE" w14:textId="77777777" w:rsidR="002F7827" w:rsidRDefault="002F7827"/>
    <w:p w14:paraId="2D212584" w14:textId="77777777" w:rsidR="002F7827" w:rsidRDefault="002F7827"/>
    <w:p w14:paraId="507F24B4" w14:textId="77777777" w:rsidR="002F7827" w:rsidRDefault="002F7827"/>
    <w:p w14:paraId="4DBFA5B1" w14:textId="77777777" w:rsidR="002F7827" w:rsidRDefault="002F7827"/>
    <w:p w14:paraId="77593C2C" w14:textId="77777777" w:rsidR="002F7827" w:rsidRDefault="002F7827"/>
    <w:p w14:paraId="34CACF6D" w14:textId="77777777" w:rsidR="002F7827" w:rsidRDefault="002F7827"/>
    <w:p w14:paraId="672BE698" w14:textId="77777777" w:rsidR="002F7827" w:rsidRDefault="002F7827"/>
    <w:p w14:paraId="45F27B33" w14:textId="77777777" w:rsidR="002F7827" w:rsidRDefault="002F7827"/>
    <w:p w14:paraId="2F027CE3" w14:textId="77777777" w:rsidR="002F7827" w:rsidRDefault="002F7827"/>
    <w:p w14:paraId="2E8AA971" w14:textId="77777777" w:rsidR="002F7827" w:rsidRDefault="002F7827"/>
    <w:p w14:paraId="6B08BD83" w14:textId="77777777" w:rsidR="002346BC" w:rsidRDefault="002346BC"/>
    <w:p w14:paraId="495B3849" w14:textId="77777777" w:rsidR="002346BC" w:rsidRDefault="002346BC"/>
    <w:p w14:paraId="4B8B1F5C" w14:textId="77777777" w:rsidR="002346BC" w:rsidRDefault="002346BC"/>
    <w:p w14:paraId="333EFA45" w14:textId="77777777" w:rsidR="002346BC" w:rsidRDefault="002346BC"/>
    <w:p w14:paraId="1213E77C" w14:textId="77777777" w:rsidR="002346BC" w:rsidRDefault="002346BC"/>
    <w:p w14:paraId="20A43F4A" w14:textId="5967C6C6" w:rsidR="002346BC" w:rsidRDefault="002F7827">
      <w:r>
        <w:rPr>
          <w:noProof/>
        </w:rPr>
        <w:drawing>
          <wp:anchor distT="0" distB="0" distL="0" distR="0" simplePos="0" relativeHeight="3" behindDoc="0" locked="0" layoutInCell="0" allowOverlap="1" wp14:anchorId="1C44D3E2" wp14:editId="7D4183E0">
            <wp:simplePos x="0" y="0"/>
            <wp:positionH relativeFrom="margin">
              <wp:align>right</wp:align>
            </wp:positionH>
            <wp:positionV relativeFrom="paragraph">
              <wp:posOffset>377190</wp:posOffset>
            </wp:positionV>
            <wp:extent cx="6120130" cy="410210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102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392A80">
        <w:rPr>
          <w:b/>
          <w:bCs/>
          <w:color w:val="000000"/>
          <w:sz w:val="28"/>
          <w:szCs w:val="28"/>
        </w:rPr>
        <w:t xml:space="preserve">1.0. </w:t>
      </w:r>
      <w:hyperlink r:id="rId7" w:tgtFrame="_blank">
        <w:r w:rsidR="00392A80">
          <w:rPr>
            <w:rStyle w:val="Hyperlink"/>
            <w:b/>
            <w:bCs/>
            <w:color w:val="000000"/>
            <w:sz w:val="28"/>
            <w:szCs w:val="28"/>
          </w:rPr>
          <w:t>Appointment Request</w:t>
        </w:r>
      </w:hyperlink>
      <w:r w:rsidR="00392A80">
        <w:rPr>
          <w:b/>
          <w:bCs/>
          <w:color w:val="000000"/>
          <w:sz w:val="28"/>
          <w:szCs w:val="28"/>
        </w:rPr>
        <w:t>:</w:t>
      </w:r>
    </w:p>
    <w:p w14:paraId="581CB90C" w14:textId="1AAEF19E" w:rsidR="002346BC" w:rsidRDefault="002F7827">
      <w:r>
        <w:rPr>
          <w:noProof/>
        </w:rPr>
        <w:drawing>
          <wp:anchor distT="0" distB="0" distL="0" distR="0" simplePos="0" relativeHeight="4" behindDoc="0" locked="0" layoutInCell="0" allowOverlap="1" wp14:anchorId="565B354B" wp14:editId="4477F46E">
            <wp:simplePos x="0" y="0"/>
            <wp:positionH relativeFrom="margin">
              <wp:align>right</wp:align>
            </wp:positionH>
            <wp:positionV relativeFrom="paragraph">
              <wp:posOffset>4624070</wp:posOffset>
            </wp:positionV>
            <wp:extent cx="6120130" cy="278765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0F3DFEB" w14:textId="5D69FD3C" w:rsidR="002346BC" w:rsidRDefault="002346BC"/>
    <w:p w14:paraId="06E21D0E" w14:textId="13B826A3" w:rsidR="002346BC" w:rsidRDefault="002346BC"/>
    <w:p w14:paraId="2B815E08" w14:textId="77777777" w:rsidR="002346BC" w:rsidRDefault="002346BC"/>
    <w:p w14:paraId="1D01185F" w14:textId="77777777" w:rsidR="002346BC" w:rsidRDefault="00392A80">
      <w:pPr>
        <w:pStyle w:val="BodyText"/>
        <w:numPr>
          <w:ilvl w:val="0"/>
          <w:numId w:val="1"/>
        </w:numPr>
        <w:tabs>
          <w:tab w:val="left" w:pos="720"/>
        </w:tabs>
      </w:pPr>
      <w:r>
        <w:rPr>
          <w:rStyle w:val="StrongEmphasis"/>
        </w:rPr>
        <w:t>Visitor Details Entry</w:t>
      </w:r>
      <w:r>
        <w:br/>
        <w:t>– Security guard/reception can record visitor’s full name, contact number, company/organization, and purpose of visit.</w:t>
      </w:r>
    </w:p>
    <w:p w14:paraId="4E10C895" w14:textId="77777777" w:rsidR="002346BC" w:rsidRDefault="00392A80">
      <w:pPr>
        <w:pStyle w:val="BodyText"/>
        <w:numPr>
          <w:ilvl w:val="0"/>
          <w:numId w:val="2"/>
        </w:numPr>
        <w:tabs>
          <w:tab w:val="left" w:pos="720"/>
        </w:tabs>
      </w:pPr>
      <w:r>
        <w:rPr>
          <w:rStyle w:val="StrongEmphasis"/>
        </w:rPr>
        <w:lastRenderedPageBreak/>
        <w:t>Visitor ID Proof Collection</w:t>
      </w:r>
      <w:r>
        <w:br/>
        <w:t>– Capture ID proof details such as Aadhaar, PAN, Passport, Driving License, or any valid government-issued ID.</w:t>
      </w:r>
    </w:p>
    <w:p w14:paraId="74EBCE53" w14:textId="77777777" w:rsidR="002346BC" w:rsidRDefault="00392A80">
      <w:pPr>
        <w:pStyle w:val="BodyText"/>
        <w:numPr>
          <w:ilvl w:val="0"/>
          <w:numId w:val="3"/>
        </w:numPr>
        <w:tabs>
          <w:tab w:val="left" w:pos="720"/>
        </w:tabs>
      </w:pPr>
      <w:r>
        <w:rPr>
          <w:rStyle w:val="StrongEmphasis"/>
        </w:rPr>
        <w:t>Host/Staff Selection</w:t>
      </w:r>
      <w:r>
        <w:br/>
      </w:r>
      <w:r>
        <w:t>– Choose the host/staff member whom the visitor wishes to meet (with department details, if required).</w:t>
      </w:r>
    </w:p>
    <w:p w14:paraId="155729F6" w14:textId="77777777" w:rsidR="002346BC" w:rsidRDefault="00392A80">
      <w:pPr>
        <w:pStyle w:val="BodyText"/>
        <w:numPr>
          <w:ilvl w:val="0"/>
          <w:numId w:val="4"/>
        </w:numPr>
        <w:tabs>
          <w:tab w:val="left" w:pos="720"/>
        </w:tabs>
      </w:pPr>
      <w:r>
        <w:rPr>
          <w:rStyle w:val="StrongEmphasis"/>
        </w:rPr>
        <w:t>Appointment Date &amp; Time</w:t>
      </w:r>
      <w:r>
        <w:br/>
        <w:t>– Schedule the exact date and time of the meeting request to avoid overlaps or unauthorized entry.</w:t>
      </w:r>
    </w:p>
    <w:p w14:paraId="4BF173BF" w14:textId="77777777" w:rsidR="002346BC" w:rsidRDefault="00392A80">
      <w:pPr>
        <w:pStyle w:val="BodyText"/>
        <w:numPr>
          <w:ilvl w:val="0"/>
          <w:numId w:val="5"/>
        </w:numPr>
        <w:tabs>
          <w:tab w:val="left" w:pos="720"/>
        </w:tabs>
      </w:pPr>
      <w:r>
        <w:rPr>
          <w:rStyle w:val="StrongEmphasis"/>
        </w:rPr>
        <w:t>Visitor Photograph</w:t>
      </w:r>
      <w:r>
        <w:br/>
        <w:t>– Capture or upload visitor photo instantly for better identification and record-keeping.</w:t>
      </w:r>
    </w:p>
    <w:p w14:paraId="08F234C4" w14:textId="77777777" w:rsidR="002346BC" w:rsidRDefault="00392A80">
      <w:pPr>
        <w:pStyle w:val="BodyText"/>
        <w:numPr>
          <w:ilvl w:val="0"/>
          <w:numId w:val="6"/>
        </w:numPr>
        <w:tabs>
          <w:tab w:val="left" w:pos="720"/>
        </w:tabs>
      </w:pPr>
      <w:r>
        <w:rPr>
          <w:rStyle w:val="StrongEmphasis"/>
        </w:rPr>
        <w:t>Visitor Signature</w:t>
      </w:r>
      <w:r>
        <w:br/>
        <w:t>– Collect visitor’s digital signature at the gate or reception as part of entry verification.</w:t>
      </w:r>
    </w:p>
    <w:p w14:paraId="4EDEF687" w14:textId="77777777" w:rsidR="002346BC" w:rsidRDefault="00392A80">
      <w:pPr>
        <w:pStyle w:val="BodyText"/>
        <w:numPr>
          <w:ilvl w:val="0"/>
          <w:numId w:val="7"/>
        </w:numPr>
        <w:tabs>
          <w:tab w:val="left" w:pos="720"/>
        </w:tabs>
      </w:pPr>
      <w:r>
        <w:rPr>
          <w:rStyle w:val="StrongEmphasis"/>
        </w:rPr>
        <w:t>Approval Request Notification</w:t>
      </w:r>
      <w:r>
        <w:br/>
        <w:t>– Automatically send appointment requests to the host/staff for approval or rejection via system notification/SMS/email.</w:t>
      </w:r>
    </w:p>
    <w:p w14:paraId="5AA48324" w14:textId="77777777" w:rsidR="002346BC" w:rsidRDefault="00392A80">
      <w:pPr>
        <w:pStyle w:val="BodyText"/>
        <w:numPr>
          <w:ilvl w:val="0"/>
          <w:numId w:val="8"/>
        </w:numPr>
        <w:tabs>
          <w:tab w:val="left" w:pos="720"/>
        </w:tabs>
      </w:pPr>
      <w:r>
        <w:rPr>
          <w:rStyle w:val="StrongEmphasis"/>
        </w:rPr>
        <w:t>Badge/Pass Generation</w:t>
      </w:r>
      <w:r>
        <w:br/>
        <w:t>– Once approved, system generates a digital/printable visitor pass with QR/barcode for seamless entry.</w:t>
      </w:r>
    </w:p>
    <w:p w14:paraId="7447DDB5" w14:textId="77777777" w:rsidR="002346BC" w:rsidRDefault="00392A80">
      <w:pPr>
        <w:pStyle w:val="BodyText"/>
        <w:numPr>
          <w:ilvl w:val="0"/>
          <w:numId w:val="9"/>
        </w:numPr>
        <w:tabs>
          <w:tab w:val="left" w:pos="720"/>
        </w:tabs>
      </w:pPr>
      <w:r>
        <w:rPr>
          <w:rStyle w:val="StrongEmphasis"/>
        </w:rPr>
        <w:t>Special Instructions/Notes</w:t>
      </w:r>
      <w:r>
        <w:br/>
        <w:t>– Option to add notes like “Requires escort”, “Car parking needed”, or “High-priority guest.”</w:t>
      </w:r>
    </w:p>
    <w:p w14:paraId="04115C99" w14:textId="77777777" w:rsidR="002346BC" w:rsidRDefault="00392A80">
      <w:pPr>
        <w:pStyle w:val="BodyText"/>
        <w:numPr>
          <w:ilvl w:val="0"/>
          <w:numId w:val="10"/>
        </w:numPr>
        <w:tabs>
          <w:tab w:val="left" w:pos="720"/>
        </w:tabs>
      </w:pPr>
      <w:r>
        <w:rPr>
          <w:rStyle w:val="StrongEmphasis"/>
        </w:rPr>
        <w:t>Secure Record Management</w:t>
      </w:r>
      <w:r>
        <w:br/>
        <w:t>– All appointment requests (approved/denied) are stored in the system for future reference, reporting, and audits.</w:t>
      </w:r>
    </w:p>
    <w:p w14:paraId="291A062B" w14:textId="77777777" w:rsidR="002346BC" w:rsidRDefault="002346BC"/>
    <w:p w14:paraId="666B5604" w14:textId="77777777" w:rsidR="002346BC" w:rsidRDefault="002346BC"/>
    <w:p w14:paraId="3ECFD2B6" w14:textId="77777777" w:rsidR="002346BC" w:rsidRDefault="002346BC"/>
    <w:p w14:paraId="45D3623D" w14:textId="77777777" w:rsidR="002346BC" w:rsidRDefault="002346BC"/>
    <w:p w14:paraId="596C9AFF" w14:textId="77777777" w:rsidR="002346BC" w:rsidRDefault="002346BC"/>
    <w:p w14:paraId="36830480" w14:textId="77777777" w:rsidR="002346BC" w:rsidRDefault="002346BC"/>
    <w:p w14:paraId="5B507080" w14:textId="77777777" w:rsidR="002346BC" w:rsidRDefault="002346BC"/>
    <w:p w14:paraId="37F8BBB6" w14:textId="77777777" w:rsidR="002346BC" w:rsidRDefault="002346BC"/>
    <w:p w14:paraId="5C460D75" w14:textId="77777777" w:rsidR="002346BC" w:rsidRDefault="002346BC"/>
    <w:p w14:paraId="067F2144" w14:textId="77777777" w:rsidR="002346BC" w:rsidRDefault="002346BC"/>
    <w:p w14:paraId="562BE66C" w14:textId="77777777" w:rsidR="002346BC" w:rsidRDefault="002346BC"/>
    <w:p w14:paraId="6D33AA54" w14:textId="77777777" w:rsidR="002346BC" w:rsidRDefault="002346BC"/>
    <w:p w14:paraId="721A4456" w14:textId="77777777" w:rsidR="002346BC" w:rsidRDefault="002346BC"/>
    <w:p w14:paraId="74BC7FC4" w14:textId="77777777" w:rsidR="002346BC" w:rsidRDefault="002346BC"/>
    <w:p w14:paraId="7E7E6B06" w14:textId="77777777" w:rsidR="002346BC" w:rsidRDefault="002346BC"/>
    <w:p w14:paraId="52DCC9E0" w14:textId="77777777" w:rsidR="002346BC" w:rsidRDefault="002346BC"/>
    <w:p w14:paraId="2DCDE325" w14:textId="77777777" w:rsidR="002F7827" w:rsidRDefault="002F7827">
      <w:pPr>
        <w:rPr>
          <w:b/>
          <w:bCs/>
        </w:rPr>
      </w:pPr>
    </w:p>
    <w:p w14:paraId="7FC90A69" w14:textId="77777777" w:rsidR="002F7827" w:rsidRDefault="002F7827">
      <w:pPr>
        <w:rPr>
          <w:b/>
          <w:bCs/>
        </w:rPr>
      </w:pPr>
    </w:p>
    <w:p w14:paraId="6A56F04C" w14:textId="503C41D7" w:rsidR="002346BC" w:rsidRDefault="002F7827">
      <w:pPr>
        <w:rPr>
          <w:b/>
          <w:bCs/>
        </w:rPr>
      </w:pPr>
      <w:r>
        <w:rPr>
          <w:noProof/>
        </w:rPr>
        <w:lastRenderedPageBreak/>
        <w:drawing>
          <wp:anchor distT="0" distB="0" distL="0" distR="0" simplePos="0" relativeHeight="5" behindDoc="0" locked="0" layoutInCell="0" allowOverlap="1" wp14:anchorId="3895AC06" wp14:editId="32B6B278">
            <wp:simplePos x="0" y="0"/>
            <wp:positionH relativeFrom="margin">
              <wp:align>right</wp:align>
            </wp:positionH>
            <wp:positionV relativeFrom="paragraph">
              <wp:posOffset>181610</wp:posOffset>
            </wp:positionV>
            <wp:extent cx="6120130" cy="4019550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392A80">
        <w:rPr>
          <w:b/>
          <w:bCs/>
        </w:rPr>
        <w:t xml:space="preserve">2.0. </w:t>
      </w:r>
      <w:r w:rsidR="00392A80">
        <w:rPr>
          <w:rFonts w:ascii="Inter;apple-system;BlinkMacSyst" w:hAnsi="Inter;apple-system;BlinkMacSyst"/>
          <w:b/>
          <w:bCs/>
          <w:color w:val="1F272E"/>
        </w:rPr>
        <w:t xml:space="preserve">Visitor Profile: </w:t>
      </w:r>
    </w:p>
    <w:p w14:paraId="244D85E1" w14:textId="28B559A1" w:rsidR="002346BC" w:rsidRDefault="002346BC">
      <w:pPr>
        <w:pStyle w:val="BodyText"/>
      </w:pPr>
    </w:p>
    <w:p w14:paraId="4D15BC4A" w14:textId="77777777" w:rsidR="002346BC" w:rsidRDefault="00392A80">
      <w:pPr>
        <w:pStyle w:val="BodyText"/>
        <w:numPr>
          <w:ilvl w:val="0"/>
          <w:numId w:val="11"/>
        </w:numPr>
        <w:tabs>
          <w:tab w:val="left" w:pos="720"/>
        </w:tabs>
      </w:pPr>
      <w:r>
        <w:rPr>
          <w:rStyle w:val="StrongEmphasis"/>
        </w:rPr>
        <w:t>Visitor Profile Creation</w:t>
      </w:r>
      <w:r>
        <w:br/>
        <w:t>– Save complete visitor details including full name, contact number, and purpose of visit.</w:t>
      </w:r>
    </w:p>
    <w:p w14:paraId="55E53B86" w14:textId="77777777" w:rsidR="002346BC" w:rsidRDefault="00392A80">
      <w:pPr>
        <w:pStyle w:val="BodyText"/>
        <w:numPr>
          <w:ilvl w:val="0"/>
          <w:numId w:val="12"/>
        </w:numPr>
        <w:tabs>
          <w:tab w:val="left" w:pos="720"/>
        </w:tabs>
      </w:pPr>
      <w:r>
        <w:rPr>
          <w:rStyle w:val="StrongEmphasis"/>
        </w:rPr>
        <w:t>Photo Capture &amp; Storage</w:t>
      </w:r>
      <w:r>
        <w:br/>
        <w:t>– Capture and store visitor’s photograph for accurate identification and future reference.</w:t>
      </w:r>
    </w:p>
    <w:p w14:paraId="562958F2" w14:textId="77777777" w:rsidR="002346BC" w:rsidRDefault="00392A80">
      <w:pPr>
        <w:pStyle w:val="BodyText"/>
        <w:numPr>
          <w:ilvl w:val="0"/>
          <w:numId w:val="13"/>
        </w:numPr>
        <w:tabs>
          <w:tab w:val="left" w:pos="720"/>
        </w:tabs>
      </w:pPr>
      <w:r>
        <w:rPr>
          <w:rStyle w:val="StrongEmphasis"/>
        </w:rPr>
        <w:t>ID Proof Management</w:t>
      </w:r>
      <w:r>
        <w:br/>
        <w:t>– Record and maintain ID proof details (Aadhaar, Passport, Driving License, etc.) for each visitor.</w:t>
      </w:r>
    </w:p>
    <w:p w14:paraId="0B4630E1" w14:textId="77777777" w:rsidR="002346BC" w:rsidRDefault="00392A80">
      <w:pPr>
        <w:pStyle w:val="BodyText"/>
        <w:numPr>
          <w:ilvl w:val="0"/>
          <w:numId w:val="14"/>
        </w:numPr>
        <w:tabs>
          <w:tab w:val="left" w:pos="720"/>
        </w:tabs>
      </w:pPr>
      <w:r>
        <w:rPr>
          <w:rStyle w:val="StrongEmphasis"/>
        </w:rPr>
        <w:t>Separate Visitor Records</w:t>
      </w:r>
      <w:r>
        <w:br/>
        <w:t>– Maintain individual records for every visitor, avoiding duplication and ensuring easy search.</w:t>
      </w:r>
    </w:p>
    <w:p w14:paraId="1ECDEFF9" w14:textId="77777777" w:rsidR="002346BC" w:rsidRDefault="00392A80">
      <w:pPr>
        <w:pStyle w:val="BodyText"/>
        <w:numPr>
          <w:ilvl w:val="0"/>
          <w:numId w:val="15"/>
        </w:numPr>
        <w:tabs>
          <w:tab w:val="left" w:pos="720"/>
        </w:tabs>
      </w:pPr>
      <w:r>
        <w:rPr>
          <w:rStyle w:val="StrongEmphasis"/>
        </w:rPr>
        <w:t>Quick Access &amp; History Tracking</w:t>
      </w:r>
      <w:r>
        <w:br/>
        <w:t>– Easily retrieve visitor details and view their past visit history for security and audit purposes.</w:t>
      </w:r>
    </w:p>
    <w:p w14:paraId="5D7BDAD4" w14:textId="77777777" w:rsidR="002346BC" w:rsidRDefault="002346BC"/>
    <w:p w14:paraId="7386D9C5" w14:textId="77777777" w:rsidR="002346BC" w:rsidRDefault="002346BC"/>
    <w:p w14:paraId="175D43D8" w14:textId="77777777" w:rsidR="002346BC" w:rsidRDefault="002346BC"/>
    <w:p w14:paraId="700070E2" w14:textId="77777777" w:rsidR="002346BC" w:rsidRDefault="002346BC"/>
    <w:p w14:paraId="5BF78FE0" w14:textId="77777777" w:rsidR="002346BC" w:rsidRDefault="002346BC"/>
    <w:p w14:paraId="4357754B" w14:textId="77777777" w:rsidR="002346BC" w:rsidRDefault="002346BC"/>
    <w:p w14:paraId="0D3B8DD3" w14:textId="77777777" w:rsidR="002346BC" w:rsidRDefault="002346BC"/>
    <w:p w14:paraId="0E87E963" w14:textId="77777777" w:rsidR="002F7827" w:rsidRDefault="002F7827"/>
    <w:p w14:paraId="05E803BF" w14:textId="77777777" w:rsidR="002F7827" w:rsidRDefault="002F7827"/>
    <w:p w14:paraId="770D69D8" w14:textId="53708784" w:rsidR="002346BC" w:rsidRDefault="002F7827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anchor distT="0" distB="0" distL="0" distR="0" simplePos="0" relativeHeight="6" behindDoc="0" locked="0" layoutInCell="0" allowOverlap="1" wp14:anchorId="37970552" wp14:editId="1F0BBF3A">
            <wp:simplePos x="0" y="0"/>
            <wp:positionH relativeFrom="margin">
              <wp:align>right</wp:align>
            </wp:positionH>
            <wp:positionV relativeFrom="paragraph">
              <wp:posOffset>327660</wp:posOffset>
            </wp:positionV>
            <wp:extent cx="6120130" cy="4121150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121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392A80">
        <w:rPr>
          <w:b/>
          <w:bCs/>
          <w:sz w:val="28"/>
          <w:szCs w:val="28"/>
        </w:rPr>
        <w:t xml:space="preserve">3.0. </w:t>
      </w:r>
      <w:r w:rsidR="00392A80">
        <w:rPr>
          <w:rFonts w:ascii="Inter;apple-system;BlinkMacSyst" w:hAnsi="Inter;apple-system;BlinkMacSyst"/>
          <w:b/>
          <w:bCs/>
          <w:color w:val="1F272E"/>
          <w:sz w:val="28"/>
          <w:szCs w:val="28"/>
        </w:rPr>
        <w:t xml:space="preserve">Visitors Logs: </w:t>
      </w:r>
    </w:p>
    <w:p w14:paraId="58A28A7D" w14:textId="0389AAF7" w:rsidR="002346BC" w:rsidRDefault="002346BC"/>
    <w:p w14:paraId="6EA7C389" w14:textId="77777777" w:rsidR="002346BC" w:rsidRDefault="002346BC"/>
    <w:p w14:paraId="35054EB7" w14:textId="77777777" w:rsidR="002346BC" w:rsidRDefault="002346BC"/>
    <w:p w14:paraId="27A98458" w14:textId="77777777" w:rsidR="002346BC" w:rsidRDefault="00392A80">
      <w:pPr>
        <w:pStyle w:val="BodyText"/>
        <w:numPr>
          <w:ilvl w:val="0"/>
          <w:numId w:val="16"/>
        </w:numPr>
        <w:tabs>
          <w:tab w:val="left" w:pos="720"/>
        </w:tabs>
      </w:pPr>
      <w:r>
        <w:rPr>
          <w:rStyle w:val="StrongEmphasis"/>
        </w:rPr>
        <w:t>Comprehensive Entry &amp; Exit Records</w:t>
      </w:r>
      <w:r>
        <w:br/>
      </w:r>
      <w:r>
        <w:t>– Automatically logs visitor check-in and check-out time with exact date and duration of stay.</w:t>
      </w:r>
    </w:p>
    <w:p w14:paraId="2D46F0D9" w14:textId="77777777" w:rsidR="002346BC" w:rsidRDefault="00392A80">
      <w:pPr>
        <w:pStyle w:val="BodyText"/>
        <w:numPr>
          <w:ilvl w:val="0"/>
          <w:numId w:val="17"/>
        </w:numPr>
        <w:tabs>
          <w:tab w:val="left" w:pos="720"/>
        </w:tabs>
      </w:pPr>
      <w:r>
        <w:rPr>
          <w:rStyle w:val="StrongEmphasis"/>
        </w:rPr>
        <w:t>Host/Staff Meeting Details</w:t>
      </w:r>
      <w:r>
        <w:br/>
        <w:t>– Maintains record of which host/staff the visitor met, along with department information.</w:t>
      </w:r>
    </w:p>
    <w:p w14:paraId="1592763F" w14:textId="77777777" w:rsidR="002346BC" w:rsidRDefault="00392A80">
      <w:pPr>
        <w:pStyle w:val="BodyText"/>
        <w:numPr>
          <w:ilvl w:val="0"/>
          <w:numId w:val="18"/>
        </w:numPr>
        <w:tabs>
          <w:tab w:val="left" w:pos="720"/>
        </w:tabs>
      </w:pPr>
      <w:r>
        <w:rPr>
          <w:rStyle w:val="StrongEmphasis"/>
        </w:rPr>
        <w:t>Visitor Pass Tracking</w:t>
      </w:r>
      <w:r>
        <w:br/>
        <w:t>– Links each log entry with the visitor pass/QR code for seamless monitoring.</w:t>
      </w:r>
    </w:p>
    <w:p w14:paraId="2ECF1851" w14:textId="77777777" w:rsidR="002346BC" w:rsidRDefault="00392A80">
      <w:pPr>
        <w:pStyle w:val="BodyText"/>
        <w:numPr>
          <w:ilvl w:val="0"/>
          <w:numId w:val="19"/>
        </w:numPr>
        <w:tabs>
          <w:tab w:val="left" w:pos="720"/>
        </w:tabs>
      </w:pPr>
      <w:r>
        <w:rPr>
          <w:rStyle w:val="StrongEmphasis"/>
        </w:rPr>
        <w:t>Search &amp; Filter Options</w:t>
      </w:r>
      <w:r>
        <w:br/>
        <w:t>– Quickly find past visitor logs by name, ID proof, date, or host for easy reference.</w:t>
      </w:r>
    </w:p>
    <w:p w14:paraId="59E4B590" w14:textId="77777777" w:rsidR="002346BC" w:rsidRDefault="00392A80">
      <w:pPr>
        <w:pStyle w:val="BodyText"/>
        <w:numPr>
          <w:ilvl w:val="0"/>
          <w:numId w:val="20"/>
        </w:numPr>
        <w:tabs>
          <w:tab w:val="left" w:pos="720"/>
        </w:tabs>
      </w:pPr>
      <w:r>
        <w:rPr>
          <w:rStyle w:val="StrongEmphasis"/>
        </w:rPr>
        <w:t>Export &amp; Reporting</w:t>
      </w:r>
      <w:r>
        <w:br/>
        <w:t>– Generate daily, weekly, or monthly visitor log reports for security audits and management review.</w:t>
      </w:r>
    </w:p>
    <w:p w14:paraId="361642DC" w14:textId="77777777" w:rsidR="002346BC" w:rsidRDefault="002346BC"/>
    <w:p w14:paraId="0F0FBAD5" w14:textId="77777777" w:rsidR="002346BC" w:rsidRDefault="002346BC"/>
    <w:p w14:paraId="697F26BD" w14:textId="77777777" w:rsidR="002346BC" w:rsidRDefault="002346BC"/>
    <w:p w14:paraId="4DFE04B0" w14:textId="77777777" w:rsidR="002346BC" w:rsidRDefault="002346BC"/>
    <w:p w14:paraId="2506C096" w14:textId="77777777" w:rsidR="002346BC" w:rsidRDefault="002346BC"/>
    <w:p w14:paraId="0F16FC82" w14:textId="77777777" w:rsidR="002346BC" w:rsidRDefault="002346BC"/>
    <w:p w14:paraId="2EAFD85D" w14:textId="77777777" w:rsidR="002F7827" w:rsidRDefault="002F7827">
      <w:pPr>
        <w:rPr>
          <w:b/>
          <w:bCs/>
          <w:sz w:val="28"/>
          <w:szCs w:val="28"/>
        </w:rPr>
      </w:pPr>
    </w:p>
    <w:p w14:paraId="46C31D33" w14:textId="20393DE5" w:rsidR="002346BC" w:rsidRDefault="00392A8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4.0. </w:t>
      </w:r>
      <w:r>
        <w:rPr>
          <w:rFonts w:ascii="Inter;apple-system;BlinkMacSyst" w:hAnsi="Inter;apple-system;BlinkMacSyst"/>
          <w:b/>
          <w:bCs/>
          <w:color w:val="1F272E"/>
          <w:sz w:val="28"/>
          <w:szCs w:val="28"/>
        </w:rPr>
        <w:t>Appointment Accept Reject:</w:t>
      </w:r>
    </w:p>
    <w:p w14:paraId="46441514" w14:textId="0B6B5B64" w:rsidR="002346BC" w:rsidRDefault="002F7827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0" distR="0" simplePos="0" relativeHeight="7" behindDoc="0" locked="0" layoutInCell="0" allowOverlap="1" wp14:anchorId="0E29D140" wp14:editId="309DD0A3">
            <wp:simplePos x="0" y="0"/>
            <wp:positionH relativeFrom="margin">
              <wp:align>right</wp:align>
            </wp:positionH>
            <wp:positionV relativeFrom="paragraph">
              <wp:posOffset>208280</wp:posOffset>
            </wp:positionV>
            <wp:extent cx="6120130" cy="4406900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406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CE97B27" w14:textId="0A2D6AEA" w:rsidR="002346BC" w:rsidRDefault="002346BC"/>
    <w:p w14:paraId="64266DAB" w14:textId="77777777" w:rsidR="002346BC" w:rsidRDefault="00392A80">
      <w:pPr>
        <w:pStyle w:val="BodyText"/>
        <w:numPr>
          <w:ilvl w:val="0"/>
          <w:numId w:val="21"/>
        </w:numPr>
        <w:tabs>
          <w:tab w:val="left" w:pos="720"/>
        </w:tabs>
      </w:pPr>
      <w:r>
        <w:rPr>
          <w:rStyle w:val="StrongEmphasis"/>
        </w:rPr>
        <w:t>Instant Notification to Host</w:t>
      </w:r>
      <w:r>
        <w:br/>
      </w:r>
      <w:r>
        <w:t>– Hosts receive real-time alerts (system/SMS/email) when a new appointment request is created.</w:t>
      </w:r>
    </w:p>
    <w:p w14:paraId="314A258B" w14:textId="77777777" w:rsidR="002346BC" w:rsidRDefault="00392A80">
      <w:pPr>
        <w:pStyle w:val="BodyText"/>
        <w:numPr>
          <w:ilvl w:val="0"/>
          <w:numId w:val="22"/>
        </w:numPr>
        <w:tabs>
          <w:tab w:val="left" w:pos="720"/>
        </w:tabs>
      </w:pPr>
      <w:r>
        <w:rPr>
          <w:rStyle w:val="StrongEmphasis"/>
        </w:rPr>
        <w:t>One-Click Approval or Rejection</w:t>
      </w:r>
      <w:r>
        <w:br/>
        <w:t>– Host/Staff can easily accept or reject requests with a single click.</w:t>
      </w:r>
    </w:p>
    <w:p w14:paraId="048F18F8" w14:textId="77777777" w:rsidR="002346BC" w:rsidRDefault="00392A80">
      <w:pPr>
        <w:pStyle w:val="BodyText"/>
        <w:numPr>
          <w:ilvl w:val="0"/>
          <w:numId w:val="23"/>
        </w:numPr>
        <w:tabs>
          <w:tab w:val="left" w:pos="720"/>
        </w:tabs>
      </w:pPr>
      <w:r>
        <w:rPr>
          <w:rStyle w:val="StrongEmphasis"/>
        </w:rPr>
        <w:t>Reason/Remarks Option</w:t>
      </w:r>
      <w:r>
        <w:br/>
        <w:t>– While rejecting, host can add remarks (e.g., not available, reschedule required).</w:t>
      </w:r>
    </w:p>
    <w:p w14:paraId="00BDA2E9" w14:textId="77777777" w:rsidR="002346BC" w:rsidRDefault="00392A80">
      <w:pPr>
        <w:pStyle w:val="BodyText"/>
        <w:numPr>
          <w:ilvl w:val="0"/>
          <w:numId w:val="24"/>
        </w:numPr>
        <w:tabs>
          <w:tab w:val="left" w:pos="720"/>
        </w:tabs>
      </w:pPr>
      <w:r>
        <w:rPr>
          <w:rStyle w:val="StrongEmphasis"/>
        </w:rPr>
        <w:t>Automatic Visitor Update</w:t>
      </w:r>
      <w:r>
        <w:br/>
        <w:t>– Visitor (or guard) gets immediate confirmation of approval/rejection.</w:t>
      </w:r>
    </w:p>
    <w:p w14:paraId="061F7CB2" w14:textId="77777777" w:rsidR="002346BC" w:rsidRDefault="00392A80">
      <w:pPr>
        <w:pStyle w:val="BodyText"/>
        <w:numPr>
          <w:ilvl w:val="0"/>
          <w:numId w:val="25"/>
        </w:numPr>
        <w:tabs>
          <w:tab w:val="left" w:pos="720"/>
        </w:tabs>
      </w:pPr>
      <w:r>
        <w:rPr>
          <w:rStyle w:val="StrongEmphasis"/>
        </w:rPr>
        <w:t>Auto Pass Generation on Approval</w:t>
      </w:r>
      <w:r>
        <w:br/>
        <w:t>– If approved, a visitor pass/QR code is automatically generated for smooth entry.</w:t>
      </w:r>
    </w:p>
    <w:p w14:paraId="00FF670D" w14:textId="77777777" w:rsidR="002346BC" w:rsidRDefault="00392A80">
      <w:pPr>
        <w:pStyle w:val="BodyText"/>
        <w:numPr>
          <w:ilvl w:val="0"/>
          <w:numId w:val="26"/>
        </w:numPr>
        <w:tabs>
          <w:tab w:val="left" w:pos="720"/>
        </w:tabs>
      </w:pPr>
      <w:r>
        <w:rPr>
          <w:rStyle w:val="StrongEmphasis"/>
        </w:rPr>
        <w:t>Reschedule Option</w:t>
      </w:r>
      <w:r>
        <w:t xml:space="preserve"> </w:t>
      </w:r>
      <w:r>
        <w:rPr>
          <w:rStyle w:val="Emphasis"/>
        </w:rPr>
        <w:t>(optional)</w:t>
      </w:r>
      <w:r>
        <w:br/>
        <w:t>– Host can propose a new time/date instead of outright rejection.</w:t>
      </w:r>
    </w:p>
    <w:p w14:paraId="6121070A" w14:textId="77777777" w:rsidR="002346BC" w:rsidRDefault="00392A80">
      <w:pPr>
        <w:pStyle w:val="BodyText"/>
        <w:numPr>
          <w:ilvl w:val="0"/>
          <w:numId w:val="27"/>
        </w:numPr>
        <w:tabs>
          <w:tab w:val="left" w:pos="720"/>
        </w:tabs>
      </w:pPr>
      <w:r>
        <w:rPr>
          <w:rStyle w:val="StrongEmphasis"/>
        </w:rPr>
        <w:t>Secure Log Maintenance</w:t>
      </w:r>
      <w:r>
        <w:br/>
      </w:r>
      <w:r>
        <w:t>– All accept/reject decisions are stored in the system for audit and reference.</w:t>
      </w:r>
    </w:p>
    <w:p w14:paraId="4B17F6BB" w14:textId="77777777" w:rsidR="002346BC" w:rsidRDefault="002346BC"/>
    <w:p w14:paraId="71614D94" w14:textId="77777777" w:rsidR="002346BC" w:rsidRDefault="002346BC"/>
    <w:p w14:paraId="56928C38" w14:textId="30631F02" w:rsidR="002346BC" w:rsidRDefault="002F7827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anchor distT="0" distB="0" distL="0" distR="0" simplePos="0" relativeHeight="8" behindDoc="0" locked="0" layoutInCell="0" allowOverlap="1" wp14:anchorId="2DD5B274" wp14:editId="65A96E82">
            <wp:simplePos x="0" y="0"/>
            <wp:positionH relativeFrom="margin">
              <wp:align>right</wp:align>
            </wp:positionH>
            <wp:positionV relativeFrom="paragraph">
              <wp:posOffset>378460</wp:posOffset>
            </wp:positionV>
            <wp:extent cx="6120130" cy="4654550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654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392A80">
        <w:rPr>
          <w:b/>
          <w:bCs/>
          <w:sz w:val="28"/>
          <w:szCs w:val="28"/>
        </w:rPr>
        <w:t xml:space="preserve">5.0: Pre-Registered Appointment: </w:t>
      </w:r>
    </w:p>
    <w:p w14:paraId="4F1A25A5" w14:textId="4D6149D0" w:rsidR="002346BC" w:rsidRDefault="002346BC"/>
    <w:p w14:paraId="39231AF6" w14:textId="2ABD0485" w:rsidR="002346BC" w:rsidRDefault="002346BC"/>
    <w:p w14:paraId="12CE180D" w14:textId="77777777" w:rsidR="002346BC" w:rsidRDefault="002346BC"/>
    <w:p w14:paraId="077D658C" w14:textId="77777777" w:rsidR="002346BC" w:rsidRDefault="00392A80">
      <w:pPr>
        <w:pStyle w:val="BodyText"/>
        <w:numPr>
          <w:ilvl w:val="0"/>
          <w:numId w:val="28"/>
        </w:numPr>
        <w:tabs>
          <w:tab w:val="left" w:pos="720"/>
        </w:tabs>
      </w:pPr>
      <w:r>
        <w:rPr>
          <w:rStyle w:val="StrongEmphasis"/>
        </w:rPr>
        <w:t>Advance Appointment Scheduling</w:t>
      </w:r>
      <w:r>
        <w:br/>
      </w:r>
      <w:r>
        <w:t>– Hosts or admins can pre-register visitor details before the actual visit.</w:t>
      </w:r>
    </w:p>
    <w:p w14:paraId="70AD4F86" w14:textId="77777777" w:rsidR="002346BC" w:rsidRDefault="00392A80">
      <w:pPr>
        <w:pStyle w:val="BodyText"/>
        <w:numPr>
          <w:ilvl w:val="0"/>
          <w:numId w:val="29"/>
        </w:numPr>
        <w:tabs>
          <w:tab w:val="left" w:pos="720"/>
        </w:tabs>
      </w:pPr>
      <w:r>
        <w:rPr>
          <w:rStyle w:val="StrongEmphasis"/>
        </w:rPr>
        <w:t>Visitor Information Entry</w:t>
      </w:r>
      <w:r>
        <w:br/>
        <w:t>– Record visitor’s name, contact, company, ID proof, and purpose of visit in advance.</w:t>
      </w:r>
    </w:p>
    <w:p w14:paraId="43D0B334" w14:textId="77777777" w:rsidR="002346BC" w:rsidRDefault="00392A80">
      <w:pPr>
        <w:pStyle w:val="BodyText"/>
        <w:numPr>
          <w:ilvl w:val="0"/>
          <w:numId w:val="30"/>
        </w:numPr>
        <w:tabs>
          <w:tab w:val="left" w:pos="720"/>
        </w:tabs>
      </w:pPr>
      <w:r>
        <w:rPr>
          <w:rStyle w:val="StrongEmphasis"/>
        </w:rPr>
        <w:t>Pre-Approval by Host</w:t>
      </w:r>
      <w:r>
        <w:br/>
        <w:t>– Host approves the appointment beforehand to speed up check-in at the gate.</w:t>
      </w:r>
    </w:p>
    <w:p w14:paraId="38779E8B" w14:textId="77777777" w:rsidR="002346BC" w:rsidRDefault="00392A80">
      <w:pPr>
        <w:pStyle w:val="BodyText"/>
        <w:numPr>
          <w:ilvl w:val="0"/>
          <w:numId w:val="31"/>
        </w:numPr>
        <w:tabs>
          <w:tab w:val="left" w:pos="720"/>
        </w:tabs>
      </w:pPr>
      <w:r>
        <w:rPr>
          <w:rStyle w:val="StrongEmphasis"/>
        </w:rPr>
        <w:t>Pre-Generated Visitor Pass</w:t>
      </w:r>
      <w:r>
        <w:br/>
        <w:t>– System creates a digital/print pass or QR code that can be shared with the visitor.</w:t>
      </w:r>
    </w:p>
    <w:p w14:paraId="600A0D5D" w14:textId="77777777" w:rsidR="002346BC" w:rsidRDefault="00392A80">
      <w:pPr>
        <w:pStyle w:val="BodyText"/>
        <w:numPr>
          <w:ilvl w:val="0"/>
          <w:numId w:val="32"/>
        </w:numPr>
        <w:tabs>
          <w:tab w:val="left" w:pos="720"/>
        </w:tabs>
      </w:pPr>
      <w:r>
        <w:rPr>
          <w:rStyle w:val="StrongEmphasis"/>
        </w:rPr>
        <w:t>Quick Check-In at Gate</w:t>
      </w:r>
      <w:r>
        <w:br/>
        <w:t>– Visitor only needs to show the pre-approved pass/QR for instant entry, reducing wait time.</w:t>
      </w:r>
    </w:p>
    <w:p w14:paraId="7CAFA4F0" w14:textId="77777777" w:rsidR="002346BC" w:rsidRDefault="00392A80">
      <w:pPr>
        <w:pStyle w:val="BodyText"/>
        <w:numPr>
          <w:ilvl w:val="0"/>
          <w:numId w:val="33"/>
        </w:numPr>
        <w:tabs>
          <w:tab w:val="left" w:pos="720"/>
        </w:tabs>
      </w:pPr>
      <w:r>
        <w:rPr>
          <w:rStyle w:val="StrongEmphasis"/>
        </w:rPr>
        <w:t>Reduced Manual Data Entry</w:t>
      </w:r>
      <w:r>
        <w:br/>
        <w:t>– Guards don’t need to re-enter visitor details; all data is already available in the system.</w:t>
      </w:r>
    </w:p>
    <w:p w14:paraId="79578A90" w14:textId="77777777" w:rsidR="002346BC" w:rsidRDefault="00392A80">
      <w:pPr>
        <w:pStyle w:val="BodyText"/>
        <w:numPr>
          <w:ilvl w:val="0"/>
          <w:numId w:val="34"/>
        </w:numPr>
        <w:tabs>
          <w:tab w:val="left" w:pos="720"/>
        </w:tabs>
      </w:pPr>
      <w:r>
        <w:rPr>
          <w:rStyle w:val="StrongEmphasis"/>
        </w:rPr>
        <w:t>Enhanced Security &amp; Accuracy</w:t>
      </w:r>
      <w:r>
        <w:br/>
        <w:t>– Ensures only pre-approved visitors can access the premises, minimizing unauthorized entry.</w:t>
      </w:r>
    </w:p>
    <w:p w14:paraId="29D25D6F" w14:textId="3B35865C" w:rsidR="002346BC" w:rsidRDefault="002F7827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anchor distT="0" distB="0" distL="0" distR="0" simplePos="0" relativeHeight="9" behindDoc="0" locked="0" layoutInCell="0" allowOverlap="1" wp14:anchorId="7C3D583D" wp14:editId="2165B978">
            <wp:simplePos x="0" y="0"/>
            <wp:positionH relativeFrom="margin">
              <wp:posOffset>-6350</wp:posOffset>
            </wp:positionH>
            <wp:positionV relativeFrom="paragraph">
              <wp:posOffset>314960</wp:posOffset>
            </wp:positionV>
            <wp:extent cx="6120130" cy="4438650"/>
            <wp:effectExtent l="0" t="0" r="0" b="0"/>
            <wp:wrapSquare wrapText="largest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392A80">
        <w:rPr>
          <w:b/>
          <w:bCs/>
          <w:sz w:val="28"/>
          <w:szCs w:val="28"/>
        </w:rPr>
        <w:t xml:space="preserve">5.0: </w:t>
      </w:r>
      <w:r w:rsidR="00392A80">
        <w:rPr>
          <w:rFonts w:ascii="Inter;apple-system;BlinkMacSyst" w:hAnsi="Inter;apple-system;BlinkMacSyst"/>
          <w:b/>
          <w:bCs/>
          <w:color w:val="1F272E"/>
          <w:sz w:val="28"/>
          <w:szCs w:val="28"/>
        </w:rPr>
        <w:t>Visitors History</w:t>
      </w:r>
      <w:r w:rsidR="00392A80">
        <w:rPr>
          <w:b/>
          <w:bCs/>
          <w:sz w:val="28"/>
          <w:szCs w:val="28"/>
        </w:rPr>
        <w:t xml:space="preserve">: </w:t>
      </w:r>
    </w:p>
    <w:p w14:paraId="06572E04" w14:textId="6F6257C8" w:rsidR="002346BC" w:rsidRDefault="002346BC"/>
    <w:p w14:paraId="598CF5E4" w14:textId="278D652B" w:rsidR="002346BC" w:rsidRDefault="002346BC"/>
    <w:p w14:paraId="0FC20CA4" w14:textId="6FAF82B0" w:rsidR="002346BC" w:rsidRDefault="00392A80">
      <w:pPr>
        <w:pStyle w:val="BodyText"/>
        <w:numPr>
          <w:ilvl w:val="0"/>
          <w:numId w:val="35"/>
        </w:numPr>
        <w:tabs>
          <w:tab w:val="left" w:pos="720"/>
        </w:tabs>
      </w:pPr>
      <w:r>
        <w:rPr>
          <w:rStyle w:val="StrongEmphasis"/>
        </w:rPr>
        <w:t>Complete Visit Records</w:t>
      </w:r>
      <w:r>
        <w:br/>
        <w:t>– Stores detailed logs of all past visits including visitor name, ID, photo, host, and purpose.</w:t>
      </w:r>
    </w:p>
    <w:p w14:paraId="226B96C5" w14:textId="5F721CF6" w:rsidR="002346BC" w:rsidRDefault="00392A80">
      <w:pPr>
        <w:pStyle w:val="BodyText"/>
        <w:numPr>
          <w:ilvl w:val="0"/>
          <w:numId w:val="36"/>
        </w:numPr>
        <w:tabs>
          <w:tab w:val="left" w:pos="720"/>
        </w:tabs>
      </w:pPr>
      <w:r>
        <w:rPr>
          <w:rStyle w:val="StrongEmphasis"/>
        </w:rPr>
        <w:t>Check-In / Check-Out Tracking</w:t>
      </w:r>
      <w:r>
        <w:br/>
        <w:t>– Maintains accurate entry and exit time for each visit.</w:t>
      </w:r>
    </w:p>
    <w:p w14:paraId="1483B6F8" w14:textId="77777777" w:rsidR="002346BC" w:rsidRDefault="00392A80">
      <w:pPr>
        <w:pStyle w:val="BodyText"/>
        <w:numPr>
          <w:ilvl w:val="0"/>
          <w:numId w:val="37"/>
        </w:numPr>
        <w:tabs>
          <w:tab w:val="left" w:pos="720"/>
        </w:tabs>
      </w:pPr>
      <w:r>
        <w:rPr>
          <w:rStyle w:val="StrongEmphasis"/>
        </w:rPr>
        <w:t>Quick Search &amp; Filters</w:t>
      </w:r>
      <w:r>
        <w:br/>
        <w:t>– Easily find visitor history by name, date, ID proof, or host.</w:t>
      </w:r>
    </w:p>
    <w:p w14:paraId="1C0F12CD" w14:textId="77777777" w:rsidR="002346BC" w:rsidRDefault="00392A80">
      <w:pPr>
        <w:pStyle w:val="BodyText"/>
        <w:numPr>
          <w:ilvl w:val="0"/>
          <w:numId w:val="38"/>
        </w:numPr>
        <w:tabs>
          <w:tab w:val="left" w:pos="720"/>
        </w:tabs>
      </w:pPr>
      <w:r>
        <w:rPr>
          <w:rStyle w:val="StrongEmphasis"/>
        </w:rPr>
        <w:t>Repeat Visitor Identification</w:t>
      </w:r>
      <w:r>
        <w:br/>
        <w:t>– Instantly recognize returning visitors with previous records and visit patterns.</w:t>
      </w:r>
    </w:p>
    <w:p w14:paraId="0950F9A0" w14:textId="77777777" w:rsidR="002346BC" w:rsidRDefault="00392A80">
      <w:pPr>
        <w:pStyle w:val="BodyText"/>
        <w:numPr>
          <w:ilvl w:val="0"/>
          <w:numId w:val="39"/>
        </w:numPr>
        <w:tabs>
          <w:tab w:val="left" w:pos="720"/>
        </w:tabs>
      </w:pPr>
      <w:r>
        <w:rPr>
          <w:rStyle w:val="StrongEmphasis"/>
        </w:rPr>
        <w:t>Security &amp; Audit Reports</w:t>
      </w:r>
      <w:r>
        <w:br/>
        <w:t>– Generate visitor history reports for compliance, audits, and incident tracking.</w:t>
      </w:r>
    </w:p>
    <w:p w14:paraId="0285169E" w14:textId="77777777" w:rsidR="002346BC" w:rsidRDefault="00392A80">
      <w:pPr>
        <w:pStyle w:val="BodyText"/>
        <w:numPr>
          <w:ilvl w:val="0"/>
          <w:numId w:val="40"/>
        </w:numPr>
        <w:tabs>
          <w:tab w:val="left" w:pos="720"/>
        </w:tabs>
      </w:pPr>
      <w:r>
        <w:rPr>
          <w:rStyle w:val="StrongEmphasis"/>
        </w:rPr>
        <w:t>Data Retention &amp; Backup</w:t>
      </w:r>
      <w:r>
        <w:br/>
        <w:t>– Ensures secure storage and backup of visitor records for long-term use.</w:t>
      </w:r>
    </w:p>
    <w:p w14:paraId="46C1544F" w14:textId="77777777" w:rsidR="002346BC" w:rsidRDefault="00392A80">
      <w:pPr>
        <w:pStyle w:val="BodyText"/>
        <w:numPr>
          <w:ilvl w:val="0"/>
          <w:numId w:val="41"/>
        </w:numPr>
        <w:tabs>
          <w:tab w:val="left" w:pos="720"/>
        </w:tabs>
      </w:pPr>
      <w:r>
        <w:rPr>
          <w:rStyle w:val="StrongEmphasis"/>
        </w:rPr>
        <w:t>Export &amp; Sharing</w:t>
      </w:r>
      <w:r>
        <w:t xml:space="preserve"> </w:t>
      </w:r>
      <w:r>
        <w:rPr>
          <w:rStyle w:val="Emphasis"/>
        </w:rPr>
        <w:t>(optional)</w:t>
      </w:r>
      <w:r>
        <w:br/>
        <w:t>– Export visitor history into Excel/PDF for management review or security teams.</w:t>
      </w:r>
    </w:p>
    <w:p w14:paraId="01CC3B4A" w14:textId="77777777" w:rsidR="002346BC" w:rsidRDefault="002346BC"/>
    <w:p w14:paraId="130B2F2C" w14:textId="77777777" w:rsidR="002346BC" w:rsidRDefault="002346BC"/>
    <w:p w14:paraId="2F1D61B0" w14:textId="77777777" w:rsidR="002346BC" w:rsidRDefault="002346BC"/>
    <w:p w14:paraId="1E03D233" w14:textId="1323E5A8" w:rsidR="002346BC" w:rsidRDefault="00392A8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6.0: </w:t>
      </w:r>
      <w:r>
        <w:rPr>
          <w:rFonts w:ascii="Inter;apple-system;BlinkMacSyst" w:hAnsi="Inter;apple-system;BlinkMacSyst"/>
          <w:b/>
          <w:bCs/>
          <w:color w:val="1F272E"/>
          <w:sz w:val="28"/>
          <w:szCs w:val="28"/>
        </w:rPr>
        <w:t xml:space="preserve">Re Schedule Appointment: </w:t>
      </w:r>
    </w:p>
    <w:p w14:paraId="13A3B556" w14:textId="65905E35" w:rsidR="002346BC" w:rsidRDefault="002F7827">
      <w:r>
        <w:rPr>
          <w:noProof/>
        </w:rPr>
        <w:drawing>
          <wp:anchor distT="0" distB="0" distL="0" distR="0" simplePos="0" relativeHeight="10" behindDoc="0" locked="0" layoutInCell="0" allowOverlap="1" wp14:anchorId="38A2F8EA" wp14:editId="6E7AF835">
            <wp:simplePos x="0" y="0"/>
            <wp:positionH relativeFrom="margin">
              <wp:align>right</wp:align>
            </wp:positionH>
            <wp:positionV relativeFrom="paragraph">
              <wp:posOffset>176530</wp:posOffset>
            </wp:positionV>
            <wp:extent cx="6120130" cy="3854450"/>
            <wp:effectExtent l="0" t="0" r="0" b="0"/>
            <wp:wrapSquare wrapText="largest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54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A7070AC" w14:textId="2F2CD266" w:rsidR="002346BC" w:rsidRDefault="002346BC"/>
    <w:p w14:paraId="169F3474" w14:textId="77777777" w:rsidR="002346BC" w:rsidRDefault="00392A80">
      <w:pPr>
        <w:pStyle w:val="BodyText"/>
        <w:numPr>
          <w:ilvl w:val="0"/>
          <w:numId w:val="42"/>
        </w:numPr>
        <w:tabs>
          <w:tab w:val="left" w:pos="720"/>
        </w:tabs>
      </w:pPr>
      <w:r>
        <w:rPr>
          <w:rStyle w:val="StrongEmphasis"/>
        </w:rPr>
        <w:t>Easy Date &amp; Time Change</w:t>
      </w:r>
      <w:r>
        <w:br/>
        <w:t>– Hosts can quickly modify the appointment schedule without creating a new request.</w:t>
      </w:r>
    </w:p>
    <w:p w14:paraId="74AC01EE" w14:textId="77777777" w:rsidR="002346BC" w:rsidRDefault="00392A80">
      <w:pPr>
        <w:pStyle w:val="BodyText"/>
        <w:numPr>
          <w:ilvl w:val="0"/>
          <w:numId w:val="43"/>
        </w:numPr>
        <w:tabs>
          <w:tab w:val="left" w:pos="720"/>
        </w:tabs>
      </w:pPr>
      <w:r>
        <w:rPr>
          <w:rStyle w:val="StrongEmphasis"/>
        </w:rPr>
        <w:t>Visitor Notification</w:t>
      </w:r>
      <w:r>
        <w:br/>
      </w:r>
      <w:r>
        <w:t>– Automatic alerts (SMS/email/system) sent to visitors regarding the updated date and time.</w:t>
      </w:r>
    </w:p>
    <w:p w14:paraId="05D305B8" w14:textId="77777777" w:rsidR="002346BC" w:rsidRDefault="00392A80">
      <w:pPr>
        <w:pStyle w:val="BodyText"/>
        <w:numPr>
          <w:ilvl w:val="0"/>
          <w:numId w:val="44"/>
        </w:numPr>
        <w:tabs>
          <w:tab w:val="left" w:pos="720"/>
        </w:tabs>
      </w:pPr>
      <w:r>
        <w:rPr>
          <w:rStyle w:val="StrongEmphasis"/>
        </w:rPr>
        <w:t>Approval Workflow</w:t>
      </w:r>
      <w:r>
        <w:br/>
      </w:r>
      <w:r>
        <w:t>– The re-scheduled appointment is updated in the system and requires host confirmation if needed.</w:t>
      </w:r>
    </w:p>
    <w:p w14:paraId="0B8F19DF" w14:textId="77777777" w:rsidR="002346BC" w:rsidRDefault="00392A80">
      <w:pPr>
        <w:pStyle w:val="BodyText"/>
        <w:numPr>
          <w:ilvl w:val="0"/>
          <w:numId w:val="45"/>
        </w:numPr>
        <w:tabs>
          <w:tab w:val="left" w:pos="720"/>
        </w:tabs>
      </w:pPr>
      <w:r>
        <w:rPr>
          <w:rStyle w:val="StrongEmphasis"/>
        </w:rPr>
        <w:t>Automatic Pass Update</w:t>
      </w:r>
      <w:r>
        <w:br/>
        <w:t>– Visitor pass/QR code gets regenerated with the new date and time to avoid confusion at entry.</w:t>
      </w:r>
    </w:p>
    <w:p w14:paraId="0BE03211" w14:textId="77777777" w:rsidR="002346BC" w:rsidRDefault="00392A80">
      <w:pPr>
        <w:pStyle w:val="BodyText"/>
        <w:numPr>
          <w:ilvl w:val="0"/>
          <w:numId w:val="46"/>
        </w:numPr>
        <w:tabs>
          <w:tab w:val="left" w:pos="720"/>
        </w:tabs>
      </w:pPr>
      <w:r>
        <w:rPr>
          <w:rStyle w:val="StrongEmphasis"/>
        </w:rPr>
        <w:t>Conflict-Free Scheduling</w:t>
      </w:r>
      <w:r>
        <w:br/>
        <w:t>– System checks host availability to prevent overlapping appointments.</w:t>
      </w:r>
    </w:p>
    <w:p w14:paraId="32ED768A" w14:textId="77777777" w:rsidR="002346BC" w:rsidRDefault="00392A80">
      <w:pPr>
        <w:pStyle w:val="BodyText"/>
        <w:numPr>
          <w:ilvl w:val="0"/>
          <w:numId w:val="47"/>
        </w:numPr>
        <w:tabs>
          <w:tab w:val="left" w:pos="720"/>
        </w:tabs>
      </w:pPr>
      <w:r>
        <w:rPr>
          <w:rStyle w:val="StrongEmphasis"/>
        </w:rPr>
        <w:t>Complete Log Maintenance</w:t>
      </w:r>
      <w:r>
        <w:br/>
        <w:t>– All reschedules are recorded in the visitor’s history for security and audit purposes.</w:t>
      </w:r>
    </w:p>
    <w:p w14:paraId="5AE96718" w14:textId="77777777" w:rsidR="002346BC" w:rsidRDefault="00392A80">
      <w:pPr>
        <w:pStyle w:val="BodyText"/>
        <w:numPr>
          <w:ilvl w:val="0"/>
          <w:numId w:val="48"/>
        </w:numPr>
        <w:tabs>
          <w:tab w:val="left" w:pos="720"/>
        </w:tabs>
      </w:pPr>
      <w:r>
        <w:rPr>
          <w:rStyle w:val="StrongEmphasis"/>
        </w:rPr>
        <w:t>Convenience for Both Parties</w:t>
      </w:r>
      <w:r>
        <w:br/>
        <w:t>– Saves time for host and visitor by eliminating the need to cancel and re-create appointments.</w:t>
      </w:r>
    </w:p>
    <w:p w14:paraId="4724F130" w14:textId="77777777" w:rsidR="002346BC" w:rsidRDefault="002346BC"/>
    <w:p w14:paraId="6F45A6BC" w14:textId="77777777" w:rsidR="002346BC" w:rsidRDefault="002346BC"/>
    <w:p w14:paraId="5E1A7481" w14:textId="77777777" w:rsidR="002346BC" w:rsidRDefault="002346BC"/>
    <w:p w14:paraId="37F45C98" w14:textId="77777777" w:rsidR="002346BC" w:rsidRDefault="002346BC"/>
    <w:sectPr w:rsidR="002346BC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OpenSymbol">
    <w:altName w:val="Segoe UI Symbol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Inter;apple-system;BlinkMacSys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F7CFB"/>
    <w:multiLevelType w:val="multilevel"/>
    <w:tmpl w:val="154A1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3185E23"/>
    <w:multiLevelType w:val="multilevel"/>
    <w:tmpl w:val="5088D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03DA722F"/>
    <w:multiLevelType w:val="multilevel"/>
    <w:tmpl w:val="AEFEF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03EB10E2"/>
    <w:multiLevelType w:val="multilevel"/>
    <w:tmpl w:val="AE5EC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056C24A8"/>
    <w:multiLevelType w:val="multilevel"/>
    <w:tmpl w:val="EB802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0B4C23B6"/>
    <w:multiLevelType w:val="multilevel"/>
    <w:tmpl w:val="728C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0C76380E"/>
    <w:multiLevelType w:val="multilevel"/>
    <w:tmpl w:val="3D9A9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0CC04E5F"/>
    <w:multiLevelType w:val="multilevel"/>
    <w:tmpl w:val="B45E0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12FC7F43"/>
    <w:multiLevelType w:val="multilevel"/>
    <w:tmpl w:val="E5826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132F2F84"/>
    <w:multiLevelType w:val="multilevel"/>
    <w:tmpl w:val="4AB09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15272805"/>
    <w:multiLevelType w:val="multilevel"/>
    <w:tmpl w:val="F5E27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15A5063A"/>
    <w:multiLevelType w:val="multilevel"/>
    <w:tmpl w:val="25F81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 w15:restartNumberingAfterBreak="0">
    <w:nsid w:val="197C690E"/>
    <w:multiLevelType w:val="multilevel"/>
    <w:tmpl w:val="F80C8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 w15:restartNumberingAfterBreak="0">
    <w:nsid w:val="19C7133F"/>
    <w:multiLevelType w:val="multilevel"/>
    <w:tmpl w:val="3BA21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 w15:restartNumberingAfterBreak="0">
    <w:nsid w:val="1A846A3E"/>
    <w:multiLevelType w:val="multilevel"/>
    <w:tmpl w:val="32E87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 w15:restartNumberingAfterBreak="0">
    <w:nsid w:val="1CA051CC"/>
    <w:multiLevelType w:val="multilevel"/>
    <w:tmpl w:val="AF9A4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6" w15:restartNumberingAfterBreak="0">
    <w:nsid w:val="201041C8"/>
    <w:multiLevelType w:val="multilevel"/>
    <w:tmpl w:val="CA78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7" w15:restartNumberingAfterBreak="0">
    <w:nsid w:val="209D6F5A"/>
    <w:multiLevelType w:val="multilevel"/>
    <w:tmpl w:val="2D94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8" w15:restartNumberingAfterBreak="0">
    <w:nsid w:val="245205B7"/>
    <w:multiLevelType w:val="multilevel"/>
    <w:tmpl w:val="F0B63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9" w15:restartNumberingAfterBreak="0">
    <w:nsid w:val="260C66DD"/>
    <w:multiLevelType w:val="multilevel"/>
    <w:tmpl w:val="14847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0" w15:restartNumberingAfterBreak="0">
    <w:nsid w:val="26443B45"/>
    <w:multiLevelType w:val="multilevel"/>
    <w:tmpl w:val="2C32F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1" w15:restartNumberingAfterBreak="0">
    <w:nsid w:val="2B7B595F"/>
    <w:multiLevelType w:val="multilevel"/>
    <w:tmpl w:val="D74C03D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2" w15:restartNumberingAfterBreak="0">
    <w:nsid w:val="2F4B0DCA"/>
    <w:multiLevelType w:val="multilevel"/>
    <w:tmpl w:val="75C6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3" w15:restartNumberingAfterBreak="0">
    <w:nsid w:val="300C6622"/>
    <w:multiLevelType w:val="multilevel"/>
    <w:tmpl w:val="DF124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4" w15:restartNumberingAfterBreak="0">
    <w:nsid w:val="34F42321"/>
    <w:multiLevelType w:val="multilevel"/>
    <w:tmpl w:val="9DBA6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5" w15:restartNumberingAfterBreak="0">
    <w:nsid w:val="39261C76"/>
    <w:multiLevelType w:val="multilevel"/>
    <w:tmpl w:val="32401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6" w15:restartNumberingAfterBreak="0">
    <w:nsid w:val="3A2F676A"/>
    <w:multiLevelType w:val="multilevel"/>
    <w:tmpl w:val="1BEA3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7" w15:restartNumberingAfterBreak="0">
    <w:nsid w:val="3B590942"/>
    <w:multiLevelType w:val="multilevel"/>
    <w:tmpl w:val="7AF46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8" w15:restartNumberingAfterBreak="0">
    <w:nsid w:val="44942378"/>
    <w:multiLevelType w:val="multilevel"/>
    <w:tmpl w:val="B17ED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9" w15:restartNumberingAfterBreak="0">
    <w:nsid w:val="44D564BC"/>
    <w:multiLevelType w:val="multilevel"/>
    <w:tmpl w:val="BD16A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0" w15:restartNumberingAfterBreak="0">
    <w:nsid w:val="45D072D7"/>
    <w:multiLevelType w:val="multilevel"/>
    <w:tmpl w:val="F20C5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1" w15:restartNumberingAfterBreak="0">
    <w:nsid w:val="46C531C5"/>
    <w:multiLevelType w:val="multilevel"/>
    <w:tmpl w:val="2CA4E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2" w15:restartNumberingAfterBreak="0">
    <w:nsid w:val="479E4544"/>
    <w:multiLevelType w:val="multilevel"/>
    <w:tmpl w:val="20583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3" w15:restartNumberingAfterBreak="0">
    <w:nsid w:val="481F19F8"/>
    <w:multiLevelType w:val="multilevel"/>
    <w:tmpl w:val="0486F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4" w15:restartNumberingAfterBreak="0">
    <w:nsid w:val="4A014643"/>
    <w:multiLevelType w:val="multilevel"/>
    <w:tmpl w:val="627CB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5" w15:restartNumberingAfterBreak="0">
    <w:nsid w:val="5465612C"/>
    <w:multiLevelType w:val="multilevel"/>
    <w:tmpl w:val="65387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6" w15:restartNumberingAfterBreak="0">
    <w:nsid w:val="5A302430"/>
    <w:multiLevelType w:val="multilevel"/>
    <w:tmpl w:val="FEEA1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7" w15:restartNumberingAfterBreak="0">
    <w:nsid w:val="5D10798E"/>
    <w:multiLevelType w:val="multilevel"/>
    <w:tmpl w:val="325A0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8" w15:restartNumberingAfterBreak="0">
    <w:nsid w:val="5DC46753"/>
    <w:multiLevelType w:val="multilevel"/>
    <w:tmpl w:val="67D48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9" w15:restartNumberingAfterBreak="0">
    <w:nsid w:val="5E744FC4"/>
    <w:multiLevelType w:val="multilevel"/>
    <w:tmpl w:val="D2E41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0" w15:restartNumberingAfterBreak="0">
    <w:nsid w:val="61A53426"/>
    <w:multiLevelType w:val="multilevel"/>
    <w:tmpl w:val="CA18B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1" w15:restartNumberingAfterBreak="0">
    <w:nsid w:val="62DA0372"/>
    <w:multiLevelType w:val="multilevel"/>
    <w:tmpl w:val="BD3AD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2" w15:restartNumberingAfterBreak="0">
    <w:nsid w:val="640B55C3"/>
    <w:multiLevelType w:val="multilevel"/>
    <w:tmpl w:val="A35EE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3" w15:restartNumberingAfterBreak="0">
    <w:nsid w:val="6D797D01"/>
    <w:multiLevelType w:val="multilevel"/>
    <w:tmpl w:val="EC588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4" w15:restartNumberingAfterBreak="0">
    <w:nsid w:val="721852BD"/>
    <w:multiLevelType w:val="multilevel"/>
    <w:tmpl w:val="D3CCB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5" w15:restartNumberingAfterBreak="0">
    <w:nsid w:val="73137876"/>
    <w:multiLevelType w:val="multilevel"/>
    <w:tmpl w:val="4A8A0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6" w15:restartNumberingAfterBreak="0">
    <w:nsid w:val="774F6E6E"/>
    <w:multiLevelType w:val="multilevel"/>
    <w:tmpl w:val="7AFEF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7" w15:restartNumberingAfterBreak="0">
    <w:nsid w:val="79A33F51"/>
    <w:multiLevelType w:val="multilevel"/>
    <w:tmpl w:val="9B7A3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8" w15:restartNumberingAfterBreak="0">
    <w:nsid w:val="7F890D40"/>
    <w:multiLevelType w:val="multilevel"/>
    <w:tmpl w:val="089A6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996954897">
    <w:abstractNumId w:val="27"/>
  </w:num>
  <w:num w:numId="2" w16cid:durableId="915170675">
    <w:abstractNumId w:val="43"/>
  </w:num>
  <w:num w:numId="3" w16cid:durableId="1698653052">
    <w:abstractNumId w:val="9"/>
  </w:num>
  <w:num w:numId="4" w16cid:durableId="1173110390">
    <w:abstractNumId w:val="48"/>
  </w:num>
  <w:num w:numId="5" w16cid:durableId="1458138591">
    <w:abstractNumId w:val="17"/>
  </w:num>
  <w:num w:numId="6" w16cid:durableId="702439032">
    <w:abstractNumId w:val="42"/>
  </w:num>
  <w:num w:numId="7" w16cid:durableId="1291353790">
    <w:abstractNumId w:val="33"/>
  </w:num>
  <w:num w:numId="8" w16cid:durableId="1441341489">
    <w:abstractNumId w:val="2"/>
  </w:num>
  <w:num w:numId="9" w16cid:durableId="751775861">
    <w:abstractNumId w:val="19"/>
  </w:num>
  <w:num w:numId="10" w16cid:durableId="2076858546">
    <w:abstractNumId w:val="37"/>
  </w:num>
  <w:num w:numId="11" w16cid:durableId="103773025">
    <w:abstractNumId w:val="40"/>
  </w:num>
  <w:num w:numId="12" w16cid:durableId="543179397">
    <w:abstractNumId w:val="38"/>
  </w:num>
  <w:num w:numId="13" w16cid:durableId="610402915">
    <w:abstractNumId w:val="30"/>
  </w:num>
  <w:num w:numId="14" w16cid:durableId="1768189325">
    <w:abstractNumId w:val="24"/>
  </w:num>
  <w:num w:numId="15" w16cid:durableId="1879858408">
    <w:abstractNumId w:val="47"/>
  </w:num>
  <w:num w:numId="16" w16cid:durableId="820852827">
    <w:abstractNumId w:val="11"/>
  </w:num>
  <w:num w:numId="17" w16cid:durableId="1683898789">
    <w:abstractNumId w:val="31"/>
  </w:num>
  <w:num w:numId="18" w16cid:durableId="80564108">
    <w:abstractNumId w:val="1"/>
  </w:num>
  <w:num w:numId="19" w16cid:durableId="1295141003">
    <w:abstractNumId w:val="25"/>
  </w:num>
  <w:num w:numId="20" w16cid:durableId="1046176195">
    <w:abstractNumId w:val="45"/>
  </w:num>
  <w:num w:numId="21" w16cid:durableId="41368942">
    <w:abstractNumId w:val="14"/>
  </w:num>
  <w:num w:numId="22" w16cid:durableId="738407117">
    <w:abstractNumId w:val="36"/>
  </w:num>
  <w:num w:numId="23" w16cid:durableId="722216316">
    <w:abstractNumId w:val="32"/>
  </w:num>
  <w:num w:numId="24" w16cid:durableId="1418016748">
    <w:abstractNumId w:val="0"/>
  </w:num>
  <w:num w:numId="25" w16cid:durableId="1667515114">
    <w:abstractNumId w:val="7"/>
  </w:num>
  <w:num w:numId="26" w16cid:durableId="162473247">
    <w:abstractNumId w:val="4"/>
  </w:num>
  <w:num w:numId="27" w16cid:durableId="1753550852">
    <w:abstractNumId w:val="28"/>
  </w:num>
  <w:num w:numId="28" w16cid:durableId="1146319036">
    <w:abstractNumId w:val="8"/>
  </w:num>
  <w:num w:numId="29" w16cid:durableId="1469128579">
    <w:abstractNumId w:val="10"/>
  </w:num>
  <w:num w:numId="30" w16cid:durableId="1849176667">
    <w:abstractNumId w:val="23"/>
  </w:num>
  <w:num w:numId="31" w16cid:durableId="1072854204">
    <w:abstractNumId w:val="39"/>
  </w:num>
  <w:num w:numId="32" w16cid:durableId="265621549">
    <w:abstractNumId w:val="12"/>
  </w:num>
  <w:num w:numId="33" w16cid:durableId="1703166817">
    <w:abstractNumId w:val="41"/>
  </w:num>
  <w:num w:numId="34" w16cid:durableId="259339612">
    <w:abstractNumId w:val="26"/>
  </w:num>
  <w:num w:numId="35" w16cid:durableId="1879705358">
    <w:abstractNumId w:val="15"/>
  </w:num>
  <w:num w:numId="36" w16cid:durableId="355035989">
    <w:abstractNumId w:val="3"/>
  </w:num>
  <w:num w:numId="37" w16cid:durableId="1009723788">
    <w:abstractNumId w:val="44"/>
  </w:num>
  <w:num w:numId="38" w16cid:durableId="1643657890">
    <w:abstractNumId w:val="18"/>
  </w:num>
  <w:num w:numId="39" w16cid:durableId="959841975">
    <w:abstractNumId w:val="20"/>
  </w:num>
  <w:num w:numId="40" w16cid:durableId="1912497980">
    <w:abstractNumId w:val="46"/>
  </w:num>
  <w:num w:numId="41" w16cid:durableId="1904560683">
    <w:abstractNumId w:val="22"/>
  </w:num>
  <w:num w:numId="42" w16cid:durableId="1627083335">
    <w:abstractNumId w:val="29"/>
  </w:num>
  <w:num w:numId="43" w16cid:durableId="620653974">
    <w:abstractNumId w:val="5"/>
  </w:num>
  <w:num w:numId="44" w16cid:durableId="791481565">
    <w:abstractNumId w:val="16"/>
  </w:num>
  <w:num w:numId="45" w16cid:durableId="31619916">
    <w:abstractNumId w:val="6"/>
  </w:num>
  <w:num w:numId="46" w16cid:durableId="45377559">
    <w:abstractNumId w:val="13"/>
  </w:num>
  <w:num w:numId="47" w16cid:durableId="1934821556">
    <w:abstractNumId w:val="34"/>
  </w:num>
  <w:num w:numId="48" w16cid:durableId="676225456">
    <w:abstractNumId w:val="35"/>
  </w:num>
  <w:num w:numId="49" w16cid:durableId="57004541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9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46BC"/>
    <w:rsid w:val="00143A0C"/>
    <w:rsid w:val="002346BC"/>
    <w:rsid w:val="002F7827"/>
    <w:rsid w:val="0034020E"/>
    <w:rsid w:val="00392A80"/>
    <w:rsid w:val="00962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D92A4"/>
  <w15:docId w15:val="{F24A425B-1AE4-4C1A-9111-460A97ABA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IN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3">
    <w:name w:val="heading 3"/>
    <w:basedOn w:val="Heading"/>
    <w:next w:val="BodyText"/>
    <w:uiPriority w:val="9"/>
    <w:semiHidden/>
    <w:unhideWhenUsed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80"/>
      <w:u w:val="single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StrongEmphasis">
    <w:name w:val="Strong Emphasis"/>
    <w:qFormat/>
    <w:rPr>
      <w:b/>
      <w:bCs/>
    </w:rPr>
  </w:style>
  <w:style w:type="character" w:styleId="Emphasis">
    <w:name w:val="Emphasis"/>
    <w:qFormat/>
    <w:rPr>
      <w:i/>
      <w:i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hyperlink" Target="http://127.0.0.1:8000/app/appointment-request/New%20Appointment%20Request" TargetMode="External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9</Pages>
  <Words>947</Words>
  <Characters>5403</Characters>
  <Application>Microsoft Office Word</Application>
  <DocSecurity>0</DocSecurity>
  <Lines>45</Lines>
  <Paragraphs>12</Paragraphs>
  <ScaleCrop>false</ScaleCrop>
  <Company/>
  <LinksUpToDate>false</LinksUpToDate>
  <CharactersWithSpaces>6338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Raghaw</dc:creator>
  <cp:lastModifiedBy>raghaw janbandhu</cp:lastModifiedBy>
  <cp:revision>5</cp:revision>
  <cp:lastPrinted>2025-08-24T07:34:00Z</cp:lastPrinted>
  <dcterms:created xsi:type="dcterms:W3CDTF">2025-08-24T07:31:00Z</dcterms:created>
  <dcterms:modified xsi:type="dcterms:W3CDTF">2025-08-24T07:37:00Z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dcterms:modified xsi:type="dcterms:W3CDTF">2025-08-24T12:46:36Z</dcterms:modified>
  <cp:revision>1</cp:revision>
  <dc:subject/>
  <dc:title/>
</cp:coreProperties>
</file>