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119C" w:rsidRDefault="00476EA4" w:rsidP="00B3119C">
      <w:pPr>
        <w:jc w:val="center"/>
        <w:rPr>
          <w:rFonts w:ascii="Calibri" w:hAnsi="Calibri"/>
          <w:b/>
          <w:i/>
          <w:sz w:val="24"/>
          <w:szCs w:val="24"/>
          <w:u w:val="single"/>
        </w:rPr>
      </w:pPr>
      <w:r w:rsidRPr="00B3119C">
        <w:rPr>
          <w:rFonts w:ascii="Calibri" w:hAnsi="Calibri"/>
          <w:b/>
          <w:i/>
          <w:sz w:val="44"/>
          <w:u w:val="single"/>
        </w:rPr>
        <w:t>O</w:t>
      </w:r>
      <w:r w:rsidR="0016757F" w:rsidRPr="00B3119C">
        <w:rPr>
          <w:rFonts w:ascii="Calibri" w:hAnsi="Calibri"/>
          <w:b/>
          <w:i/>
          <w:sz w:val="44"/>
          <w:u w:val="single"/>
        </w:rPr>
        <w:t>nline Insurance System</w:t>
      </w:r>
    </w:p>
    <w:p w:rsidR="00B3119C" w:rsidRPr="00B3119C" w:rsidRDefault="00B3119C" w:rsidP="00B3119C">
      <w:pPr>
        <w:jc w:val="center"/>
        <w:rPr>
          <w:rFonts w:ascii="Calibri" w:hAnsi="Calibri"/>
          <w:b/>
          <w:i/>
          <w:sz w:val="24"/>
          <w:szCs w:val="24"/>
          <w:u w:val="single"/>
        </w:rPr>
      </w:pPr>
    </w:p>
    <w:p w:rsidR="00B3119C" w:rsidRDefault="00B3119C" w:rsidP="00B3119C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Online Insurance System (OSI) is a Web Page Application Module. People can use this site for Registration, Login, Policy Creation, Premium Payment, closing and Logout.</w:t>
      </w:r>
    </w:p>
    <w:p w:rsidR="00B3119C" w:rsidRDefault="00B3119C" w:rsidP="00476EA4">
      <w:pPr>
        <w:jc w:val="center"/>
        <w:rPr>
          <w:rFonts w:ascii="Calibri" w:hAnsi="Calibri"/>
          <w:b/>
          <w:sz w:val="44"/>
        </w:rPr>
      </w:pPr>
    </w:p>
    <w:p w:rsidR="00B3119C" w:rsidRDefault="00B3119C" w:rsidP="00B3119C">
      <w:pPr>
        <w:rPr>
          <w:rFonts w:ascii="Questrial" w:hAnsi="Questrial"/>
        </w:rPr>
      </w:pPr>
      <w:r w:rsidRPr="00B3119C">
        <w:rPr>
          <w:rFonts w:ascii="Questrial" w:hAnsi="Questrial"/>
        </w:rPr>
        <w:t>Flow</w:t>
      </w:r>
      <w:r w:rsidRPr="00B3119C">
        <w:rPr>
          <w:rFonts w:ascii="Questrial" w:hAnsi="Questrial"/>
          <w:b/>
        </w:rPr>
        <w:t xml:space="preserve"> </w:t>
      </w:r>
      <w:r w:rsidRPr="00B3119C">
        <w:rPr>
          <w:rFonts w:ascii="Questrial" w:hAnsi="Questrial"/>
        </w:rPr>
        <w:t>chart of online insurance system just to know the simple data flow or to know  how the data will  flow in entire  network.</w:t>
      </w:r>
    </w:p>
    <w:p w:rsidR="0016757F" w:rsidRDefault="0016757F" w:rsidP="00B3119C">
      <w:pPr>
        <w:rPr>
          <w:rFonts w:ascii="Calibri" w:hAnsi="Calibri"/>
          <w:b/>
          <w:sz w:val="44"/>
        </w:rPr>
      </w:pPr>
      <w:r>
        <w:rPr>
          <w:rFonts w:ascii="Calibri" w:hAnsi="Calibri"/>
          <w:b/>
          <w:sz w:val="44"/>
        </w:rPr>
        <w:br/>
      </w:r>
      <w:r w:rsidR="00B3119C">
        <w:rPr>
          <w:noProof/>
        </w:rPr>
        <w:drawing>
          <wp:inline distT="0" distB="0" distL="0" distR="0" wp14:anchorId="65C2D3B9" wp14:editId="7E415F5B">
            <wp:extent cx="5879105" cy="3554083"/>
            <wp:effectExtent l="228600" t="228600" r="236220" b="237490"/>
            <wp:docPr id="12" name="Picture 12" descr="C:\Users\Abhisek Kumar\AppData\Local\Microsoft\Windows\INetCacheContent.Word\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Abhisek Kumar\AppData\Local\Microsoft\Windows\INetCacheContent.Word\10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"/>
                    <a:stretch/>
                  </pic:blipFill>
                  <pic:spPr bwMode="auto">
                    <a:xfrm>
                      <a:off x="0" y="0"/>
                      <a:ext cx="5891730" cy="3561715"/>
                    </a:xfrm>
                    <a:prstGeom prst="rect">
                      <a:avLst/>
                    </a:prstGeom>
                    <a:ln w="2286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19C" w:rsidRDefault="00B3119C" w:rsidP="00B3119C">
      <w:pPr>
        <w:rPr>
          <w:rFonts w:ascii="Calibri" w:hAnsi="Calibri"/>
          <w:b/>
          <w:sz w:val="44"/>
        </w:rPr>
      </w:pPr>
    </w:p>
    <w:p w:rsidR="00B3119C" w:rsidRDefault="00B3119C" w:rsidP="00B3119C">
      <w:pPr>
        <w:rPr>
          <w:rFonts w:ascii="Calibri" w:hAnsi="Calibri"/>
          <w:b/>
          <w:sz w:val="44"/>
        </w:rPr>
      </w:pPr>
    </w:p>
    <w:p w:rsidR="00B3119C" w:rsidRDefault="00B3119C" w:rsidP="00B3119C">
      <w:pPr>
        <w:rPr>
          <w:rFonts w:ascii="Calibri" w:hAnsi="Calibri"/>
          <w:b/>
          <w:sz w:val="44"/>
        </w:rPr>
      </w:pPr>
    </w:p>
    <w:p w:rsidR="004B04CB" w:rsidRDefault="004B04CB" w:rsidP="004B04CB">
      <w:pPr>
        <w:rPr>
          <w:rFonts w:ascii="Calibri" w:hAnsi="Calibri"/>
          <w:b/>
          <w:sz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B7DD21" wp14:editId="78AAE2FF">
                <wp:simplePos x="0" y="0"/>
                <wp:positionH relativeFrom="margin">
                  <wp:posOffset>1414780</wp:posOffset>
                </wp:positionH>
                <wp:positionV relativeFrom="paragraph">
                  <wp:posOffset>-321849</wp:posOffset>
                </wp:positionV>
                <wp:extent cx="2993390" cy="318770"/>
                <wp:effectExtent l="0" t="0" r="16510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90" cy="318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757F" w:rsidRDefault="0016757F" w:rsidP="0016757F">
                            <w:pPr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>Functional Requirement Specification</w:t>
                            </w:r>
                          </w:p>
                          <w:p w:rsidR="0016757F" w:rsidRDefault="0016757F" w:rsidP="0016757F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proofErr w:type="spellStart"/>
                            <w:r>
                              <w:t>Spe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B7DD21" id="Rectangle 2" o:spid="_x0000_s1026" style="position:absolute;margin-left:111.4pt;margin-top:-25.35pt;width:235.7pt;height:25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dEqdwIAAEQFAAAOAAAAZHJzL2Uyb0RvYy54bWysVE1v2zAMvQ/YfxB0Xx2nnwnqFEGLDgOK&#10;Nmg79KzIUmxAFjVKiZ39+lGy4xZdsQHDfJBJkXwUn0hdXnWNYTuFvgZb8PxowpmyEsrabgr+/fn2&#10;ywVnPghbCgNWFXyvPL9afP502bq5mkIFplTICMT6eesKXoXg5lnmZaUa4Y/AKUtGDdiIQCpushJF&#10;S+iNyaaTyVnWApYOQSrvafemN/JFwtdayfCgtVeBmYLT2UJaMa3ruGaLSzHfoHBVLYdjiH84RSNq&#10;S0lHqBsRBNti/RtUU0sEDzocSWgy0LqWKtVA1eSTd9U8VcKpVAuR491Ik/9/sPJ+t0JWlwWfcmZF&#10;Q1f0SKQJuzGKTSM9rfNz8npyKxw0T2KstdPYxD9VwbpE6X6kVHWBSdqczmbHxzNiXpLtOL84P0+c&#10;Z6/RDn34qqBhUSg4UvbEpNjd+UAZyfXgQko8TZ8/SWFvVDyCsY9KUxkxY4pODaSuDbKdoKsXUiob&#10;znpTJUrVb59O6ItFUpIxImkJMCLr2pgRO/8Tdg8z+MdQlfpvDJ78PXiMSJnBhjG4qS3gRwAm5EMB&#10;uvc/kNRTE1kK3bobrm4N5Z7uG6EfBO/kbU203wkfVgKp8+mmaJrDAy3aQFtwGCTOKsCfH+1Hf2pI&#10;snLW0iQV3P/YClScmW+WWnWWn5zE0UvKyen5lBR8a1m/tdhtcw10Yzm9G04mMfoHcxA1QvNCQ7+M&#10;WckkrKTcBZcBD8p16Cecng2plsvkRuPmRLizT05G8EhwbKvn7kWgG3ovUNfew2HqxPxdC/a+MdLC&#10;chtA16k/I8U9rwP1NKqph4ZnJb4Fb/Xk9fr4LX4BAAD//wMAUEsDBBQABgAIAAAAIQAFkwbI4QAA&#10;AAkBAAAPAAAAZHJzL2Rvd25yZXYueG1sTI/NbsIwEITvlfoO1lbqpQIHq4QS4iDU0gOHHkppzybe&#10;/JB4HcUGAk9fc2qPOzua+SZdDqZlJ+xdbUnCZBwBQ8qtrqmUsPt6H70Ac16RVq0llHBBB8vs/i5V&#10;ibZn+sTT1pcshJBLlITK+y7h3OUVGuXGtkMKv8L2Rvlw9iXXvTqHcNNyEUUxN6qm0FCpDl8rzJvt&#10;0Uh4+z48XYtmvfpY/2ya2bSo7S6+SPn4MKwWwDwO/s8MN/yADllg2tsjacdaCUKIgO4ljKbRDFhw&#10;xPNnAWx/U4BnKf+/IPsFAAD//wMAUEsBAi0AFAAGAAgAAAAhALaDOJL+AAAA4QEAABMAAAAAAAAA&#10;AAAAAAAAAAAAAFtDb250ZW50X1R5cGVzXS54bWxQSwECLQAUAAYACAAAACEAOP0h/9YAAACUAQAA&#10;CwAAAAAAAAAAAAAAAAAvAQAAX3JlbHMvLnJlbHNQSwECLQAUAAYACAAAACEABo3RKncCAABEBQAA&#10;DgAAAAAAAAAAAAAAAAAuAgAAZHJzL2Uyb0RvYy54bWxQSwECLQAUAAYACAAAACEABZMGyOEAAAAJ&#10;AQAADwAAAAAAAAAAAAAAAADRBAAAZHJzL2Rvd25yZXYueG1sUEsFBgAAAAAEAAQA8wAAAN8FAAAA&#10;AA==&#10;" fillcolor="#f79646 [3209]" strokecolor="#974706 [1609]" strokeweight="2pt">
                <v:textbox>
                  <w:txbxContent>
                    <w:p w:rsidR="0016757F" w:rsidRDefault="0016757F" w:rsidP="0016757F">
                      <w:pPr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>Functional Requirement Specification</w:t>
                      </w:r>
                    </w:p>
                    <w:p w:rsidR="0016757F" w:rsidRDefault="0016757F" w:rsidP="0016757F">
                      <w:pPr>
                        <w:jc w:val="center"/>
                      </w:pPr>
                      <w:r>
                        <w:t xml:space="preserve"> </w:t>
                      </w:r>
                      <w:proofErr w:type="spellStart"/>
                      <w:r>
                        <w:t>Spe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6757F" w:rsidRPr="004B04CB" w:rsidRDefault="0016757F" w:rsidP="004B04CB">
      <w:pPr>
        <w:rPr>
          <w:rFonts w:ascii="Calibri" w:hAnsi="Calibri"/>
          <w:b/>
          <w:sz w:val="44"/>
        </w:rPr>
      </w:pPr>
      <w:r>
        <w:rPr>
          <w:rFonts w:ascii="Questrial" w:hAnsi="Questrial" w:cs="Questrial"/>
          <w:color w:val="0075A3"/>
          <w:sz w:val="28"/>
          <w:szCs w:val="28"/>
        </w:rPr>
        <w:t>Functional Specification Registration Module</w:t>
      </w:r>
    </w:p>
    <w:p w:rsidR="0016757F" w:rsidRDefault="0016757F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0000"/>
        </w:rPr>
      </w:pPr>
    </w:p>
    <w:p w:rsidR="0016757F" w:rsidRDefault="0016757F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In general people can launch OIS site to get Home page. Home page consist of registration Link’’. People can click this link to get registration page.</w:t>
      </w:r>
    </w:p>
    <w:p w:rsidR="0016757F" w:rsidRDefault="0016757F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4978BD" w:rsidRDefault="004978BD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:rsidR="00B3119C" w:rsidRDefault="00B3119C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:rsidR="0016757F" w:rsidRDefault="0016757F" w:rsidP="0016757F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>This page Consist of below Fields</w:t>
      </w:r>
    </w:p>
    <w:p w:rsidR="0016757F" w:rsidRDefault="0016757F" w:rsidP="0016757F">
      <w:pPr>
        <w:tabs>
          <w:tab w:val="left" w:pos="5855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ab/>
      </w:r>
    </w:p>
    <w:p w:rsidR="0016757F" w:rsidRDefault="0016757F" w:rsidP="0016757F">
      <w:pPr>
        <w:tabs>
          <w:tab w:val="left" w:pos="5855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noProof/>
          <w:color w:val="0075A3"/>
          <w:sz w:val="28"/>
          <w:szCs w:val="28"/>
        </w:rPr>
        <w:drawing>
          <wp:inline distT="0" distB="0" distL="0" distR="0">
            <wp:extent cx="5943600" cy="3532438"/>
            <wp:effectExtent l="0" t="0" r="0" b="0"/>
            <wp:docPr id="1" name="Picture 1" descr="C:\Users\monu\Desktop\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u\Desktop\valid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BD" w:rsidRDefault="004978BD" w:rsidP="004978BD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4978BD" w:rsidRDefault="004978BD" w:rsidP="004978BD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4978BD" w:rsidRDefault="004978BD" w:rsidP="004978BD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4978BD" w:rsidRDefault="004978BD" w:rsidP="004978BD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After filing above fields, People can click Submit button in Registration Page to get Successful</w:t>
      </w:r>
    </w:p>
    <w:p w:rsidR="004978BD" w:rsidRDefault="004978BD" w:rsidP="004978BD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message along with Login Page or Home Page.</w:t>
      </w:r>
    </w:p>
    <w:p w:rsidR="004978BD" w:rsidRDefault="004978BD" w:rsidP="0016757F">
      <w:pPr>
        <w:tabs>
          <w:tab w:val="left" w:pos="5855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:rsidR="004978BD" w:rsidRDefault="004978BD" w:rsidP="0016757F">
      <w:pPr>
        <w:tabs>
          <w:tab w:val="left" w:pos="5855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:rsidR="00AB43C7" w:rsidRDefault="00AB43C7"/>
    <w:p w:rsidR="004978BD" w:rsidRDefault="00F84D48">
      <w:pPr>
        <w:rPr>
          <w:b/>
        </w:rPr>
      </w:pPr>
      <w:r>
        <w:rPr>
          <w:b/>
        </w:rPr>
        <w:lastRenderedPageBreak/>
        <w:t xml:space="preserve">          </w:t>
      </w:r>
      <w:r w:rsidRPr="00F84D48">
        <w:rPr>
          <w:b/>
          <w:noProof/>
        </w:rPr>
        <w:drawing>
          <wp:inline distT="0" distB="0" distL="0" distR="0" wp14:anchorId="0B2A0EE4" wp14:editId="6789EF82">
            <wp:extent cx="5339751" cy="3907766"/>
            <wp:effectExtent l="0" t="0" r="0" b="0"/>
            <wp:docPr id="3" name="Picture 3" descr="C:\Users\monu\Desktop\Registratio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u\Desktop\Registration modu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93" cy="390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A4" w:rsidRDefault="00476EA4">
      <w:pPr>
        <w:rPr>
          <w:b/>
        </w:rPr>
      </w:pPr>
    </w:p>
    <w:p w:rsidR="00E03F1B" w:rsidRDefault="00E03F1B" w:rsidP="00E03F1B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>Functional Specification Login Module</w:t>
      </w:r>
    </w:p>
    <w:p w:rsidR="00E03F1B" w:rsidRDefault="00E03F1B" w:rsidP="00E03F1B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:rsidR="00E03F1B" w:rsidRDefault="00E03F1B" w:rsidP="00E03F1B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Login Modules: In Online Insurance System(OIS), User can get login window with “Registration</w:t>
      </w:r>
    </w:p>
    <w:p w:rsidR="008768E5" w:rsidRDefault="00E03F1B" w:rsidP="008768E5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Button” and Login Control like “User Name” and “Password”.</w:t>
      </w:r>
      <w:r>
        <w:rPr>
          <w:rFonts w:ascii="Questrial" w:hAnsi="Questrial" w:cs="Questrial"/>
        </w:rPr>
        <w:br/>
        <w:t>New User can click Registration Button for Registration. Existing User can fill “User Name” and “Password”.</w:t>
      </w:r>
    </w:p>
    <w:p w:rsidR="00476EA4" w:rsidRDefault="00476EA4" w:rsidP="008768E5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476EA4" w:rsidRDefault="00476EA4" w:rsidP="00476EA4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lastRenderedPageBreak/>
        <w:drawing>
          <wp:inline distT="0" distB="0" distL="0" distR="0">
            <wp:extent cx="4638573" cy="2665562"/>
            <wp:effectExtent l="0" t="0" r="0" b="1905"/>
            <wp:docPr id="4" name="Picture 4" descr="C:\Users\monu\Desktop\logi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u\Desktop\login modu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45" cy="26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A4" w:rsidRDefault="00476EA4" w:rsidP="00476EA4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476EA4" w:rsidRDefault="00476EA4" w:rsidP="00476EA4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inline distT="0" distB="0" distL="0" distR="0">
            <wp:extent cx="5631971" cy="2650339"/>
            <wp:effectExtent l="0" t="0" r="6985" b="0"/>
            <wp:docPr id="5" name="Picture 5" descr="C:\Users\monu\Desktop\login valid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u\Desktop\login valid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971" cy="26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A4" w:rsidRDefault="00476EA4" w:rsidP="00476EA4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476EA4" w:rsidRDefault="00476EA4" w:rsidP="00476EA4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476EA4" w:rsidRDefault="00476EA4" w:rsidP="00476EA4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476EA4" w:rsidRDefault="00476EA4" w:rsidP="00476EA4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After filling the above Filled User can click “OK” button to get option window for valid data and</w:t>
      </w:r>
    </w:p>
    <w:p w:rsidR="00476EA4" w:rsidRDefault="00476EA4" w:rsidP="00476EA4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Error Message for Invalid data. User can use “Close Button” to Close Login window at any time.</w:t>
      </w:r>
    </w:p>
    <w:p w:rsidR="00476EA4" w:rsidRDefault="00476EA4" w:rsidP="00476EA4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476EA4" w:rsidRDefault="00476EA4" w:rsidP="00476EA4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476EA4" w:rsidRDefault="00C46DB0" w:rsidP="00C46DB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lastRenderedPageBreak/>
        <w:drawing>
          <wp:inline distT="0" distB="0" distL="0" distR="0">
            <wp:extent cx="4587426" cy="3786996"/>
            <wp:effectExtent l="0" t="0" r="3810" b="4445"/>
            <wp:docPr id="6" name="Picture 6" descr="C:\Users\monu\Desktop\welc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u\Desktop\welcome 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426" cy="378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B0" w:rsidRDefault="00C46DB0" w:rsidP="00C46DB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455D04" w:rsidRDefault="00455D04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</w:p>
    <w:p w:rsidR="00C46DB0" w:rsidRDefault="00C46D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color w:val="0075A3"/>
          <w:sz w:val="28"/>
          <w:szCs w:val="28"/>
        </w:rPr>
        <w:t>Use case for Policy creation module</w:t>
      </w:r>
    </w:p>
    <w:p w:rsidR="00C46DB0" w:rsidRDefault="00C46D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C46DB0" w:rsidRDefault="00C46D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C46DB0" w:rsidRDefault="00C46D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noProof/>
        </w:rPr>
        <w:drawing>
          <wp:inline distT="0" distB="0" distL="0" distR="0" wp14:anchorId="278323B0" wp14:editId="3E68D712">
            <wp:extent cx="5943600" cy="2887345"/>
            <wp:effectExtent l="0" t="0" r="0" b="8255"/>
            <wp:docPr id="7" name="Picture 7" descr="C:\Users\Abhisek Kumar\AppData\Local\Microsoft\Windows\INetCacheContent.Word\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Abhisek Kumar\AppData\Local\Microsoft\Windows\INetCacheContent.Word\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04" w:rsidRDefault="00E633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lastRenderedPageBreak/>
        <w:drawing>
          <wp:inline distT="0" distB="0" distL="0" distR="0">
            <wp:extent cx="5943600" cy="4218317"/>
            <wp:effectExtent l="0" t="0" r="0" b="0"/>
            <wp:docPr id="9" name="Picture 9" descr="C:\Users\monu\Desktop\Validation for policy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u\Desktop\Validation for policy creat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149" w:rsidRDefault="00760149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760149" w:rsidRDefault="00760149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E633B0" w:rsidRDefault="00E633B0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lastRenderedPageBreak/>
        <w:drawing>
          <wp:inline distT="0" distB="0" distL="0" distR="0">
            <wp:extent cx="5943600" cy="3674446"/>
            <wp:effectExtent l="0" t="0" r="0" b="2540"/>
            <wp:docPr id="10" name="Picture 10" descr="C:\Users\monu\Desktop\validity policy cre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u\Desktop\validity policy creation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AED" w:rsidRDefault="00282AE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B3119C" w:rsidRDefault="00B3119C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noProof/>
        </w:rPr>
        <w:drawing>
          <wp:inline distT="0" distB="0" distL="0" distR="0" wp14:anchorId="4D1A645A" wp14:editId="7E900091">
            <wp:extent cx="5943600" cy="2887345"/>
            <wp:effectExtent l="0" t="0" r="0" b="8255"/>
            <wp:docPr id="11" name="Picture 11" descr="C:\Users\Abhisek Kumar\AppData\Local\Microsoft\Windows\INetCacheContent.Word\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Abhisek Kumar\AppData\Local\Microsoft\Windows\INetCacheContent.Word\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19C" w:rsidRDefault="00B3119C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B3119C" w:rsidRDefault="00B3119C" w:rsidP="00B3119C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For Valid Data:</w:t>
      </w:r>
    </w:p>
    <w:p w:rsidR="00B3119C" w:rsidRDefault="00B3119C" w:rsidP="00B311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Policy member will come as unique.</w:t>
      </w:r>
    </w:p>
    <w:p w:rsidR="00B3119C" w:rsidRDefault="00B3119C" w:rsidP="00B311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Policy No. will go to Email ID through “E-mail”.</w:t>
      </w:r>
    </w:p>
    <w:p w:rsidR="00B3119C" w:rsidRDefault="00B3119C" w:rsidP="00B311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Policy No. will go to Mobile through “SMS”.</w:t>
      </w:r>
    </w:p>
    <w:p w:rsidR="00B3119C" w:rsidRDefault="00B3119C" w:rsidP="00B3119C">
      <w:pPr>
        <w:pStyle w:val="ListParagraph"/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B3119C" w:rsidRDefault="00B3119C" w:rsidP="00B3119C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For Invalid Data:</w:t>
      </w:r>
    </w:p>
    <w:p w:rsidR="00B3119C" w:rsidRDefault="00B3119C" w:rsidP="00B311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Error Message.</w:t>
      </w:r>
    </w:p>
    <w:p w:rsidR="00B3119C" w:rsidRDefault="00B3119C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>6.</w:t>
      </w:r>
    </w:p>
    <w:p w:rsidR="00B3119C" w:rsidRDefault="004F63E6" w:rsidP="004F63E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inline distT="0" distB="0" distL="0" distR="0">
            <wp:extent cx="5460521" cy="4183811"/>
            <wp:effectExtent l="0" t="0" r="6985" b="7620"/>
            <wp:docPr id="13" name="Picture 13" descr="C:\Users\monu\Desktop\policy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u\Desktop\policy cre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72" cy="418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3E6" w:rsidRDefault="004F63E6" w:rsidP="004F63E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FA29D7" w:rsidRDefault="00FA29D7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FA29D7" w:rsidRDefault="00AD6405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 xml:space="preserve">7. </w:t>
      </w:r>
      <w:r w:rsidR="00FA29D7">
        <w:rPr>
          <w:rFonts w:ascii="Questrial" w:hAnsi="Questrial" w:cs="Questrial"/>
        </w:rPr>
        <w:t>Post Condition: User can Click Logout Link to back to Home Page.</w:t>
      </w:r>
    </w:p>
    <w:p w:rsidR="00FA29D7" w:rsidRDefault="00FA29D7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FA29D7" w:rsidRDefault="00AD6405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 xml:space="preserve">8. </w:t>
      </w:r>
      <w:r w:rsidR="00FA29D7">
        <w:rPr>
          <w:rFonts w:ascii="Questrial" w:hAnsi="Questrial" w:cs="Questrial"/>
        </w:rPr>
        <w:t>Alternative Event: - None</w:t>
      </w:r>
    </w:p>
    <w:p w:rsidR="00FA29D7" w:rsidRDefault="00FA29D7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FA29D7" w:rsidRDefault="00271E2D" w:rsidP="00FA29D7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 xml:space="preserve">9. </w:t>
      </w:r>
      <w:r w:rsidR="00FA29D7">
        <w:rPr>
          <w:rFonts w:ascii="Questrial" w:hAnsi="Questrial" w:cs="Questrial"/>
        </w:rPr>
        <w:t>Related Modules: Registration, Login, Premium Payment Policy, and Closing.</w:t>
      </w:r>
    </w:p>
    <w:p w:rsidR="004F63E6" w:rsidRDefault="004F63E6" w:rsidP="004F63E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B3119C" w:rsidRDefault="00B3119C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271E2D" w:rsidP="00C46DB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Pr="00F50FD8" w:rsidRDefault="00271E2D" w:rsidP="00F50FD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b/>
          <w:color w:val="004E6C"/>
          <w:sz w:val="24"/>
        </w:rPr>
      </w:pPr>
      <w:r w:rsidRPr="00F50FD8">
        <w:rPr>
          <w:rFonts w:ascii="Questrial" w:hAnsi="Questrial" w:cs="Questrial"/>
          <w:b/>
          <w:color w:val="004E6C"/>
          <w:sz w:val="24"/>
        </w:rPr>
        <w:t>Screen based specification for Policy Creation module</w:t>
      </w:r>
    </w:p>
    <w:p w:rsidR="00F50FD8" w:rsidRPr="00F50FD8" w:rsidRDefault="00F50FD8" w:rsidP="00F50FD8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4E6C"/>
        </w:rPr>
      </w:pPr>
    </w:p>
    <w:p w:rsidR="006A4160" w:rsidRDefault="0091635B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anchor distT="0" distB="0" distL="114300" distR="114300" simplePos="0" relativeHeight="251665408" behindDoc="0" locked="0" layoutInCell="1" allowOverlap="1" wp14:anchorId="7BD94E4E" wp14:editId="5A9DF7DA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102735" cy="2510155"/>
            <wp:effectExtent l="0" t="0" r="0" b="4445"/>
            <wp:wrapSquare wrapText="bothSides"/>
            <wp:docPr id="14" name="Picture 14" descr="C:\Users\monu\Desktop\logi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u\Desktop\login modu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271E2D" w:rsidRDefault="006A4160" w:rsidP="006A4160">
      <w:pPr>
        <w:tabs>
          <w:tab w:val="center" w:pos="630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ab/>
      </w:r>
      <w:r>
        <w:rPr>
          <w:rFonts w:ascii="Questrial" w:hAnsi="Questrial" w:cs="Questrial"/>
        </w:rPr>
        <w:br w:type="textWrapping" w:clear="all"/>
      </w:r>
    </w:p>
    <w:p w:rsidR="0091635B" w:rsidRDefault="00BC757A" w:rsidP="0091635B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87EC58" wp14:editId="3882BD44">
                <wp:simplePos x="0" y="0"/>
                <wp:positionH relativeFrom="column">
                  <wp:posOffset>2809120</wp:posOffset>
                </wp:positionH>
                <wp:positionV relativeFrom="paragraph">
                  <wp:posOffset>92710</wp:posOffset>
                </wp:positionV>
                <wp:extent cx="276225" cy="628650"/>
                <wp:effectExtent l="19050" t="0" r="28575" b="38100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628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B5110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6" o:spid="_x0000_s1026" type="#_x0000_t67" style="position:absolute;margin-left:221.2pt;margin-top:7.3pt;width:21.75pt;height:4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NBfdwIAAEEFAAAOAAAAZHJzL2Uyb0RvYy54bWysVFFP3DAMfp+0/xDlffSu4g5W0UMnENMk&#10;BGgw8RzShFZK4szJXe/26+ekvYIA7WFaH9I4tj/bX+ycne+sYVuFoQNX8/nRjDPlJDSde675z4er&#10;L6echShcIww4VfO9Cvx89fnTWe8rVUILplHICMSFqvc1b2P0VVEE2SorwhF45UipAa2IJOJz0aDo&#10;Cd2aopzNlkUP2HgEqUKg08tByVcZX2sl463WQUVmak65xbxiXp/SWqzORPWMwredHNMQ/5CFFZ2j&#10;oBPUpYiCbbB7B2U7iRBAxyMJtgCtO6lyDVTNfPammvtWeJVrIXKCn2gK/w9W3mzvkHUN3d2SMycs&#10;3dEaEfqKXULvGJ0SRb0PFVne+zscpUDbVO9Oo01/qoTtMq37iVa1i0zSYXmyLMsFZ5JUy/J0uci0&#10;Fy/OHkP8psCytKl5Q4FzDplRsb0OkaKS/cGOhJTRkEPexb1RKQ3jfihN5aSo2Ts3krowyLaCWkBI&#10;qVycD6pWNGo4XszoS4VSkMkjSxkwIevOmAl7BEhN+h57gBntk6vKfTg5z/6W2OA8eeTI4OLkbDsH&#10;+BGAoarGyIP9gaSBmsTSEzR7umyEYQqCl1cdEX4tQrwTSG1PA0KjHG9p0Qb6msO446wF/P3RebKn&#10;biQtZz2NUc3Dr41AxZn57qhPv86Pj9PcZeF4cVKSgK81T681bmMvgK5pTo+Gl3mb7KM5bDWCfaSJ&#10;X6eopBJOUuyay4gH4SIO401vhlTrdTajWfMiXrt7LxN4YjX10sPuUaAfuy5Su97AYeRE9abvBtvk&#10;6WC9iaC73JQvvI5805zmxhnflPQQvJaz1cvLt/oDAAD//wMAUEsDBBQABgAIAAAAIQAFCwsX3wAA&#10;AAoBAAAPAAAAZHJzL2Rvd25yZXYueG1sTI9BTsMwEEX3SL2DNZXYUafBRCXEqRASUgVUoqUHmMYm&#10;ThvbUeyk4fYMq7Kc+U9/3hTrybZs1H1ovJOwXCTAtKu8alwt4fD1ercCFiI6ha13WsKPDrAuZzcF&#10;5spf3E6P+1gzKnEhRwkmxi7nPFRGWwwL32lH2bfvLUYa+5qrHi9UblueJknGLTaOLhjs9IvR1Xk/&#10;WAmnj/d02ClTbdC84QHH7UZ8bqW8nU/PT8CinuIVhj99UoeSnI5+cCqwVoIQqSCUApEBI0CsHh6B&#10;HWmxvM+AlwX//0L5CwAA//8DAFBLAQItABQABgAIAAAAIQC2gziS/gAAAOEBAAATAAAAAAAAAAAA&#10;AAAAAAAAAABbQ29udGVudF9UeXBlc10ueG1sUEsBAi0AFAAGAAgAAAAhADj9If/WAAAAlAEAAAsA&#10;AAAAAAAAAAAAAAAALwEAAF9yZWxzLy5yZWxzUEsBAi0AFAAGAAgAAAAhANzE0F93AgAAQQUAAA4A&#10;AAAAAAAAAAAAAAAALgIAAGRycy9lMm9Eb2MueG1sUEsBAi0AFAAGAAgAAAAhAAULCxffAAAACgEA&#10;AA8AAAAAAAAAAAAAAAAA0QQAAGRycy9kb3ducmV2LnhtbFBLBQYAAAAABAAEAPMAAADdBQAAAAA=&#10;" adj="16855" fillcolor="#4f81bd [3204]" strokecolor="#243f60 [1604]" strokeweight="2pt"/>
            </w:pict>
          </mc:Fallback>
        </mc:AlternateContent>
      </w:r>
    </w:p>
    <w:p w:rsidR="00BC757A" w:rsidRDefault="00BC757A" w:rsidP="0091635B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BC757A" w:rsidRDefault="00BC757A" w:rsidP="0091635B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BC757A" w:rsidRDefault="00BC757A" w:rsidP="0091635B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91635B" w:rsidRDefault="0091635B" w:rsidP="00BC757A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91635B" w:rsidRDefault="002060F3" w:rsidP="00BC757A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  <w:r>
        <w:rPr>
          <w:rFonts w:ascii="Questrial" w:hAnsi="Questrial" w:cs="Questrial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85B8FD" wp14:editId="2A168F63">
                <wp:simplePos x="0" y="0"/>
                <wp:positionH relativeFrom="column">
                  <wp:posOffset>2053087</wp:posOffset>
                </wp:positionH>
                <wp:positionV relativeFrom="paragraph">
                  <wp:posOffset>728429</wp:posOffset>
                </wp:positionV>
                <wp:extent cx="1992702" cy="465826"/>
                <wp:effectExtent l="0" t="0" r="26670" b="10795"/>
                <wp:wrapNone/>
                <wp:docPr id="18" name="Flowchart: Alternate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702" cy="465826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126863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8" o:spid="_x0000_s1026" type="#_x0000_t176" style="position:absolute;margin-left:161.65pt;margin-top:57.35pt;width:156.9pt;height:3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C/jdgIAAD8FAAAOAAAAZHJzL2Uyb0RvYy54bWysVE1v2zAMvQ/YfxB0Xx0b6ZdRpwhSZBhQ&#10;tEHboWdVlhpjsqhRSpzs14+SHafoih2GXWRR5KMen0ldXe9aw7YKfQO24vnJhDNlJdSNfa3496fl&#10;lwvOfBC2FgasqvheeX49+/zpqnOlKmANplbIKIn1Zecqvg7BlVnm5Vq1wp+AU5acGrAVgUx8zWoU&#10;HWVvTVZMJmdZB1g7BKm8p9Ob3slnKb/WSoZ7rb0KzFScuIW0Ylpf4prNrkT5isKtGznQEP/AohWN&#10;pUvHVDciCLbB5o9UbSMRPOhwIqHNQOtGqlQDVZNP3lXzuBZOpVpIHO9Gmfz/SyvvtitkTU3/jv6U&#10;FS39o6WBTq4FhpLNTVBoRVBs1WvMKIw065wvCfroVjhYnrZRgJ3GNn6pNLZLOu9HndUuMEmH+eVl&#10;cT4pOJPkm56dXhRnMWl2RDv04auClsVNxTUxWkRGI5+BTtJcbG996PEHXGRgYdkYE88j255f2oW9&#10;UTHA2AelqXZiVKREqevUwiDbCuqX+kc+0EqREaIp4wjKPwKZcAANsRGmUieOwMlHwONtY3S6EWwY&#10;gW1jAf8O1n38oeq+1lj2C9R7+tUI/Qx4J5cNiXsrfFgJpKan8aBBDve0RL0rDsOOszXgr4/OYzz1&#10;Ink562iIKu5/bgQqzsw3S116mU+nceqSMT09L8jAt56Xtx67aRdAuuf0ZDiZtjE+mMNWI7TPNO/z&#10;eCu5hJV0d8VlwIOxCP1w04sh1XyewmjSnAi39tHJmDyqGvvkafcs0A0dFqg37+AwcKJ811N9bERa&#10;mG8C6CY13FHXQW+a0tTHw4sSn4G3doo6vnuz3wAAAP//AwBQSwMEFAAGAAgAAAAhAIBJYx3gAAAA&#10;CwEAAA8AAABkcnMvZG93bnJldi54bWxMj8tOwzAQRfdI/IM1SGwi6rhBbRTiVFUlhBAb+viAaezG&#10;EX5EsdOGv2dYwXLmXp05U29mZ9lVj7EPXoJY5MC0b4PqfSfhdHx9KoHFhF6hDV5L+NYRNs39XY2V&#10;Cje/19dD6hhBfKxQgklpqDiPrdEO4yIM2lN2CaPDROPYcTXijeDO8mWer7jD3tMFg4PeGd1+HSZH&#10;FC7eJoOXz4/M7or3bTcds1Mm5ePDvH0BlvSc/srwq0/q0JDTOUxeRWYlFMuioCoF4nkNjBqrYi2A&#10;nWlTlgJ4U/P/PzQ/AAAA//8DAFBLAQItABQABgAIAAAAIQC2gziS/gAAAOEBAAATAAAAAAAAAAAA&#10;AAAAAAAAAABbQ29udGVudF9UeXBlc10ueG1sUEsBAi0AFAAGAAgAAAAhADj9If/WAAAAlAEAAAsA&#10;AAAAAAAAAAAAAAAALwEAAF9yZWxzLy5yZWxzUEsBAi0AFAAGAAgAAAAhANyAL+N2AgAAPwUAAA4A&#10;AAAAAAAAAAAAAAAALgIAAGRycy9lMm9Eb2MueG1sUEsBAi0AFAAGAAgAAAAhAIBJYx3gAAAACwEA&#10;AA8AAAAAAAAAAAAAAAAA0AQAAGRycy9kb3ducmV2LnhtbFBLBQYAAAAABAAEAPMAAADdBQAAAAA=&#10;" filled="f" strokecolor="black [3200]" strokeweight="2pt"/>
            </w:pict>
          </mc:Fallback>
        </mc:AlternateContent>
      </w:r>
      <w:r w:rsidR="0091635B">
        <w:rPr>
          <w:rFonts w:ascii="Questrial" w:hAnsi="Questrial" w:cs="Questrial"/>
          <w:b/>
          <w:noProof/>
        </w:rPr>
        <w:drawing>
          <wp:inline distT="0" distB="0" distL="0" distR="0" wp14:anchorId="3E879BC3" wp14:editId="736F56A9">
            <wp:extent cx="4097547" cy="3114136"/>
            <wp:effectExtent l="0" t="0" r="0" b="0"/>
            <wp:docPr id="15" name="Picture 15" descr="C:\Users\monu\Desktop\welc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u\Desktop\welcome 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547" cy="311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1D" w:rsidRDefault="007A471D" w:rsidP="00BC757A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</w:p>
    <w:p w:rsidR="007A471D" w:rsidRDefault="007A471D" w:rsidP="007A471D">
      <w:pPr>
        <w:autoSpaceDE w:val="0"/>
        <w:autoSpaceDN w:val="0"/>
        <w:adjustRightInd w:val="0"/>
        <w:spacing w:after="0" w:line="240" w:lineRule="auto"/>
        <w:jc w:val="both"/>
        <w:rPr>
          <w:rFonts w:ascii="Questrial" w:hAnsi="Questrial" w:cs="Quest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3B4F19" wp14:editId="0C565657">
                <wp:simplePos x="0" y="0"/>
                <wp:positionH relativeFrom="column">
                  <wp:posOffset>2929639</wp:posOffset>
                </wp:positionH>
                <wp:positionV relativeFrom="paragraph">
                  <wp:posOffset>20320</wp:posOffset>
                </wp:positionV>
                <wp:extent cx="295275" cy="542925"/>
                <wp:effectExtent l="19050" t="0" r="28575" b="47625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B9888" id="Arrow: Down 17" o:spid="_x0000_s1026" type="#_x0000_t67" style="position:absolute;margin-left:230.7pt;margin-top:1.6pt;width:23.25pt;height:4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o7dgIAAEEFAAAOAAAAZHJzL2Uyb0RvYy54bWysVFFP2zAQfp+0/2D5faSN2jEiUlSBmCYh&#10;QMDEs3FsEsn2eWe3affrd3bSgADtYVofXNt3993dl+98erazhm0Vhg5czedHM86Uk9B07rnmPx8u&#10;v3zjLEThGmHAqZrvVeBnq8+fTntfqRJaMI1CRiAuVL2veRujr4oiyFZZEY7AK0dGDWhFpCM+Fw2K&#10;ntCtKcrZ7GvRAzYeQaoQ6PZiMPJVxtdayXijdVCRmZpTbTGvmNentBarU1E9o/BtJ8cyxD9UYUXn&#10;KOkEdSGiYBvs3kHZTiIE0PFIgi1A606q3AN1M5+96ea+FV7lXoic4Ceawv+DldfbW2RdQ9/umDMn&#10;LH2jNSL0FbuA3jG6JYp6HyryvPe3OJ4CbVO/O402/VMnbJdp3U+0ql1kki7Lk2V5vORMkmm5KE/K&#10;ZcIsXoI9hvhdgWVpU/OGEucaMqNiexXi4H/wo+BU0VBD3sW9UakM4+6UpnZS1hydhaTODbKtIAkI&#10;KZWL88HUikYN18sZ/caipohcYgZMyLozZsIeAZJI32MPtY7+KVRlHU7Bs78VNgRPETkzuDgF284B&#10;fgRgqKsx8+B/IGmgJrH0BM2ePjbCMAXBy8uOCL8SId4KJNnTgNAoxxtatIG+5jDuOGsBf390n/xJ&#10;jWTlrKcxqnn4tRGoODM/HOn0ZL5YpLnLh8XyuKQDvrY8vba4jT0H+kxzejS8zNvkH81hqxHsI038&#10;OmUlk3CSctdcRjwczuMw3vRmSLVeZzeaNS/ilbv3MoEnVpOWHnaPAv2oukhyvYbDyInqje4G3xTp&#10;YL2JoLssyhdeR75pTrNwxjclPQSvz9nr5eVb/QEAAP//AwBQSwMEFAAGAAgAAAAhANFnGlXcAAAA&#10;CAEAAA8AAABkcnMvZG93bnJldi54bWxMj81uwjAQhO+VeAdrK/VWnND8NxuEKlXqsQS4m3hJImI7&#10;ig0Jb1/31B5HM5r5ptwuamB3mmxvNEK4DoCRbozsdYtwPHy+ZsCsE1qKwWhCeJCFbbV6KkUhzaz3&#10;dK9dy3yJtoVA6JwbC85t05ESdm1G0t67mEkJ5+XUcjmJ2ZergW+CIOFK9NovdGKkj46aa31TCHEc&#10;iq8kaq6zPD5I1vs8/T7liC/Py+4dmKPF/YXhF9+jQ+WZzuampWUDQpSEkY8ivG2AeT8O0hzYGSHL&#10;UuBVyf8fqH4AAAD//wMAUEsBAi0AFAAGAAgAAAAhALaDOJL+AAAA4QEAABMAAAAAAAAAAAAAAAAA&#10;AAAAAFtDb250ZW50X1R5cGVzXS54bWxQSwECLQAUAAYACAAAACEAOP0h/9YAAACUAQAACwAAAAAA&#10;AAAAAAAAAAAvAQAAX3JlbHMvLnJlbHNQSwECLQAUAAYACAAAACEAF72KO3YCAABBBQAADgAAAAAA&#10;AAAAAAAAAAAuAgAAZHJzL2Uyb0RvYy54bWxQSwECLQAUAAYACAAAACEA0WcaVdwAAAAIAQAADwAA&#10;AAAAAAAAAAAAAADQBAAAZHJzL2Rvd25yZXYueG1sUEsFBgAAAAAEAAQA8wAAANkFAAAAAA==&#10;" adj="15726" fillcolor="#4f81bd [3204]" strokecolor="#243f60 [1604]" strokeweight="2pt"/>
            </w:pict>
          </mc:Fallback>
        </mc:AlternateContent>
      </w:r>
    </w:p>
    <w:p w:rsidR="007A471D" w:rsidRDefault="007A471D" w:rsidP="007A471D">
      <w:pPr>
        <w:rPr>
          <w:rFonts w:ascii="Questrial" w:hAnsi="Questrial" w:cs="Questrial"/>
        </w:rPr>
      </w:pPr>
    </w:p>
    <w:p w:rsidR="007A471D" w:rsidRDefault="007A471D" w:rsidP="007A471D">
      <w:pPr>
        <w:tabs>
          <w:tab w:val="left" w:pos="5203"/>
        </w:tabs>
        <w:rPr>
          <w:rFonts w:ascii="Questrial" w:hAnsi="Questrial" w:cs="Questrial"/>
        </w:rPr>
      </w:pPr>
      <w:r>
        <w:rPr>
          <w:rFonts w:ascii="Questrial" w:hAnsi="Questrial" w:cs="Questrial"/>
        </w:rPr>
        <w:lastRenderedPageBreak/>
        <w:tab/>
      </w:r>
    </w:p>
    <w:p w:rsidR="007A471D" w:rsidRDefault="007A471D" w:rsidP="007A471D">
      <w:pPr>
        <w:tabs>
          <w:tab w:val="left" w:pos="5203"/>
        </w:tabs>
        <w:rPr>
          <w:rFonts w:ascii="Questrial" w:hAnsi="Questrial" w:cs="Questrial"/>
        </w:rPr>
      </w:pPr>
    </w:p>
    <w:p w:rsidR="007A471D" w:rsidRDefault="007A471D" w:rsidP="007A471D">
      <w:pPr>
        <w:tabs>
          <w:tab w:val="left" w:pos="5203"/>
        </w:tabs>
        <w:rPr>
          <w:rFonts w:ascii="Questrial" w:hAnsi="Questrial" w:cs="Questrial"/>
        </w:rPr>
      </w:pPr>
    </w:p>
    <w:p w:rsidR="007A471D" w:rsidRDefault="007A471D" w:rsidP="007A471D">
      <w:pPr>
        <w:tabs>
          <w:tab w:val="left" w:pos="5203"/>
        </w:tabs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inline distT="0" distB="0" distL="0" distR="0">
            <wp:extent cx="4356340" cy="3639473"/>
            <wp:effectExtent l="0" t="0" r="6350" b="0"/>
            <wp:docPr id="19" name="Picture 19" descr="C:\Users\monu\Desktop\policy creatio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nu\Desktop\policy creation modul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508" cy="364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71D" w:rsidRDefault="007A471D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b/>
          <w:color w:val="004E6C"/>
        </w:rPr>
      </w:pPr>
      <w:r>
        <w:rPr>
          <w:rFonts w:ascii="Questrial" w:hAnsi="Questrial" w:cs="Questrial"/>
          <w:b/>
          <w:color w:val="004E6C"/>
        </w:rPr>
        <w:t>B. Screen based specification for Premium Payment module</w:t>
      </w:r>
    </w:p>
    <w:p w:rsidR="007A471D" w:rsidRDefault="007A471D" w:rsidP="006A4160">
      <w:pPr>
        <w:tabs>
          <w:tab w:val="left" w:pos="5203"/>
        </w:tabs>
        <w:rPr>
          <w:rFonts w:ascii="Questrial" w:hAnsi="Questrial" w:cs="Questrial"/>
        </w:rPr>
      </w:pP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4E6C"/>
        </w:rPr>
      </w:pP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anchor distT="0" distB="0" distL="114300" distR="114300" simplePos="0" relativeHeight="251670528" behindDoc="0" locked="0" layoutInCell="1" allowOverlap="1" wp14:anchorId="47682FA1" wp14:editId="02F81CB1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102735" cy="2510155"/>
            <wp:effectExtent l="0" t="0" r="0" b="4445"/>
            <wp:wrapSquare wrapText="bothSides"/>
            <wp:docPr id="22" name="Picture 22" descr="C:\Users\monu\Desktop\logi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u\Desktop\login modu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6A4160" w:rsidRDefault="006A4160" w:rsidP="006A4160">
      <w:pPr>
        <w:tabs>
          <w:tab w:val="center" w:pos="630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ab/>
      </w:r>
      <w:r>
        <w:rPr>
          <w:rFonts w:ascii="Questrial" w:hAnsi="Questrial" w:cs="Questrial"/>
        </w:rPr>
        <w:br w:type="textWrapping" w:clear="all"/>
      </w: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7166AE" wp14:editId="307CD36B">
                <wp:simplePos x="0" y="0"/>
                <wp:positionH relativeFrom="column">
                  <wp:posOffset>2809120</wp:posOffset>
                </wp:positionH>
                <wp:positionV relativeFrom="paragraph">
                  <wp:posOffset>92710</wp:posOffset>
                </wp:positionV>
                <wp:extent cx="276225" cy="628650"/>
                <wp:effectExtent l="19050" t="0" r="28575" b="38100"/>
                <wp:wrapNone/>
                <wp:docPr id="8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628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37CA5" id="Arrow: Down 16" o:spid="_x0000_s1026" type="#_x0000_t67" style="position:absolute;margin-left:221.2pt;margin-top:7.3pt;width:21.75pt;height:4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8fdwIAAEAFAAAOAAAAZHJzL2Uyb0RvYy54bWysVFFP3DAMfp+0/xDlffSu4g5W0UMnENMk&#10;BGgw8RzShFZK4szJXe/26+ekvYIA7WFaH9I4tj/bX+ycne+sYVuFoQNX8/nRjDPlJDSde675z4er&#10;L6echShcIww4VfO9Cvx89fnTWe8rVUILplHICMSFqvc1b2P0VVEE2SorwhF45UipAa2IJOJz0aDo&#10;Cd2aopzNlkUP2HgEqUKg08tByVcZX2sl463WQUVmak65xbxiXp/SWqzORPWMwredHNMQ/5CFFZ2j&#10;oBPUpYiCbbB7B2U7iRBAxyMJtgCtO6lyDVTNfPammvtWeJVrIXKCn2gK/w9W3mzvkHVNzeminLB0&#10;RWtE6Ct2Cb1j82ViqPehIsN7f4ejFGibyt1ptOlPhbBdZnU/sap2kUk6LE+WZbngTJJqWZ4uF5n1&#10;4sXZY4jfFFiWNjVvKHDOIRMqttchUlSyP9iRkDIacsi7uDcqpWHcD6WpmhQ1e+c+UhcG2VZQBwgp&#10;lYvzQdWKRg3Hixl9qVAKMnlkKQMmZN0ZM2GPAKlH32MPMKN9clW5DSfn2d8SG5wnjxwZXJycbecA&#10;PwIwVNUYebA/kDRQk1h6gmZPd40wDEHw8qojwq9FiHcCqetpPmiS4y0t2kBfcxh3nLWAvz86T/bU&#10;jKTlrKcpqnn4tRGoODPfHbXp1/nxcRq7LBwvTkoS8LXm6bXGbewF0DXN6c3wMm+TfTSHrUawjzTw&#10;6xSVVMJJil1zGfEgXMRhuunJkGq9zmY0al7Ea3fvZQJPrKZeetg9CvRj10Vq1xs4TJyo3vTdYJs8&#10;Haw3EXSXm/KF15FvGtPcOOOTkt6B13K2enn4Vn8AAAD//wMAUEsDBBQABgAIAAAAIQAFCwsX3wAA&#10;AAoBAAAPAAAAZHJzL2Rvd25yZXYueG1sTI9BTsMwEEX3SL2DNZXYUafBRCXEqRASUgVUoqUHmMYm&#10;ThvbUeyk4fYMq7Kc+U9/3hTrybZs1H1ovJOwXCTAtKu8alwt4fD1ercCFiI6ha13WsKPDrAuZzcF&#10;5spf3E6P+1gzKnEhRwkmxi7nPFRGWwwL32lH2bfvLUYa+5qrHi9UblueJknGLTaOLhjs9IvR1Xk/&#10;WAmnj/d02ClTbdC84QHH7UZ8bqW8nU/PT8CinuIVhj99UoeSnI5+cCqwVoIQqSCUApEBI0CsHh6B&#10;HWmxvM+AlwX//0L5CwAA//8DAFBLAQItABQABgAIAAAAIQC2gziS/gAAAOEBAAATAAAAAAAAAAAA&#10;AAAAAAAAAABbQ29udGVudF9UeXBlc10ueG1sUEsBAi0AFAAGAAgAAAAhADj9If/WAAAAlAEAAAsA&#10;AAAAAAAAAAAAAAAALwEAAF9yZWxzLy5yZWxzUEsBAi0AFAAGAAgAAAAhANB63x93AgAAQAUAAA4A&#10;AAAAAAAAAAAAAAAALgIAAGRycy9lMm9Eb2MueG1sUEsBAi0AFAAGAAgAAAAhAAULCxffAAAACgEA&#10;AA8AAAAAAAAAAAAAAAAA0QQAAGRycy9kb3ducmV2LnhtbFBLBQYAAAAABAAEAPMAAADdBQAAAAA=&#10;" adj="16855" fillcolor="#4f81bd [3204]" strokecolor="#243f60 [1604]" strokeweight="2pt"/>
            </w:pict>
          </mc:Fallback>
        </mc:AlternateContent>
      </w: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  <w:r>
        <w:rPr>
          <w:rFonts w:ascii="Questrial" w:hAnsi="Questrial" w:cs="Questrial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C76ECD" wp14:editId="60F28F3E">
                <wp:simplePos x="0" y="0"/>
                <wp:positionH relativeFrom="column">
                  <wp:posOffset>2052955</wp:posOffset>
                </wp:positionH>
                <wp:positionV relativeFrom="paragraph">
                  <wp:posOffset>1236932</wp:posOffset>
                </wp:positionV>
                <wp:extent cx="1992702" cy="465826"/>
                <wp:effectExtent l="0" t="0" r="26670" b="10795"/>
                <wp:wrapNone/>
                <wp:docPr id="20" name="Flowchart: Alternate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702" cy="465826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7949B" id="Flowchart: Alternate Process 20" o:spid="_x0000_s1026" type="#_x0000_t176" style="position:absolute;margin-left:161.65pt;margin-top:97.4pt;width:156.9pt;height:36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8nydQIAAD8FAAAOAAAAZHJzL2Uyb0RvYy54bWysVE1v2zAMvQ/YfxB0Xx0b6ZdRpwhSZBhQ&#10;tEHboWdVlhpjsqhRSpzs14+SHafoih2GXWRK5KPI50ddXe9aw7YKfQO24vnJhDNlJdSNfa3496fl&#10;lwvOfBC2FgasqvheeX49+/zpqnOlKmANplbIKIn1Zecqvg7BlVnm5Vq1wp+AU5acGrAVgbb4mtUo&#10;OsremqyYTM6yDrB2CFJ5T6c3vZPPUn6tlQz3WnsVmKk41RbSiml9iWs2uxLlKwq3buRQhviHKlrR&#10;WLp0THUjgmAbbP5I1TYSwYMOJxLaDLRupEo9UDf55F03j2vhVOqFyPFupMn/v7TybrtC1tQVL4ge&#10;K1r6R0sDnVwLDCWbm6DQiqDYqueYURhx1jlfEvTRrXDYeTIjATuNbfxSa2yXeN6PPKtdYJIO88vL&#10;4nxScCbJNz07vSjOYtLsiHbow1cFLYtGxTVVtIgVjfUM5STOxfbWhx5/wMUKLCwbY+J5rLavL1lh&#10;b1QMMPZBaeqdKipSoqQ6tTDItoL0Uv/Ih7JSZIRoyjiC8o9AJhxAQ2yEqaTEETj5CHi8bYxON4IN&#10;I7BtLODfwbqPP3Td9xrbfoF6T78aoZ8B7+SyIXJvhQ8rgSR6+v80yOGelsh3xWGwOFsD/vroPMaT&#10;FsnLWUdDVHH/cyNQcWa+WVLpZT6dxqlLm+npedQYvvW8vPXYTbsA4j2nJ8PJZMb4YA6mRmifad7n&#10;8VZyCSvp7orLgIfNIvTDTS+GVPN5CqNJcyLc2kcnY/LIatTJ0+5ZoBsUFkibd3AYOFG+01QfG5EW&#10;5psAukmCO/I68E1TmnQ8vCjxGXi7T1HHd2/2GwAA//8DAFBLAwQUAAYACAAAACEA8/3NpeAAAAAL&#10;AQAADwAAAGRycy9kb3ducmV2LnhtbEyPQU7DMBBF90jcwRokNhF1EqNQ0jhVVQkhxKa0PYAbT+Oo&#10;sR3FThtuz7CC5eh/vXm/Ws+2Z1ccQ+edhGyRAkPXeN25VsLx8Pa0BBaiclr13qGEbwywru/vKlVq&#10;f3NfeN3HlhHEhVJJMDEOJeehMWhVWPgBHWVnP1oV6Rxbrkd1I7jteZ6mBbeqc/TBqAG3BpvLfrJE&#10;4dn7ZNR595n0W/GxaadDckykfHyYNytgEef4V4ZffVKHmpxOfnI6sF6CyIWgKgWvz7SBGoV4yYCd&#10;JOTFMgdeV/z/hvoHAAD//wMAUEsBAi0AFAAGAAgAAAAhALaDOJL+AAAA4QEAABMAAAAAAAAAAAAA&#10;AAAAAAAAAFtDb250ZW50X1R5cGVzXS54bWxQSwECLQAUAAYACAAAACEAOP0h/9YAAACUAQAACwAA&#10;AAAAAAAAAAAAAAAvAQAAX3JlbHMvLnJlbHNQSwECLQAUAAYACAAAACEAq6PJ8nUCAAA/BQAADgAA&#10;AAAAAAAAAAAAAAAuAgAAZHJzL2Uyb0RvYy54bWxQSwECLQAUAAYACAAAACEA8/3NpeAAAAALAQAA&#10;DwAAAAAAAAAAAAAAAADPBAAAZHJzL2Rvd25yZXYueG1sUEsFBgAAAAAEAAQA8wAAANwFAAAAAA==&#10;" filled="f" strokecolor="black [3200]" strokeweight="2pt"/>
            </w:pict>
          </mc:Fallback>
        </mc:AlternateContent>
      </w:r>
      <w:r>
        <w:rPr>
          <w:rFonts w:ascii="Questrial" w:hAnsi="Questrial" w:cs="Questrial"/>
          <w:b/>
          <w:noProof/>
        </w:rPr>
        <w:drawing>
          <wp:inline distT="0" distB="0" distL="0" distR="0" wp14:anchorId="546E1ABC" wp14:editId="1F0476A4">
            <wp:extent cx="4097547" cy="3114136"/>
            <wp:effectExtent l="0" t="0" r="0" b="0"/>
            <wp:docPr id="23" name="Picture 23" descr="C:\Users\monu\Desktop\welc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u\Desktop\welcome 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547" cy="311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</w:p>
    <w:p w:rsidR="006A4160" w:rsidRDefault="006A4160" w:rsidP="006A4160">
      <w:pPr>
        <w:autoSpaceDE w:val="0"/>
        <w:autoSpaceDN w:val="0"/>
        <w:adjustRightInd w:val="0"/>
        <w:spacing w:after="0" w:line="240" w:lineRule="auto"/>
        <w:jc w:val="both"/>
        <w:rPr>
          <w:rFonts w:ascii="Questrial" w:hAnsi="Questrial" w:cs="Quest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482AFA" wp14:editId="30A5718B">
                <wp:simplePos x="0" y="0"/>
                <wp:positionH relativeFrom="column">
                  <wp:posOffset>2929639</wp:posOffset>
                </wp:positionH>
                <wp:positionV relativeFrom="paragraph">
                  <wp:posOffset>20320</wp:posOffset>
                </wp:positionV>
                <wp:extent cx="295275" cy="542925"/>
                <wp:effectExtent l="19050" t="0" r="28575" b="47625"/>
                <wp:wrapNone/>
                <wp:docPr id="21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60739" id="Arrow: Down 17" o:spid="_x0000_s1026" type="#_x0000_t67" style="position:absolute;margin-left:230.7pt;margin-top:1.6pt;width:23.25pt;height:4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pn9dgIAAEEFAAAOAAAAZHJzL2Uyb0RvYy54bWysVFFP2zAQfp+0/2D5faSN2jEiUlSBmCYh&#10;QMDEs3FsEsn2eWe3affrd3bSgADtYVofXNt3993dl+98erazhm0Vhg5czedHM86Uk9B07rnmPx8u&#10;v3zjLEThGmHAqZrvVeBnq8+fTntfqRJaMI1CRiAuVL2veRujr4oiyFZZEY7AK0dGDWhFpCM+Fw2K&#10;ntCtKcrZ7GvRAzYeQaoQ6PZiMPJVxtdayXijdVCRmZpTbTGvmNentBarU1E9o/BtJ8cyxD9UYUXn&#10;KOkEdSGiYBvs3kHZTiIE0PFIgi1A606q3AN1M5+96ea+FV7lXoic4Ceawv+DldfbW2RdU/NyzpkT&#10;lr7RGhH6il1A79j8OFHU+1CR572/xfEUaJv63Wm06Z86YbtM636iVe0ik3RZnizL4yVnkkzLRXlS&#10;LhNm8RLsMcTvCixLm5o3lDjXkBkV26sQB/+DHwWnioYa8i7ujUplGHenNLWTsuboLCR1bpBtBUlA&#10;SKlcnA+mVjRquF7O6DcWNUXkEjNgQtadMRP2CJBE+h57qHX0T6Eq63AKnv2tsCF4isiZwcUp2HYO&#10;8CMAQ12NmQf/A0kDNYmlJ2j29LERhikIXl52RPiVCPFWIMmeBoRGOd7Qog30NYdxx1kL+Puj++RP&#10;aiQrZz2NUc3Dr41AxZn54UinJ/PFIs1dPiyWxyUd8LXl6bXFbew50GciKVJ1eZv8ozlsNYJ9pIlf&#10;p6xkEk5S7prLiIfDeRzGm94Mqdbr7Eaz5kW8cvdeJvDEatLSw+5RoB9VF0mu13AYOVG90d3gmyId&#10;rDcRdJdF+cLryDfNaRbO+Kakh+D1OXu9vHyrPwAAAP//AwBQSwMEFAAGAAgAAAAhANFnGlXcAAAA&#10;CAEAAA8AAABkcnMvZG93bnJldi54bWxMj81uwjAQhO+VeAdrK/VWnND8NxuEKlXqsQS4m3hJImI7&#10;ig0Jb1/31B5HM5r5ptwuamB3mmxvNEK4DoCRbozsdYtwPHy+ZsCsE1qKwWhCeJCFbbV6KkUhzaz3&#10;dK9dy3yJtoVA6JwbC85t05ESdm1G0t67mEkJ5+XUcjmJ2ZergW+CIOFK9NovdGKkj46aa31TCHEc&#10;iq8kaq6zPD5I1vs8/T7liC/Py+4dmKPF/YXhF9+jQ+WZzuampWUDQpSEkY8ivG2AeT8O0hzYGSHL&#10;UuBVyf8fqH4AAAD//wMAUEsBAi0AFAAGAAgAAAAhALaDOJL+AAAA4QEAABMAAAAAAAAAAAAAAAAA&#10;AAAAAFtDb250ZW50X1R5cGVzXS54bWxQSwECLQAUAAYACAAAACEAOP0h/9YAAACUAQAACwAAAAAA&#10;AAAAAAAAAAAvAQAAX3JlbHMvLnJlbHNQSwECLQAUAAYACAAAACEAmraZ/XYCAABBBQAADgAAAAAA&#10;AAAAAAAAAAAuAgAAZHJzL2Uyb0RvYy54bWxQSwECLQAUAAYACAAAACEA0WcaVdwAAAAIAQAADwAA&#10;AAAAAAAAAAAAAADQBAAAZHJzL2Rvd25yZXYueG1sUEsFBgAAAAAEAAQA8wAAANkFAAAAAA==&#10;" adj="15726" fillcolor="#4f81bd [3204]" strokecolor="#243f60 [1604]" strokeweight="2pt"/>
            </w:pict>
          </mc:Fallback>
        </mc:AlternateContent>
      </w:r>
    </w:p>
    <w:p w:rsidR="006A4160" w:rsidRDefault="006A4160" w:rsidP="006A4160">
      <w:pPr>
        <w:rPr>
          <w:rFonts w:ascii="Questrial" w:hAnsi="Questrial" w:cs="Questrial"/>
        </w:rPr>
      </w:pPr>
    </w:p>
    <w:p w:rsidR="006A4160" w:rsidRDefault="006A4160" w:rsidP="006A4160">
      <w:pPr>
        <w:tabs>
          <w:tab w:val="left" w:pos="5203"/>
        </w:tabs>
        <w:jc w:val="center"/>
        <w:rPr>
          <w:rFonts w:ascii="Questrial" w:hAnsi="Questrial" w:cs="Questrial"/>
        </w:rPr>
      </w:pPr>
      <w:r>
        <w:rPr>
          <w:rFonts w:ascii="Questrial" w:hAnsi="Questrial" w:cs="Questrial"/>
        </w:rPr>
        <w:tab/>
      </w:r>
    </w:p>
    <w:p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lastRenderedPageBreak/>
        <w:drawing>
          <wp:inline distT="0" distB="0" distL="0" distR="0" wp14:anchorId="4539335A" wp14:editId="3E73E45A">
            <wp:extent cx="4502988" cy="3933645"/>
            <wp:effectExtent l="0" t="0" r="0" b="0"/>
            <wp:docPr id="24" name="Picture 24" descr="C:\Users\monu\Desktop\premium payment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u\Desktop\premium payment modul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989" cy="393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4E6C"/>
        </w:rPr>
      </w:pPr>
      <w:r>
        <w:rPr>
          <w:rFonts w:ascii="Questrial" w:hAnsi="Questrial" w:cs="Questrial"/>
          <w:b/>
          <w:color w:val="004E6C"/>
        </w:rPr>
        <w:t>C. Screen based specification for Policy Closing module.</w:t>
      </w:r>
    </w:p>
    <w:p w:rsidR="00F33196" w:rsidRDefault="00F33196" w:rsidP="00F33196">
      <w:pPr>
        <w:tabs>
          <w:tab w:val="left" w:pos="6750"/>
        </w:tabs>
        <w:jc w:val="center"/>
        <w:rPr>
          <w:rFonts w:ascii="Questrial" w:hAnsi="Questrial" w:cs="Questrial"/>
          <w:b/>
          <w:color w:val="004E6C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anchor distT="0" distB="0" distL="114300" distR="114300" simplePos="0" relativeHeight="251675648" behindDoc="0" locked="0" layoutInCell="1" allowOverlap="1" wp14:anchorId="3FC01123" wp14:editId="465E36DE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102735" cy="2510155"/>
            <wp:effectExtent l="0" t="0" r="0" b="4445"/>
            <wp:wrapSquare wrapText="bothSides"/>
            <wp:docPr id="28" name="Picture 28" descr="C:\Users\monu\Desktop\login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nu\Desktop\login modu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F33196" w:rsidRDefault="00F33196" w:rsidP="00F33196">
      <w:pPr>
        <w:tabs>
          <w:tab w:val="center" w:pos="630"/>
        </w:tabs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  <w:r>
        <w:rPr>
          <w:rFonts w:ascii="Questrial" w:hAnsi="Questrial" w:cs="Questrial"/>
        </w:rPr>
        <w:tab/>
      </w:r>
      <w:r>
        <w:rPr>
          <w:rFonts w:ascii="Questrial" w:hAnsi="Questrial" w:cs="Questrial"/>
        </w:rPr>
        <w:br w:type="textWrapping" w:clear="all"/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6BC39C" wp14:editId="6C3BECCB">
                <wp:simplePos x="0" y="0"/>
                <wp:positionH relativeFrom="column">
                  <wp:posOffset>2809120</wp:posOffset>
                </wp:positionH>
                <wp:positionV relativeFrom="paragraph">
                  <wp:posOffset>92710</wp:posOffset>
                </wp:positionV>
                <wp:extent cx="276225" cy="628650"/>
                <wp:effectExtent l="19050" t="0" r="28575" b="38100"/>
                <wp:wrapNone/>
                <wp:docPr id="25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628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6FFFD" id="Arrow: Down 16" o:spid="_x0000_s1026" type="#_x0000_t67" style="position:absolute;margin-left:221.2pt;margin-top:7.3pt;width:21.75pt;height:4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MmqdwIAAEEFAAAOAAAAZHJzL2Uyb0RvYy54bWysVFFPGzEMfp+0/xDlfVx7ooWduKIKxDQJ&#10;ARpMPIdcwp2UxJmT9tr9+jm564EA7WFaH1I7tj/b39k5O99Zw7YKQweu5vOjGWfKSWg691zznw9X&#10;X045C1G4RhhwquZ7Ffj56vOns95XqoQWTKOQEYgLVe9r3sboq6IIslVWhCPwypFRA1oRScXnokHR&#10;E7o1RTmbLYsesPEIUoVAt5eDka8yvtZKxlutg4rM1Jxqi/nEfD6ls1idieoZhW87OZYh/qEKKzpH&#10;SSeoSxEF22D3Dsp2EiGAjkcSbAFad1LlHqib+exNN/et8Cr3QuQEP9EU/h+svNneIeuampcLzpyw&#10;9I3WiNBX7BJ6x+bLRFHvQ0We9/4ORy2QmPrdabTpnzphu0zrfqJV7SKTdFmeLMuELsm0LE+Xi0x7&#10;8RLsMcRvCixLQs0bSpxryIyK7XWIlJX8D36kpIqGGrIU90alMoz7oTS1k7Lm6DxI6sIg2woaASGl&#10;cnE+mFrRqOF6MaNfapSSTBFZy4AJWXfGTNgjQBrS99gDzOifQlWewyl49rfChuApImcGF6dg2znA&#10;jwAMdTVmHvwPJA3UJJaeoNnTx0YYtiB4edUR4dcixDuBNPa0ILTK8ZYObaCvOYwSZy3g74/ukz9N&#10;I1k562mNah5+bQQqzsx3R3P6dX58nPYuK8eLk5IUfG15em1xG3sB9Jnm9Gh4mcXkH81B1Aj2kTZ+&#10;nbKSSThJuWsuIx6UizisN70ZUq3X2Y12zYt47e69TOCJ1TRLD7tHgX6cukjjegOHlRPVm7kbfFOk&#10;g/Umgu7yUL7wOvJNe5oHZ3xT0kPwWs9eLy/f6g8AAAD//wMAUEsDBBQABgAIAAAAIQAFCwsX3wAA&#10;AAoBAAAPAAAAZHJzL2Rvd25yZXYueG1sTI9BTsMwEEX3SL2DNZXYUafBRCXEqRASUgVUoqUHmMYm&#10;ThvbUeyk4fYMq7Kc+U9/3hTrybZs1H1ovJOwXCTAtKu8alwt4fD1ercCFiI6ha13WsKPDrAuZzcF&#10;5spf3E6P+1gzKnEhRwkmxi7nPFRGWwwL32lH2bfvLUYa+5qrHi9UblueJknGLTaOLhjs9IvR1Xk/&#10;WAmnj/d02ClTbdC84QHH7UZ8bqW8nU/PT8CinuIVhj99UoeSnI5+cCqwVoIQqSCUApEBI0CsHh6B&#10;HWmxvM+AlwX//0L5CwAA//8DAFBLAQItABQABgAIAAAAIQC2gziS/gAAAOEBAAATAAAAAAAAAAAA&#10;AAAAAAAAAABbQ29udGVudF9UeXBlc10ueG1sUEsBAi0AFAAGAAgAAAAhADj9If/WAAAAlAEAAAsA&#10;AAAAAAAAAAAAAAAALwEAAF9yZWxzLy5yZWxzUEsBAi0AFAAGAAgAAAAhAMVsyap3AgAAQQUAAA4A&#10;AAAAAAAAAAAAAAAALgIAAGRycy9lMm9Eb2MueG1sUEsBAi0AFAAGAAgAAAAhAAULCxffAAAACgEA&#10;AA8AAAAAAAAAAAAAAAAA0QQAAGRycy9kb3ducmV2LnhtbFBLBQYAAAAABAAEAPMAAADdBQAAAAA=&#10;" adj="16855" fillcolor="#4f81bd [3204]" strokecolor="#243f60 [1604]" strokeweight="2pt"/>
            </w:pict>
          </mc:Fallback>
        </mc:AlternateConten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  <w:r>
        <w:rPr>
          <w:rFonts w:ascii="Questrial" w:hAnsi="Questrial" w:cs="Quest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81FA1" wp14:editId="36E2554E">
                <wp:simplePos x="0" y="0"/>
                <wp:positionH relativeFrom="column">
                  <wp:posOffset>2061510</wp:posOffset>
                </wp:positionH>
                <wp:positionV relativeFrom="paragraph">
                  <wp:posOffset>1701800</wp:posOffset>
                </wp:positionV>
                <wp:extent cx="1992702" cy="465826"/>
                <wp:effectExtent l="0" t="0" r="26670" b="10795"/>
                <wp:wrapNone/>
                <wp:docPr id="26" name="Flowchart: Alternate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702" cy="465826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350633" id="Flowchart: Alternate Process 26" o:spid="_x0000_s1026" type="#_x0000_t176" style="position:absolute;margin-left:162.3pt;margin-top:134pt;width:156.9pt;height:36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P6cdwIAAD8FAAAOAAAAZHJzL2Uyb0RvYy54bWysVE1v2zAMvQ/YfxB0Xx0b6ZdRpwhSZBhQ&#10;tEHboWdVlhpjsqhRSpzs14+SHafoih2GXWRR5KPI50ddXe9aw7YKfQO24vnJhDNlJdSNfa3496fl&#10;lwvOfBC2FgasqvheeX49+/zpqnOlKmANplbIKIn1Zecqvg7BlVnm5Vq1wp+AU5acGrAVgUx8zWoU&#10;HWVvTVZMJmdZB1g7BKm8p9Ob3slnKb/WSoZ7rb0KzFScagtpxbS+xDWbXYnyFYVbN3IoQ/xDFa1o&#10;LF06proRQbANNn+kahuJ4EGHEwltBlo3UqUeqJt88q6bx7VwKvVC5Hg30uT/X1p5t10ha+qKF2ec&#10;WdHSP1oa6ORaYCjZ3ASFVgTFVj3HjMKIs875kqCPboWD5WkbCdhpbOOXWmO7xPN+5FntApN0mF9e&#10;FueTgjNJvunZ6UWfNDuiHfrwVUHL4qbimipaxIrGeoZyEudie+sDlUH4Ay5WYGHZGBPPY7V9fWkX&#10;9kbFAGMflKbeqaIiJUqqUwuDbCtIL/WPPPZKaVNkhGjKOILyj0AmHEBDbISppMQROPkIeLxtjE43&#10;gg0jsG0s4N/Buo8/dN33Gtt+gXpPvxqhnwHv5LIhcm+FDyuBJHoaDxrkcE9L5LviMOw4WwP++ug8&#10;xpMWyctZR0NUcf9zI1BxZr5ZUullPp3GqUvG9PS8IAPfel7eeuymXQDxntOT4WTaxvhgDluN0D7T&#10;vM/jreQSVtLdFZcBD8Yi9MNNL4ZU83kKo0lzItzaRydj8shq1MnT7lmgGxQWSJt3cBg4Ub7TVB8b&#10;kRbmmwC6SYI78jrwTVOaBDO8KPEZeGunqOO7N/sNAAD//wMAUEsDBBQABgAIAAAAIQCFB8fH3wAA&#10;AAsBAAAPAAAAZHJzL2Rvd25yZXYueG1sTI/LasMwEEX3hf6DmEI3ppFfGONaDiFQSummTfIBijWx&#10;TPUwlpy4f9/pql0O93Lm3Ha7WsOuOIfROwHZJgWGrvdqdIOA0/HlqQYWonRKGu9QwDcG2Hb3d61s&#10;lL+5T7we4sAI4kIjBegYp4bz0Gu0Mmz8hI6yi5+tjHTOA1ezvBHcGp6nacWtHB190HLCvcb+67BY&#10;ovDsddHy8vGemH3xthuWY3JKhHh8WHfPwCKu8a8Mv/qkDh05nf3iVGBGQJGXFVUF5FVNo6hRFXUJ&#10;7ExRmZXAu5b/39D9AAAA//8DAFBLAQItABQABgAIAAAAIQC2gziS/gAAAOEBAAATAAAAAAAAAAAA&#10;AAAAAAAAAABbQ29udGVudF9UeXBlc10ueG1sUEsBAi0AFAAGAAgAAAAhADj9If/WAAAAlAEAAAsA&#10;AAAAAAAAAAAAAAAALwEAAF9yZWxzLy5yZWxzUEsBAi0AFAAGAAgAAAAhAHWw/px3AgAAPwUAAA4A&#10;AAAAAAAAAAAAAAAALgIAAGRycy9lMm9Eb2MueG1sUEsBAi0AFAAGAAgAAAAhAIUHx8ffAAAACwEA&#10;AA8AAAAAAAAAAAAAAAAA0QQAAGRycy9kb3ducmV2LnhtbFBLBQYAAAAABAAEAPMAAADdBQAAAAA=&#10;" filled="f" strokecolor="black [3200]" strokeweight="2pt"/>
            </w:pict>
          </mc:Fallback>
        </mc:AlternateContent>
      </w:r>
      <w:r>
        <w:rPr>
          <w:rFonts w:ascii="Questrial" w:hAnsi="Questrial" w:cs="Questrial"/>
          <w:b/>
          <w:noProof/>
        </w:rPr>
        <w:drawing>
          <wp:inline distT="0" distB="0" distL="0" distR="0" wp14:anchorId="23EF67CE" wp14:editId="326E14D7">
            <wp:extent cx="4097547" cy="3114136"/>
            <wp:effectExtent l="0" t="0" r="0" b="0"/>
            <wp:docPr id="29" name="Picture 29" descr="C:\Users\monu\Desktop\welc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nu\Desktop\welcome p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547" cy="311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jc w:val="center"/>
        <w:rPr>
          <w:rFonts w:ascii="Questrial" w:hAnsi="Questrial" w:cs="Questrial"/>
          <w:b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jc w:val="both"/>
        <w:rPr>
          <w:rFonts w:ascii="Questrial" w:hAnsi="Questrial" w:cs="Quest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224F20" wp14:editId="7342625A">
                <wp:simplePos x="0" y="0"/>
                <wp:positionH relativeFrom="column">
                  <wp:posOffset>2929639</wp:posOffset>
                </wp:positionH>
                <wp:positionV relativeFrom="paragraph">
                  <wp:posOffset>20320</wp:posOffset>
                </wp:positionV>
                <wp:extent cx="295275" cy="542925"/>
                <wp:effectExtent l="19050" t="0" r="28575" b="47625"/>
                <wp:wrapNone/>
                <wp:docPr id="2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429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52EDD" id="Arrow: Down 17" o:spid="_x0000_s1026" type="#_x0000_t67" style="position:absolute;margin-left:230.7pt;margin-top:1.6pt;width:23.25pt;height:42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UVpdwIAAEEFAAAOAAAAZHJzL2Uyb0RvYy54bWysVMFu2zAMvQ/YPwi6r06MZFmNOkXQosOA&#10;oi3WDj2rslQbkESNUuJkXz9KdtyiHXYYloMiieQj+fyos/O9NWynMHTgaj4/mXGmnISmc881//Fw&#10;9ekLZyEK1wgDTtX8oAI/X3/8cNb7SpXQgmkUMgJxoep9zdsYfVUUQbbKinACXjkyakArIh3xuWhQ&#10;9IRuTVHOZp+LHrDxCFKFQLeXg5GvM77WSsZbrYOKzNScaot5xbw+pbVYn4nqGYVvOzmWIf6hCis6&#10;R0knqEsRBdti9w7KdhIhgI4nEmwBWndS5R6om/nsTTf3rfAq90LkBD/RFP4frLzZ3SHrmpqXK86c&#10;sPSNNojQV+wSesfmq0RR70NFnvf+DsdToG3qd6/Rpn/qhO0zrYeJVrWPTNJlebosV0vOJJmWi/K0&#10;XCbM4iXYY4hfFViWNjVvKHGuITMqdtchDv5HPwpOFQ015F08GJXKMO670tROypqjs5DUhUG2EyQB&#10;IaVycT6YWtGo4Xo5o99Y1BSRS8yACVl3xkzYI0AS6XvsodbRP4WqrMMpePa3wobgKSJnBhenYNs5&#10;wD8BGOpqzDz4H0kaqEksPUFzoI+NMExB8PKqI8KvRYh3Akn2NCA0yvGWFm2grzmMO85awF9/uk/+&#10;pEayctbTGNU8/NwKVJyZb450ejpfLNLc5cNiuSrpgK8tT68tbmsvgD7TnB4NL/M2+Udz3GoE+0gT&#10;v0lZySScpNw1lxGPh4s4jDe9GVJtNtmNZs2LeO3uvUzgidWkpYf9o0A/qi6SXG/gOHKieqO7wTdF&#10;OthsI+gui/KF15FvmtMsnPFNSQ/B63P2enn51r8BAAD//wMAUEsDBBQABgAIAAAAIQDRZxpV3AAA&#10;AAgBAAAPAAAAZHJzL2Rvd25yZXYueG1sTI/NbsIwEITvlXgHayv1VpzQ/DcbhCpV6rEEuJt4SSJi&#10;O4oNCW9f99QeRzOa+abcLmpgd5psbzRCuA6AkW6M7HWLcDx8vmbArBNaisFoQniQhW21eipFIc2s&#10;93SvXct8ibaFQOicGwvObdOREnZtRtLeu5hJCefl1HI5idmXq4FvgiDhSvTaL3RipI+Ommt9Uwhx&#10;HIqvJGquszw+SNb7PP0+5Ygvz8vuHZijxf2F4Rffo0Plmc7mpqVlA0KUhJGPIrxtgHk/DtIc2Bkh&#10;y1LgVcn/H6h+AAAA//8DAFBLAQItABQABgAIAAAAIQC2gziS/gAAAOEBAAATAAAAAAAAAAAAAAAA&#10;AAAAAABbQ29udGVudF9UeXBlc10ueG1sUEsBAi0AFAAGAAgAAAAhADj9If/WAAAAlAEAAAsAAAAA&#10;AAAAAAAAAAAALwEAAF9yZWxzLy5yZWxzUEsBAi0AFAAGAAgAAAAhAL2JRWl3AgAAQQUAAA4AAAAA&#10;AAAAAAAAAAAALgIAAGRycy9lMm9Eb2MueG1sUEsBAi0AFAAGAAgAAAAhANFnGlXcAAAACAEAAA8A&#10;AAAAAAAAAAAAAAAA0QQAAGRycy9kb3ducmV2LnhtbFBLBQYAAAAABAAEAPMAAADaBQAAAAA=&#10;" adj="15726" fillcolor="#4f81bd [3204]" strokecolor="#243f60 [1604]" strokeweight="2pt"/>
            </w:pict>
          </mc:Fallback>
        </mc:AlternateContent>
      </w:r>
    </w:p>
    <w:p w:rsidR="00F33196" w:rsidRDefault="00F33196" w:rsidP="00F33196">
      <w:pPr>
        <w:rPr>
          <w:rFonts w:ascii="Questrial" w:hAnsi="Questrial" w:cs="Questrial"/>
        </w:rPr>
      </w:pPr>
    </w:p>
    <w:p w:rsidR="006A4160" w:rsidRDefault="006A4160" w:rsidP="00F33196">
      <w:pPr>
        <w:tabs>
          <w:tab w:val="left" w:pos="5203"/>
        </w:tabs>
        <w:jc w:val="center"/>
        <w:rPr>
          <w:rFonts w:ascii="Questrial" w:hAnsi="Questrial" w:cs="Questrial"/>
        </w:rPr>
      </w:pPr>
    </w:p>
    <w:p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:rsidR="006A4160" w:rsidRDefault="00F33196" w:rsidP="007A471D">
      <w:pPr>
        <w:tabs>
          <w:tab w:val="left" w:pos="5203"/>
        </w:tabs>
        <w:jc w:val="center"/>
        <w:rPr>
          <w:rFonts w:ascii="Questrial" w:hAnsi="Questrial" w:cs="Questrial"/>
        </w:rPr>
      </w:pPr>
      <w:r>
        <w:rPr>
          <w:rFonts w:ascii="Questrial" w:hAnsi="Questrial" w:cs="Questrial"/>
          <w:noProof/>
        </w:rPr>
        <w:drawing>
          <wp:inline distT="0" distB="0" distL="0" distR="0">
            <wp:extent cx="4356339" cy="3441939"/>
            <wp:effectExtent l="0" t="0" r="6350" b="6350"/>
            <wp:docPr id="30" name="Picture 30" descr="C:\Users\monu\Desktop\Policy closing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u\Desktop\Policy closing modul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40" cy="344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:rsidR="00F33196" w:rsidRDefault="00F33196" w:rsidP="00F33196">
      <w:pPr>
        <w:tabs>
          <w:tab w:val="left" w:pos="5203"/>
        </w:tabs>
        <w:rPr>
          <w:rFonts w:ascii="Questrial" w:hAnsi="Questrial" w:cs="Questrial"/>
        </w:rPr>
      </w:pP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b/>
          <w:color w:val="004E6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1261793</wp:posOffset>
                </wp:positionH>
                <wp:positionV relativeFrom="paragraph">
                  <wp:posOffset>-317500</wp:posOffset>
                </wp:positionV>
                <wp:extent cx="3314700" cy="428625"/>
                <wp:effectExtent l="0" t="0" r="19050" b="2857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4286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58000"/>
                          </a:schemeClr>
                        </a:soli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3196" w:rsidRDefault="00F33196" w:rsidP="00F33196">
                            <w:pPr>
                              <w:tabs>
                                <w:tab w:val="left" w:pos="6750"/>
                              </w:tabs>
                              <w:rPr>
                                <w:rFonts w:ascii="Questrial" w:hAnsi="Questrial" w:cs="Questrial"/>
                                <w:b/>
                                <w:color w:val="FFFFFF" w:themeColor="background1"/>
                                <w:sz w:val="38"/>
                              </w:rPr>
                            </w:pPr>
                            <w:r>
                              <w:rPr>
                                <w:rFonts w:ascii="Questrial" w:hAnsi="Questrial" w:cs="Questrial"/>
                                <w:b/>
                                <w:color w:val="FFFFFF" w:themeColor="background1"/>
                                <w:sz w:val="38"/>
                              </w:rPr>
                              <w:t>Functional Test Scenarios</w:t>
                            </w:r>
                          </w:p>
                          <w:p w:rsidR="00F33196" w:rsidRDefault="00F33196" w:rsidP="00F331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27" style="position:absolute;left:0;text-align:left;margin-left:99.35pt;margin-top:-25pt;width:261pt;height:33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PsxHQMAAMoHAAAOAAAAZHJzL2Uyb0RvYy54bWy8Vclu2zAQvRfoPxC8N5K8JI4ROTASpCiQ&#10;JkEW5ExTlCWAIlmS3vr1nSFl2c7SoEXRi8Rl5s32OHN2vm4kWQrraq1ymh2llAjFdVGreU6fHq++&#10;jChxnqmCSa1ETjfC0fPJ509nKzMWPV1pWQhLAES58crktPLejJPE8Uo0zB1pIxRclto2zMPWzpPC&#10;shWgNzLppelxstK2MFZz4RycXsZLOgn4ZSm4vy1LJzyROQXffPja8J3hN5mcsfHcMlPVvHWD/YUX&#10;DasVGO2gLplnZGHrV1BNza12uvRHXDeJLsuaixADRJOlL6J5qJgRIRZIjjNdmty/g+U3yztL6iKn&#10;/T4lijVQo3u9UIUoyD1kj6m5FATuIFEr48Yg/2DubLtzsMSo16Vt8A/xkHVI7qZLrlh7wuGw388G&#10;JynUgMPdoDc67g0RNNlpG+v8V6EbgoucWnQDfQiJZctr56P8Vg4tOi3r4qqWMmyQNeJCWrJkUG/G&#10;uVA+i+rSVCweD0cpuBGhAs9QIzhyACYVQgI1Ovi5AxfCoSNGQxHSAN1hvLYqF813XbRmW6tsDKdA&#10;ynh6OnzPmbnbN3UyQLkPgtw3N9gCH9obbo8h753jIfhDe6P+/7WXgbk/CxAdbN/vfkKBYu9UFwOE&#10;qLsqyloRoHdOh5hbUCKOMyngKWQtO3bFBz3kQ4JPIJI+rPxGCqyJVPeihFcENO99VCRXsULsKPE2&#10;EwMgIpdA7Q47Urkr2yHfIqFbeVQVof11yr9lT1TuNIJlrXyn3NRK27cik/C+WstRfpukmBrMkl/P&#10;1qHDBEk8meliA13H6tiOneFXNTz5a+b8HbPQf6EWMFP8LXxKqVc51e2Kkkrbn2+dozy0RbilZAX9&#10;PKfux4JZQYn8puCtnmaDAQ6AsBkMT3qwsfs3s/0btWguNLSQDEhheFiivJfbZWl18wyjZ4pW4Yop&#10;DrZzyr3dbi58nDMwvLiYToMYNH3D/LV6MBzBMc/YzR7Xz8yatu956Jg3etv72fhF54uyqKn0dOF1&#10;WYe2uMtrWwEYGJHvcbjhRNrfB6ndCJ78AgAA//8DAFBLAwQUAAYACAAAACEA97RTg90AAAAKAQAA&#10;DwAAAGRycy9kb3ducmV2LnhtbEyPwU7DMBBE70j8g7VI3FqbQkgJcSoErUDcKCCubrwkEfE62E6b&#10;/j3LCY6zM5p9U64m14s9hth50nAxVyCQam87ajS8vW5mSxAxGbKm94QajhhhVZ2elKaw/kAvuN+m&#10;RnAJxcJoaFMaCilj3aIzce4HJPY+fXAmsQyNtMEcuNz1cqHUtXSmI/7QmgHvW6y/tqPTgDZkm/Xj&#10;8Wp8fr98kg/r9PHtktbnZ9PdLYiEU/oLwy8+o0PFTDs/ko2iZ32zzDmqYZYpHsWJfKH4smMrz0BW&#10;pfw/ofoBAAD//wMAUEsBAi0AFAAGAAgAAAAhALaDOJL+AAAA4QEAABMAAAAAAAAAAAAAAAAAAAAA&#10;AFtDb250ZW50X1R5cGVzXS54bWxQSwECLQAUAAYACAAAACEAOP0h/9YAAACUAQAACwAAAAAAAAAA&#10;AAAAAAAvAQAAX3JlbHMvLnJlbHNQSwECLQAUAAYACAAAACEA+6T7MR0DAADKBwAADgAAAAAAAAAA&#10;AAAAAAAuAgAAZHJzL2Uyb0RvYy54bWxQSwECLQAUAAYACAAAACEA97RTg90AAAAKAQAADwAAAAAA&#10;AAAAAAAAAAB3BQAAZHJzL2Rvd25yZXYueG1sUEsFBgAAAAAEAAQA8wAAAIEGAAAAAA==&#10;" fillcolor="#4f81bd [3204]" strokeweight="2pt">
                <v:fill opacity="38036f"/>
                <v:textbox>
                  <w:txbxContent>
                    <w:p w:rsidR="00F33196" w:rsidRDefault="00F33196" w:rsidP="00F33196">
                      <w:pPr>
                        <w:tabs>
                          <w:tab w:val="left" w:pos="6750"/>
                        </w:tabs>
                        <w:rPr>
                          <w:rFonts w:ascii="Questrial" w:hAnsi="Questrial" w:cs="Questrial"/>
                          <w:b/>
                          <w:color w:val="FFFFFF" w:themeColor="background1"/>
                          <w:sz w:val="38"/>
                        </w:rPr>
                      </w:pPr>
                      <w:r>
                        <w:rPr>
                          <w:rFonts w:ascii="Questrial" w:hAnsi="Questrial" w:cs="Questrial"/>
                          <w:b/>
                          <w:color w:val="FFFFFF" w:themeColor="background1"/>
                          <w:sz w:val="38"/>
                        </w:rPr>
                        <w:t>Functional Test Scenarios</w:t>
                      </w:r>
                    </w:p>
                    <w:p w:rsidR="00F33196" w:rsidRDefault="00F33196" w:rsidP="00F3319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b/>
          <w:color w:val="004E6C"/>
        </w:rPr>
      </w:pPr>
    </w:p>
    <w:p w:rsidR="00F33196" w:rsidRDefault="00F33196" w:rsidP="00F33196">
      <w:pPr>
        <w:tabs>
          <w:tab w:val="left" w:pos="450"/>
          <w:tab w:val="left" w:pos="6750"/>
        </w:tabs>
        <w:ind w:left="450" w:hanging="450"/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Functional Specifications Requirement based scenarios</w:t>
      </w:r>
    </w:p>
    <w:p w:rsidR="00F33196" w:rsidRDefault="00F33196" w:rsidP="00F33196">
      <w:pPr>
        <w:tabs>
          <w:tab w:val="left" w:pos="450"/>
          <w:tab w:val="left" w:pos="6750"/>
        </w:tabs>
        <w:ind w:left="450" w:hanging="450"/>
        <w:rPr>
          <w:rFonts w:ascii="Questrial" w:hAnsi="Questrial" w:cs="Questrial"/>
          <w:sz w:val="28"/>
          <w:szCs w:val="28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For Registration Module</w:t>
      </w:r>
      <w:r>
        <w:rPr>
          <w:rFonts w:ascii="Questrial" w:hAnsi="Questrial" w:cs="Questrial"/>
          <w:b/>
          <w:sz w:val="28"/>
          <w:szCs w:val="28"/>
        </w:rPr>
        <w:br/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Cs w:val="24"/>
        </w:rPr>
      </w:pPr>
      <w:r>
        <w:rPr>
          <w:rFonts w:ascii="Questrial" w:hAnsi="Questrial" w:cs="Questrial"/>
          <w:szCs w:val="24"/>
        </w:rPr>
        <w:t>Test scenario 1:</w:t>
      </w:r>
      <w:r>
        <w:rPr>
          <w:rFonts w:ascii="Questrial" w:hAnsi="Questrial" w:cs="Questrial"/>
          <w:szCs w:val="24"/>
        </w:rPr>
        <w:br/>
        <w:t>- Validate “registration link” operation by clicking in home page or login page.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2:</w:t>
      </w:r>
      <w:r>
        <w:rPr>
          <w:rFonts w:ascii="Questrial" w:hAnsi="Questrial" w:cs="Questrial"/>
          <w:szCs w:val="24"/>
        </w:rPr>
        <w:br/>
        <w:t>- Validate “User name” field in registration page.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3:</w:t>
      </w:r>
      <w:r>
        <w:rPr>
          <w:rFonts w:ascii="Questrial" w:hAnsi="Questrial" w:cs="Questrial"/>
          <w:szCs w:val="24"/>
        </w:rPr>
        <w:br/>
        <w:t>- Validate “Full name” field in Registration page.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4:</w:t>
      </w:r>
      <w:r>
        <w:rPr>
          <w:rFonts w:ascii="Questrial" w:hAnsi="Questrial" w:cs="Questrial"/>
          <w:szCs w:val="24"/>
        </w:rPr>
        <w:br/>
        <w:t>- Validate “Address” field in Registration page.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5:</w:t>
      </w:r>
      <w:r>
        <w:rPr>
          <w:rFonts w:ascii="Questrial" w:hAnsi="Questrial" w:cs="Questrial"/>
          <w:szCs w:val="24"/>
        </w:rPr>
        <w:br/>
        <w:t>- Validate “Email id” field in Registration page.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6:</w:t>
      </w:r>
      <w:r>
        <w:rPr>
          <w:rFonts w:ascii="Questrial" w:hAnsi="Questrial" w:cs="Questrial"/>
          <w:szCs w:val="24"/>
        </w:rPr>
        <w:br/>
        <w:t>- Validate “Mobile number” field in Registration page.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7:</w:t>
      </w:r>
      <w:r>
        <w:rPr>
          <w:rFonts w:ascii="Questrial" w:hAnsi="Questrial" w:cs="Questrial"/>
          <w:szCs w:val="24"/>
        </w:rPr>
        <w:br/>
        <w:t>- Validate “Password” field in registration page.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8:</w:t>
      </w:r>
      <w:r>
        <w:rPr>
          <w:rFonts w:ascii="Questrial" w:hAnsi="Questrial" w:cs="Questrial"/>
          <w:szCs w:val="24"/>
        </w:rPr>
        <w:br/>
        <w:t>- Validate “Retype password” field in Registration page.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9:</w:t>
      </w:r>
      <w:r>
        <w:rPr>
          <w:rFonts w:ascii="Questrial" w:hAnsi="Questrial" w:cs="Questrial"/>
          <w:szCs w:val="24"/>
        </w:rPr>
        <w:br/>
        <w:t>- Validate registration operation by clicking Submit button.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28"/>
          <w:szCs w:val="28"/>
        </w:rPr>
      </w:pPr>
    </w:p>
    <w:p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Functional Specifications Requirement based scenarios</w:t>
      </w:r>
    </w:p>
    <w:p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sz w:val="28"/>
          <w:szCs w:val="28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For Login Module</w:t>
      </w:r>
      <w:r>
        <w:rPr>
          <w:rFonts w:ascii="Questrial" w:hAnsi="Questrial" w:cs="Questrial"/>
          <w:b/>
          <w:color w:val="0075A3"/>
          <w:sz w:val="32"/>
          <w:szCs w:val="32"/>
        </w:rPr>
        <w:br/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10:</w:t>
      </w:r>
      <w:r>
        <w:rPr>
          <w:rFonts w:ascii="Questrial" w:hAnsi="Questrial" w:cs="Questrial"/>
          <w:szCs w:val="24"/>
        </w:rPr>
        <w:br/>
        <w:t>- Validate “User id” field in Login page.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11:</w:t>
      </w:r>
      <w:r>
        <w:rPr>
          <w:rFonts w:ascii="Questrial" w:hAnsi="Questrial" w:cs="Questrial"/>
          <w:szCs w:val="24"/>
        </w:rPr>
        <w:br/>
        <w:t>- Validate “Password” field in Login page.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Cs w:val="24"/>
        </w:rPr>
      </w:pPr>
      <w:r>
        <w:rPr>
          <w:rFonts w:ascii="Questrial" w:hAnsi="Questrial" w:cs="Questrial"/>
          <w:szCs w:val="24"/>
        </w:rPr>
        <w:lastRenderedPageBreak/>
        <w:t>Test scenario 12:</w:t>
      </w:r>
      <w:r>
        <w:rPr>
          <w:rFonts w:ascii="Questrial" w:hAnsi="Questrial" w:cs="Questrial"/>
          <w:szCs w:val="24"/>
        </w:rPr>
        <w:br/>
        <w:t>- Validate login operation by clicking “Sign in” button.</w:t>
      </w:r>
    </w:p>
    <w:p w:rsidR="00F33196" w:rsidRDefault="00F33196" w:rsidP="00F33196">
      <w:pPr>
        <w:tabs>
          <w:tab w:val="left" w:pos="6750"/>
        </w:tabs>
        <w:ind w:left="450"/>
        <w:rPr>
          <w:rFonts w:ascii="Questrial" w:hAnsi="Questrial" w:cs="Questrial"/>
          <w:sz w:val="24"/>
          <w:szCs w:val="24"/>
        </w:rPr>
      </w:pPr>
    </w:p>
    <w:p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Functional Specifications Requirement based scenarios</w:t>
      </w:r>
    </w:p>
    <w:p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For Policy Creation Module</w:t>
      </w:r>
      <w:r>
        <w:rPr>
          <w:rFonts w:ascii="Questrial" w:hAnsi="Questrial" w:cs="Questrial"/>
          <w:b/>
          <w:color w:val="0075A3"/>
          <w:sz w:val="32"/>
          <w:szCs w:val="32"/>
        </w:rPr>
        <w:br/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13:</w:t>
      </w:r>
      <w:r>
        <w:rPr>
          <w:rFonts w:ascii="Questrial" w:hAnsi="Questrial" w:cs="Questrial"/>
          <w:szCs w:val="24"/>
        </w:rPr>
        <w:br/>
        <w:t>- Validate “Policy creation “link operation by clicking in options page</w:t>
      </w:r>
      <w:r>
        <w:rPr>
          <w:rFonts w:ascii="Questrial" w:hAnsi="Questrial" w:cs="Questrial"/>
          <w:sz w:val="18"/>
          <w:szCs w:val="20"/>
        </w:rPr>
        <w:t>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14:</w:t>
      </w:r>
      <w:r>
        <w:rPr>
          <w:rFonts w:ascii="Questrial" w:hAnsi="Questrial" w:cs="Questrial"/>
          <w:szCs w:val="24"/>
        </w:rPr>
        <w:br/>
        <w:t>- Validate “Account holder name” field in Policy creation page.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15:</w:t>
      </w:r>
      <w:r>
        <w:rPr>
          <w:rFonts w:ascii="Questrial" w:hAnsi="Questrial" w:cs="Questrial"/>
          <w:szCs w:val="24"/>
        </w:rPr>
        <w:br/>
        <w:t>- Validate “Policy duration” selection operation in Policy creation page.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16:</w:t>
      </w:r>
      <w:r>
        <w:rPr>
          <w:rFonts w:ascii="Questrial" w:hAnsi="Questrial" w:cs="Questrial"/>
          <w:szCs w:val="24"/>
        </w:rPr>
        <w:br/>
        <w:t>- Validate “Policy amount” field in Policy creation page.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17:</w:t>
      </w:r>
      <w:r>
        <w:rPr>
          <w:rFonts w:ascii="Questrial" w:hAnsi="Questrial" w:cs="Questrial"/>
          <w:szCs w:val="24"/>
        </w:rPr>
        <w:br/>
        <w:t>- Validate “Payment mode” selection operation in Policy creation page.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18:</w:t>
      </w:r>
      <w:r>
        <w:rPr>
          <w:rFonts w:ascii="Questrial" w:hAnsi="Questrial" w:cs="Questrial"/>
          <w:szCs w:val="24"/>
        </w:rPr>
        <w:br/>
        <w:t>- Validate “Customer ID” field in Policy creation page when Payment mode is Net banking.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19:</w:t>
      </w:r>
      <w:r>
        <w:rPr>
          <w:rFonts w:ascii="Questrial" w:hAnsi="Questrial" w:cs="Questrial"/>
          <w:szCs w:val="24"/>
        </w:rPr>
        <w:br/>
        <w:t>- Validate “Password” field in Policy creation page when Payment mode is Net banking.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20:</w:t>
      </w:r>
      <w:r>
        <w:rPr>
          <w:rFonts w:ascii="Questrial" w:hAnsi="Questrial" w:cs="Questrial"/>
          <w:szCs w:val="24"/>
        </w:rPr>
        <w:br/>
        <w:t>- Validate “Bank name” selection operation in Policy creation page when Payment mode is Net banking.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21:</w:t>
      </w:r>
      <w:r>
        <w:rPr>
          <w:rFonts w:ascii="Questrial" w:hAnsi="Questrial" w:cs="Questrial"/>
          <w:szCs w:val="24"/>
        </w:rPr>
        <w:br/>
        <w:t>- Validate “Card type” selection operation in Policy creation page.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22:</w:t>
      </w:r>
      <w:r>
        <w:rPr>
          <w:rFonts w:ascii="Questrial" w:hAnsi="Questrial" w:cs="Questrial"/>
          <w:szCs w:val="24"/>
        </w:rPr>
        <w:br/>
        <w:t>- Validate “Card number” field in Policy creation page when Payment mode is Credit card.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Cs w:val="24"/>
        </w:rPr>
      </w:pPr>
      <w:r>
        <w:rPr>
          <w:rFonts w:ascii="Questrial" w:hAnsi="Questrial" w:cs="Questrial"/>
          <w:szCs w:val="24"/>
        </w:rPr>
        <w:t>Test scenario 23:</w:t>
      </w:r>
      <w:r>
        <w:rPr>
          <w:rFonts w:ascii="Questrial" w:hAnsi="Questrial" w:cs="Questrial"/>
          <w:szCs w:val="24"/>
        </w:rPr>
        <w:br/>
        <w:t>- Validate Policy creation operation by clicking “Create “button.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24:</w:t>
      </w:r>
      <w:r>
        <w:rPr>
          <w:rFonts w:ascii="Questrial" w:hAnsi="Questrial" w:cs="Questrial"/>
          <w:szCs w:val="24"/>
        </w:rPr>
        <w:br/>
        <w:t>- Validate “Policy number “format after successful creation.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18"/>
          <w:szCs w:val="20"/>
        </w:rPr>
      </w:pPr>
      <w:r>
        <w:rPr>
          <w:rFonts w:ascii="Questrial" w:hAnsi="Questrial" w:cs="Questrial"/>
          <w:szCs w:val="24"/>
        </w:rPr>
        <w:t>Test scenario 25:</w:t>
      </w:r>
      <w:r>
        <w:rPr>
          <w:rFonts w:ascii="Questrial" w:hAnsi="Questrial" w:cs="Questrial"/>
          <w:szCs w:val="24"/>
        </w:rPr>
        <w:br/>
        <w:t>- Validate “Logout” link operation by clicking, in Policy creation page.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  <w:sz w:val="20"/>
          <w:szCs w:val="20"/>
        </w:rPr>
      </w:pPr>
    </w:p>
    <w:p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lastRenderedPageBreak/>
        <w:t>Screen/Prototype Requirement based scenarios</w:t>
      </w:r>
    </w:p>
    <w:p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For Premium Payment Module</w:t>
      </w:r>
      <w:r>
        <w:rPr>
          <w:rFonts w:ascii="Questrial" w:hAnsi="Questrial" w:cs="Questrial"/>
          <w:b/>
          <w:color w:val="0075A3"/>
          <w:sz w:val="32"/>
          <w:szCs w:val="32"/>
        </w:rPr>
        <w:br/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26</w:t>
      </w:r>
      <w:r>
        <w:rPr>
          <w:rFonts w:ascii="Questrial" w:hAnsi="Questrial" w:cs="Questrial"/>
        </w:rPr>
        <w:br/>
        <w:t>- Validate “Premium payment “link operation in Options page.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27</w:t>
      </w:r>
      <w:r>
        <w:rPr>
          <w:rFonts w:ascii="Questrial" w:hAnsi="Questrial" w:cs="Questrial"/>
        </w:rPr>
        <w:br/>
        <w:t>- Validate “Policy number “field in Premium payment page.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28</w:t>
      </w:r>
      <w:r>
        <w:rPr>
          <w:rFonts w:ascii="Questrial" w:hAnsi="Questrial" w:cs="Questrial"/>
        </w:rPr>
        <w:br/>
        <w:t>- Validate “Ok” button operation by clicking, to get amount to pay in Premium payment page.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29</w:t>
      </w:r>
      <w:r>
        <w:rPr>
          <w:rFonts w:ascii="Questrial" w:hAnsi="Questrial" w:cs="Questrial"/>
        </w:rPr>
        <w:br/>
        <w:t>- Validate “Payment mode” selection operation by clicking, in Premium payment page.</w:t>
      </w:r>
    </w:p>
    <w:p w:rsidR="00F33196" w:rsidRDefault="00F33196" w:rsidP="00F33196">
      <w:pPr>
        <w:tabs>
          <w:tab w:val="left" w:pos="6750"/>
        </w:tabs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30</w:t>
      </w:r>
      <w:r>
        <w:rPr>
          <w:rFonts w:ascii="Questrial" w:hAnsi="Questrial" w:cs="Questrial"/>
        </w:rPr>
        <w:br/>
        <w:t>- Validate “Customer ID” field in Premium payment mode when payment mode is Net banking.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31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- Validate “Password” field in Premium payment page when Payment mode is Net banking.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32</w:t>
      </w:r>
      <w:r>
        <w:rPr>
          <w:rFonts w:ascii="Questrial" w:hAnsi="Questrial" w:cs="Questrial"/>
        </w:rPr>
        <w:br/>
        <w:t>- Validate “Bank name” selection operation in Premium payment page when Payment mode is Net banking.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33</w:t>
      </w:r>
      <w:r>
        <w:rPr>
          <w:rFonts w:ascii="Questrial" w:hAnsi="Questrial" w:cs="Questrial"/>
        </w:rPr>
        <w:br/>
        <w:t>- Validate “Card type” selection operation in Premium payment page.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34</w:t>
      </w:r>
      <w:r>
        <w:rPr>
          <w:rFonts w:ascii="Questrial" w:hAnsi="Questrial" w:cs="Questrial"/>
        </w:rPr>
        <w:br/>
        <w:t>- Validate “Card number” field in Premium payment page when Payment mode is Credit card.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35</w:t>
      </w:r>
      <w:r>
        <w:rPr>
          <w:rFonts w:ascii="Questrial" w:hAnsi="Questrial" w:cs="Questrial"/>
        </w:rPr>
        <w:br/>
        <w:t>- Validate Premium payment operation by clicking “Submit” button.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36</w:t>
      </w:r>
      <w:r>
        <w:rPr>
          <w:rFonts w:ascii="Questrial" w:hAnsi="Questrial" w:cs="Questrial"/>
        </w:rPr>
        <w:br/>
        <w:t>- Validate “Log out” link operation by clicking, in Premium payment page</w:t>
      </w:r>
    </w:p>
    <w:p w:rsidR="00F96811" w:rsidRDefault="00F96811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</w:p>
    <w:p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bookmarkStart w:id="0" w:name="_GoBack"/>
      <w:bookmarkEnd w:id="0"/>
      <w:r>
        <w:rPr>
          <w:rFonts w:ascii="Questrial" w:hAnsi="Questrial" w:cs="Questrial"/>
          <w:b/>
          <w:color w:val="0075A3"/>
          <w:sz w:val="32"/>
          <w:szCs w:val="32"/>
        </w:rPr>
        <w:t>Screen / Prototype based scenarios</w:t>
      </w:r>
    </w:p>
    <w:p w:rsidR="00F33196" w:rsidRDefault="00F33196" w:rsidP="00F33196">
      <w:pPr>
        <w:tabs>
          <w:tab w:val="left" w:pos="6750"/>
        </w:tabs>
        <w:rPr>
          <w:rFonts w:ascii="Questrial" w:hAnsi="Questrial" w:cs="Questrial"/>
          <w:b/>
          <w:color w:val="0075A3"/>
          <w:sz w:val="32"/>
          <w:szCs w:val="32"/>
        </w:rPr>
      </w:pPr>
      <w:r>
        <w:rPr>
          <w:rFonts w:ascii="Questrial" w:hAnsi="Questrial" w:cs="Questrial"/>
          <w:b/>
          <w:color w:val="0075A3"/>
          <w:sz w:val="32"/>
          <w:szCs w:val="32"/>
        </w:rPr>
        <w:t>For Policy Closing Module</w:t>
      </w:r>
      <w:r>
        <w:rPr>
          <w:rFonts w:ascii="Questrial" w:hAnsi="Questrial" w:cs="Questrial"/>
          <w:b/>
          <w:color w:val="0075A3"/>
          <w:sz w:val="32"/>
          <w:szCs w:val="32"/>
        </w:rPr>
        <w:br/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37</w:t>
      </w:r>
      <w:r>
        <w:rPr>
          <w:rFonts w:ascii="Questrial" w:hAnsi="Questrial" w:cs="Questrial"/>
        </w:rPr>
        <w:br/>
        <w:t>- Validate “Policy closing” link operation by clicking, in Options page.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38</w:t>
      </w:r>
      <w:r>
        <w:rPr>
          <w:rFonts w:ascii="Questrial" w:hAnsi="Questrial" w:cs="Questrial"/>
        </w:rPr>
        <w:br/>
        <w:t>- Validate “Policy number “field in Policy closing page.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39</w:t>
      </w:r>
      <w:r>
        <w:rPr>
          <w:rFonts w:ascii="Questrial" w:hAnsi="Questrial" w:cs="Questrial"/>
        </w:rPr>
        <w:br/>
        <w:t>- Validate “Ok” button by clicking, to get mature amount in Policy closing page.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40</w:t>
      </w:r>
      <w:r>
        <w:rPr>
          <w:rFonts w:ascii="Questrial" w:hAnsi="Questrial" w:cs="Questrial"/>
        </w:rPr>
        <w:br/>
        <w:t>- Validate “Bank name” selection operation in Policy closing page.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41</w:t>
      </w:r>
      <w:r>
        <w:rPr>
          <w:rFonts w:ascii="Questrial" w:hAnsi="Questrial" w:cs="Questrial"/>
        </w:rPr>
        <w:br/>
        <w:t>- Validate “Account number” field in Policy closing page when Bank name selected.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42</w:t>
      </w:r>
      <w:r>
        <w:rPr>
          <w:rFonts w:ascii="Questrial" w:hAnsi="Questrial" w:cs="Questrial"/>
        </w:rPr>
        <w:br/>
        <w:t>- Validate policy closing operation by clicking “Close” button in Policy closing page.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43</w:t>
      </w:r>
      <w:r>
        <w:rPr>
          <w:rFonts w:ascii="Questrial" w:hAnsi="Questrial" w:cs="Questrial"/>
        </w:rPr>
        <w:br/>
        <w:t>- Validate “Log out” link operation by clicking, in Policy closing page.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4581525" cy="409575"/>
                <wp:effectExtent l="0" t="0" r="2857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4095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67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3196" w:rsidRDefault="00F33196" w:rsidP="00F33196">
                            <w:pPr>
                              <w:jc w:val="center"/>
                              <w:rPr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sz w:val="38"/>
                                <w:szCs w:val="38"/>
                              </w:rPr>
                              <w:t>Non-Functional Requirement Specification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Rounded Rectangle 32" o:spid="_x0000_s1028" style="position:absolute;left:0;text-align:left;margin-left:0;margin-top:1.05pt;width:360.75pt;height:32.2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J79ogIAALQFAAAOAAAAZHJzL2Uyb0RvYy54bWysVE1v2zAMvQ/YfxB0X+1kcT+COkXQosOA&#10;og3aDj0rshQbkEVNUmJnv36U5LhB2+0w7GKLIvlIPpG8vOpbRXbCugZ0SScnOSVCc6gavSnpj+fb&#10;L+eUOM90xRRoUdK9cPRq8fnTZWfmYgo1qEpYgiDazTtT0tp7M88yx2vRMncCRmhUSrAt8yjaTVZZ&#10;1iF6q7Jpnp9mHdjKWODCOby9SUq6iPhSCu4fpHTCE1VSzM3Hr43fdfhmi0s231hm6oYPabB/yKJl&#10;jcagI9QN84xsbfMOqm24BQfSn3BoM5Cy4SLWgNVM8jfVPNXMiFgLkuPMSJP7f7D8freypKlK+nVK&#10;iWYtvtEjbHUlKvKI7DG9UYKgDonqjJuj/ZNZ2UFyeAxV99K24Y/1kD6Sux/JFb0nHC9nxfmkmBaU&#10;cNTN8ovirAig2au3sc5/E9CScCipDWmEHCKxbHfnfLI/2IWIDlRT3TZKRSF0jbhWluwYvjfjXGg/&#10;Se7K1Cxdn57leXx4DB37LHjERI7AslBsKi+e/F6JEELpRyGRLyxoGoFHhPcxXc0qka4LDPlxzAgY&#10;kCUWMWKnpP+AnVgY7IOriI0+Oud/Syw5jx4xMmg/OreNBvsRgEImh8jJHik7oiYcfb/uYy+N7bKG&#10;ao/9ZSENnjP8tsHHvWPOr5jFScOZxO3hH/AjFXQlheFESQ3210f3wR4HALWUdDi5JXU/t8wKStR3&#10;jaNxMZnNwqhHYVacTVGwx5r1sUZv22vAZpngnjI8HoO9V4ejtNC+4JJZhqioYppj7JJybw/CtU8b&#10;BdcUF8tlNMPxNszf6SfDA3jgOfTtc//CrBk63ONs3MNhytn8TY8n2+CpYbn1IJs4AIHpxOvwArga&#10;YvsOayzsnmM5Wr0u28VvAAAA//8DAFBLAwQUAAYACAAAACEAwUkobtoAAAAFAQAADwAAAGRycy9k&#10;b3ducmV2LnhtbEyPzU7DMBCE70h9B2srcaNOIhGikE1FKxA3pP48gBMvSUS8jmy3SXl6zAmOoxnN&#10;fFNtFzOKKzk/WEZINwkI4tbqgTuE8+ntoQDhg2KtRsuEcCMP23p1V6lS25kPdD2GTsQS9qVC6EOY&#10;Sil925NRfmMn4uh9WmdUiNJ1Ujs1x3IzyixJcmnUwHGhVxPte2q/jheD0Lyb4oO/X7NklruD1cVw&#10;1u6GeL9eXp5BBFrCXxh+8SM61JGpsRfWXowI8UhAyFIQ0XzK0kcQDUKe5yDrSv6nr38AAAD//wMA&#10;UEsBAi0AFAAGAAgAAAAhALaDOJL+AAAA4QEAABMAAAAAAAAAAAAAAAAAAAAAAFtDb250ZW50X1R5&#10;cGVzXS54bWxQSwECLQAUAAYACAAAACEAOP0h/9YAAACUAQAACwAAAAAAAAAAAAAAAAAvAQAAX3Jl&#10;bHMvLnJlbHNQSwECLQAUAAYACAAAACEAp2Se/aICAAC0BQAADgAAAAAAAAAAAAAAAAAuAgAAZHJz&#10;L2Uyb0RvYy54bWxQSwECLQAUAAYACAAAACEAwUkobtoAAAAFAQAADwAAAAAAAAAAAAAAAAD8BAAA&#10;ZHJzL2Rvd25yZXYueG1sUEsFBgAAAAAEAAQA8wAAAAMGAAAAAA==&#10;" fillcolor="#4f81bd [3204]" strokecolor="#243f60 [1604]" strokeweight="2pt">
                <v:fill opacity="43947f"/>
                <v:textbox>
                  <w:txbxContent>
                    <w:p w:rsidR="00F33196" w:rsidRDefault="00F33196" w:rsidP="00F33196">
                      <w:pPr>
                        <w:jc w:val="center"/>
                        <w:rPr>
                          <w:sz w:val="38"/>
                          <w:szCs w:val="38"/>
                        </w:rPr>
                      </w:pPr>
                      <w:r>
                        <w:rPr>
                          <w:sz w:val="38"/>
                          <w:szCs w:val="38"/>
                        </w:rPr>
                        <w:t>Non-Functional Requirement Specification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sz w:val="20"/>
          <w:szCs w:val="20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540"/>
        <w:rPr>
          <w:rFonts w:ascii="Questrial" w:hAnsi="Questrial" w:cs="Questrial"/>
          <w:color w:val="004E6C"/>
        </w:rPr>
      </w:pPr>
    </w:p>
    <w:p w:rsidR="0006512F" w:rsidRDefault="00F33196" w:rsidP="00F33196">
      <w:pPr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>Nonfunctional Specifications 1</w:t>
      </w:r>
      <w:r>
        <w:rPr>
          <w:rFonts w:ascii="Questrial" w:hAnsi="Questrial" w:cs="Questrial"/>
          <w:b/>
          <w:color w:val="0075A3"/>
          <w:sz w:val="32"/>
          <w:szCs w:val="32"/>
        </w:rPr>
        <w:br/>
      </w:r>
      <w:r>
        <w:rPr>
          <w:rFonts w:ascii="Questrial" w:hAnsi="Questrial" w:cs="Questrial"/>
        </w:rPr>
        <w:t>From Insurance company expectations Online Insurance System site is user friendly to public.</w:t>
      </w:r>
      <w:r>
        <w:rPr>
          <w:rFonts w:ascii="Questrial" w:hAnsi="Questrial" w:cs="Questrial"/>
        </w:rPr>
        <w:br/>
      </w:r>
      <w:r>
        <w:rPr>
          <w:rFonts w:ascii="Questrial" w:hAnsi="Questrial" w:cs="Questrial"/>
        </w:rPr>
        <w:br/>
      </w:r>
      <w:r>
        <w:rPr>
          <w:rFonts w:ascii="Questrial" w:hAnsi="Questrial" w:cs="Questrial"/>
          <w:color w:val="0075A3"/>
          <w:sz w:val="28"/>
          <w:szCs w:val="28"/>
        </w:rPr>
        <w:t>Nonfunctional Specifications 2</w:t>
      </w:r>
      <w:r>
        <w:rPr>
          <w:rFonts w:ascii="Questrial" w:hAnsi="Questrial" w:cs="Questrial"/>
          <w:b/>
          <w:color w:val="0075A3"/>
          <w:sz w:val="28"/>
          <w:szCs w:val="28"/>
        </w:rPr>
        <w:br/>
      </w:r>
      <w:r>
        <w:rPr>
          <w:rFonts w:ascii="Questrial" w:hAnsi="Questrial" w:cs="Questrial"/>
        </w:rPr>
        <w:t>From the insurance company expectations, Online Insurance System site need to run on WINDOWS 2003 Server, WINDOWS 2008 Server, LINUX Red hat Server, and WINDOWS XP/7/8 based computers. While launching Online Insurance System site in client systems, people can use a browser like IE, Mozilla Firefox, Google Chrome, Netscape, Opera, Hot java.</w:t>
      </w:r>
      <w:r>
        <w:rPr>
          <w:rFonts w:ascii="Questrial" w:hAnsi="Questrial" w:cs="Questrial"/>
        </w:rPr>
        <w:br/>
      </w:r>
      <w:r>
        <w:rPr>
          <w:rFonts w:ascii="Questrial" w:hAnsi="Questrial" w:cs="Questrial"/>
        </w:rPr>
        <w:br/>
      </w:r>
    </w:p>
    <w:p w:rsidR="00F33196" w:rsidRDefault="00F33196" w:rsidP="00F33196">
      <w:pPr>
        <w:rPr>
          <w:rFonts w:ascii="Questrial" w:hAnsi="Questrial" w:cs="Questrial"/>
        </w:rPr>
      </w:pPr>
      <w:r>
        <w:rPr>
          <w:rFonts w:ascii="Questrial" w:hAnsi="Questrial" w:cs="Questrial"/>
          <w:color w:val="0075A3"/>
          <w:sz w:val="28"/>
          <w:szCs w:val="28"/>
        </w:rPr>
        <w:t>Nonfunctional Specifications 3</w:t>
      </w:r>
      <w:r>
        <w:rPr>
          <w:rFonts w:ascii="Questrial" w:hAnsi="Questrial" w:cs="Questrial"/>
          <w:b/>
          <w:color w:val="0075A3"/>
          <w:sz w:val="28"/>
          <w:szCs w:val="28"/>
        </w:rPr>
        <w:br/>
      </w:r>
      <w:r>
        <w:rPr>
          <w:rFonts w:ascii="Questrial" w:hAnsi="Questrial" w:cs="Questrial"/>
        </w:rPr>
        <w:t>From insurance company expectations, Online Insurance System site need to run on bus topologies, ring topologies, hub topology networks. In Policy creation&amp; Premium payment modules, receipt printout possible by using inkjet, dot-matrix&amp; laser printers.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>Nonfunctional Specifications 4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0000"/>
        </w:rPr>
      </w:pPr>
      <w:r>
        <w:rPr>
          <w:rFonts w:ascii="Questrial" w:hAnsi="Questrial" w:cs="Questrial"/>
          <w:color w:val="000000"/>
        </w:rPr>
        <w:lastRenderedPageBreak/>
        <w:t>Online Insurance System site is need to provide speed with respect to insurance company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0000"/>
        </w:rPr>
      </w:pPr>
      <w:r>
        <w:rPr>
          <w:rFonts w:ascii="Questrial" w:hAnsi="Questrial" w:cs="Questrial"/>
          <w:color w:val="000000"/>
        </w:rPr>
        <w:t>expectations. Thousand users are expected load on this website.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0000"/>
        </w:rPr>
      </w:pPr>
    </w:p>
    <w:p w:rsidR="00A02FEE" w:rsidRDefault="00A02FEE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00000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b/>
          <w:color w:val="0075A3"/>
          <w:sz w:val="32"/>
          <w:szCs w:val="32"/>
        </w:rPr>
      </w:pPr>
    </w:p>
    <w:p w:rsidR="00F33196" w:rsidRDefault="00FB143D" w:rsidP="00F33196">
      <w:pPr>
        <w:rPr>
          <w:rFonts w:ascii="Questrial" w:hAnsi="Questrial" w:cs="Questrial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D54879" wp14:editId="124A47D7">
                <wp:simplePos x="0" y="0"/>
                <wp:positionH relativeFrom="margin">
                  <wp:posOffset>1228090</wp:posOffset>
                </wp:positionH>
                <wp:positionV relativeFrom="paragraph">
                  <wp:posOffset>-335999</wp:posOffset>
                </wp:positionV>
                <wp:extent cx="3657600" cy="428625"/>
                <wp:effectExtent l="0" t="0" r="19050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286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58000"/>
                          </a:schemeClr>
                        </a:solidFill>
                        <a:ln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3196" w:rsidRDefault="00F33196" w:rsidP="00F33196">
                            <w:pPr>
                              <w:tabs>
                                <w:tab w:val="left" w:pos="6750"/>
                              </w:tabs>
                              <w:rPr>
                                <w:rFonts w:ascii="Questrial" w:hAnsi="Questrial" w:cs="Questrial"/>
                                <w:b/>
                                <w:color w:val="FFFFFF" w:themeColor="background1"/>
                                <w:sz w:val="38"/>
                              </w:rPr>
                            </w:pPr>
                            <w:r>
                              <w:rPr>
                                <w:rFonts w:ascii="Questrial" w:hAnsi="Questrial" w:cs="Questrial"/>
                                <w:b/>
                                <w:color w:val="FFFFFF" w:themeColor="background1"/>
                                <w:sz w:val="38"/>
                              </w:rPr>
                              <w:t>Nonfunctional Test Scenarios</w:t>
                            </w:r>
                          </w:p>
                          <w:p w:rsidR="00F33196" w:rsidRDefault="00F33196" w:rsidP="00F331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D54879" id="Rounded Rectangle 31" o:spid="_x0000_s1029" style="position:absolute;margin-left:96.7pt;margin-top:-26.45pt;width:4in;height:33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bsAGwMAAMoHAAAOAAAAZHJzL2Uyb0RvYy54bWy8VUtv2zAMvg/YfxB0X52keTWoUwQtOgzo&#10;2qDt0LMiy7EBWdIk5bVfP1KynaTNVmwYdrElivz4Ji+vtpUka2FdqVVKu2cdSoTiOivVMqXfnm8/&#10;jSlxnqmMSa1ESnfC0avpxw+XGzMRPV1omQlLAES5ycaktPDeTJLE8UJUzJ1pIxQ85tpWzMPVLpPM&#10;sg2gVzLpdTrDZKNtZqzmwjmg3sRHOg34eS64f8hzJzyRKQXbfPja8F3gN5lessnSMlOUvDaD/YUV&#10;FSsVKG2hbphnZGXLN1BVya12OvdnXFeJzvOSi+ADeNPtvPLmqWBGBF8gOM60YXL/Dpbfr+eWlFlK&#10;z7uUKFZBjh71SmUiI48QPaaWUhB4g0BtjJsA/5OZ2/rm4Iheb3Nb4R/8IdsQ3F0bXLH1hAPxfDgY&#10;DTuQAw5v/d542BsgaLKXNtb5z0JXBA8ptWgG2hACy9Z3zkf+hg81Oi3L7LaUMlywasS1tGTNIN+M&#10;c6F8N4pLU7BIHow7YEaECnWGEsGQIzCpEBJKo4VfOjAhEB0xGpLQCdAtxlutclV91VmtttbKJkCF&#10;oozUi8GvjFm6Q1WjPvK94+Shun4DfKxv0JAh7q3hwfljfePz/6uvC+r+zEE0sO7fw4COGvJJB4HY&#10;ZlGWikB5p3SAsQUs4jiTAlohVDuytsmHC9ZDgi0Qiz6c/E4KzIlUjyKHLoIy772XJFewTOxL4nQl&#10;BkBEzqG0W+xYym3ajustFnTNj6IijL9W+LfVE4VbiaBZK98KV6XS9pRnEvqr1hz5myDF0GCU/Hax&#10;jRMGOZGy0NkOpo7VcRw7w29LaPk75vycWZi/kAvYKf4BPrnUm5Tq+kRJoe2PU3Tkh7EIr5RsYJ6n&#10;1H1fMSsokV8U9OpFt9/HBRAu/cGoBxd7+LI4fFGr6lrDCIGZCNaFI/J72Rxzq6sXWD0z1ApPTHHQ&#10;nVLubXO59nHPwPLiYjYLbDD0DfN36slwBMc44zR73r4wa+q552Fi3utm9rPJq8kXeVFS6dnK67wM&#10;Y3Ef1zoDsDBiX8flhhvp8B649it4+hMAAP//AwBQSwMEFAAGAAgAAAAhAI1qMq/eAAAACgEAAA8A&#10;AABkcnMvZG93bnJldi54bWxMj8FOwzAQRO9I/IO1SNxahzYNJMSpELQCcaOAuLrxkkTE62A7bfr3&#10;LCc4zs7T7Ey5nmwvDuhD50jB1TwBgVQ701Gj4O11O7sBEaImo3tHqOCEAdbV+VmpC+OO9IKHXWwE&#10;h1AotII2xqGQMtQtWh3mbkBi79N5qyNL30jj9ZHDbS8XSZJJqzviD60e8L7F+ms3WgVo/Gq7eTyl&#10;4/P78kk+bOLHt41KXV5Md7cgIk7xD4bf+lwdKu60dyOZIHrW+TJlVMFstchBMHGd5XzZs5VmIKtS&#10;/p9Q/QAAAP//AwBQSwECLQAUAAYACAAAACEAtoM4kv4AAADhAQAAEwAAAAAAAAAAAAAAAAAAAAAA&#10;W0NvbnRlbnRfVHlwZXNdLnhtbFBLAQItABQABgAIAAAAIQA4/SH/1gAAAJQBAAALAAAAAAAAAAAA&#10;AAAAAC8BAABfcmVscy8ucmVsc1BLAQItABQABgAIAAAAIQDgCbsAGwMAAMoHAAAOAAAAAAAAAAAA&#10;AAAAAC4CAABkcnMvZTJvRG9jLnhtbFBLAQItABQABgAIAAAAIQCNajKv3gAAAAoBAAAPAAAAAAAA&#10;AAAAAAAAAHUFAABkcnMvZG93bnJldi54bWxQSwUGAAAAAAQABADzAAAAgAYAAAAA&#10;" fillcolor="#4f81bd [3204]" strokeweight="2pt">
                <v:fill opacity="38036f"/>
                <v:textbox>
                  <w:txbxContent>
                    <w:p w:rsidR="00F33196" w:rsidRDefault="00F33196" w:rsidP="00F33196">
                      <w:pPr>
                        <w:tabs>
                          <w:tab w:val="left" w:pos="6750"/>
                        </w:tabs>
                        <w:rPr>
                          <w:rFonts w:ascii="Questrial" w:hAnsi="Questrial" w:cs="Questrial"/>
                          <w:b/>
                          <w:color w:val="FFFFFF" w:themeColor="background1"/>
                          <w:sz w:val="38"/>
                        </w:rPr>
                      </w:pPr>
                      <w:r>
                        <w:rPr>
                          <w:rFonts w:ascii="Questrial" w:hAnsi="Questrial" w:cs="Questrial"/>
                          <w:b/>
                          <w:color w:val="FFFFFF" w:themeColor="background1"/>
                          <w:sz w:val="38"/>
                        </w:rPr>
                        <w:t>Nonfunctional Test Scenarios</w:t>
                      </w:r>
                    </w:p>
                    <w:p w:rsidR="00F33196" w:rsidRDefault="00F33196" w:rsidP="00F33196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33196" w:rsidRDefault="00F33196" w:rsidP="00F33196">
      <w:pPr>
        <w:rPr>
          <w:rFonts w:ascii="Questrial" w:hAnsi="Questrial" w:cs="Questrial"/>
          <w:color w:val="0075A3"/>
          <w:sz w:val="28"/>
          <w:szCs w:val="28"/>
        </w:rPr>
      </w:pPr>
      <w:r>
        <w:rPr>
          <w:rFonts w:ascii="Questrial" w:hAnsi="Questrial" w:cs="Questrial"/>
          <w:color w:val="0075A3"/>
          <w:sz w:val="28"/>
          <w:szCs w:val="28"/>
        </w:rPr>
        <w:t>Usability Testing Scenarios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1</w:t>
      </w:r>
      <w:r>
        <w:rPr>
          <w:rFonts w:ascii="Questrial" w:hAnsi="Questrial" w:cs="Questrial"/>
        </w:rPr>
        <w:br/>
        <w:t>- Validate spelling check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2</w:t>
      </w:r>
      <w:r>
        <w:rPr>
          <w:rFonts w:ascii="Questrial" w:hAnsi="Questrial" w:cs="Questrial"/>
        </w:rPr>
        <w:br/>
        <w:t>- Validate in it cap of labels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3</w:t>
      </w:r>
      <w:r>
        <w:rPr>
          <w:rFonts w:ascii="Questrial" w:hAnsi="Questrial" w:cs="Questrial"/>
        </w:rPr>
        <w:br/>
        <w:t>- Validate meaning of labels in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4</w:t>
      </w:r>
      <w:r>
        <w:rPr>
          <w:rFonts w:ascii="Questrial" w:hAnsi="Questrial" w:cs="Questrial"/>
        </w:rPr>
        <w:br/>
        <w:t>- Validate line spacing gap in between label and object uniformness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5</w:t>
      </w:r>
      <w:r>
        <w:rPr>
          <w:rFonts w:ascii="Questrial" w:hAnsi="Questrial" w:cs="Questrial"/>
        </w:rPr>
        <w:br/>
        <w:t>- Validate line spacing gap in between object and object uniformness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6</w:t>
      </w:r>
      <w:r>
        <w:rPr>
          <w:rFonts w:ascii="Questrial" w:hAnsi="Questrial" w:cs="Questrial"/>
        </w:rPr>
        <w:br/>
        <w:t>- Validate alignment of objects in throughout pages of OIS site (left, right &amp; top, bottom).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7</w:t>
      </w:r>
      <w:r>
        <w:rPr>
          <w:rFonts w:ascii="Questrial" w:hAnsi="Questrial" w:cs="Questrial"/>
        </w:rPr>
        <w:br/>
        <w:t>- Validate order or arrangement of objects with respect to functionality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8</w:t>
      </w:r>
      <w:r>
        <w:rPr>
          <w:rFonts w:ascii="Questrial" w:hAnsi="Questrial" w:cs="Questrial"/>
        </w:rPr>
        <w:br/>
        <w:t>- Validate labels font size uniformness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9</w:t>
      </w:r>
      <w:r>
        <w:rPr>
          <w:rFonts w:ascii="Questrial" w:hAnsi="Questrial" w:cs="Questrial"/>
        </w:rPr>
        <w:br/>
        <w:t>- Validate labels font style uniformness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10</w:t>
      </w:r>
      <w:r>
        <w:rPr>
          <w:rFonts w:ascii="Questrial" w:hAnsi="Questrial" w:cs="Questrial"/>
        </w:rPr>
        <w:br/>
        <w:t>- Validate keyboard access on every object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 11</w:t>
      </w:r>
      <w:r w:rsidR="00F33196">
        <w:rPr>
          <w:rFonts w:ascii="Questrial" w:hAnsi="Questrial" w:cs="Questrial"/>
        </w:rPr>
        <w:br/>
        <w:t>- Validate format visibility for date objects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lastRenderedPageBreak/>
        <w:t>Test scenario/Test case 12</w:t>
      </w:r>
      <w:r w:rsidR="00F33196">
        <w:rPr>
          <w:rFonts w:ascii="Questrial" w:hAnsi="Questrial" w:cs="Questrial"/>
        </w:rPr>
        <w:br/>
        <w:t>- Validate existence of progress bar/ status bar like objects in throughout pages of OIS site to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indicate background process.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case13</w:t>
      </w:r>
      <w:r w:rsidR="00F33196">
        <w:rPr>
          <w:rFonts w:ascii="Questrial" w:hAnsi="Questrial" w:cs="Questrial"/>
        </w:rPr>
        <w:br/>
        <w:t>- Validate icon symbols with respect to functionality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case14</w:t>
      </w:r>
      <w:r w:rsidR="00F33196">
        <w:rPr>
          <w:rFonts w:ascii="Questrial" w:hAnsi="Questrial" w:cs="Questrial"/>
        </w:rPr>
        <w:br/>
        <w:t>- Validate icon symbol &amp; displaying tool tip with respect to functionality in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</w:t>
      </w:r>
      <w:r w:rsidR="00942006">
        <w:rPr>
          <w:rFonts w:ascii="Questrial" w:hAnsi="Questrial" w:cs="Questrial"/>
        </w:rPr>
        <w:t>cenario/Test case15</w:t>
      </w:r>
      <w:r>
        <w:rPr>
          <w:rFonts w:ascii="Questrial" w:hAnsi="Questrial" w:cs="Questrial"/>
        </w:rPr>
        <w:br/>
        <w:t>- Validate the existence of system menu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case16</w:t>
      </w:r>
      <w:r w:rsidR="00F33196">
        <w:rPr>
          <w:rFonts w:ascii="Questrial" w:hAnsi="Questrial" w:cs="Questrial"/>
        </w:rPr>
        <w:br/>
        <w:t>- Validate color contrast in between objects with respect to functionality in throughout pages of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case17</w:t>
      </w:r>
      <w:r w:rsidR="00F33196">
        <w:rPr>
          <w:rFonts w:ascii="Questrial" w:hAnsi="Questrial" w:cs="Questrial"/>
        </w:rPr>
        <w:br/>
        <w:t>- Validate meaning of shortcut labels for every objects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case18</w:t>
      </w:r>
      <w:r w:rsidR="00F33196">
        <w:rPr>
          <w:rFonts w:ascii="Questrial" w:hAnsi="Questrial" w:cs="Questrial"/>
        </w:rPr>
        <w:br/>
        <w:t>- Validate meaning of error messages will come in throughout pages of OIS site.</w:t>
      </w:r>
      <w:r w:rsidR="00F33196">
        <w:rPr>
          <w:rFonts w:ascii="Questrial" w:hAnsi="Questrial" w:cs="Questrial"/>
        </w:rPr>
        <w:br/>
      </w:r>
    </w:p>
    <w:p w:rsidR="00F33196" w:rsidRDefault="0094200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scenario/Test case19</w:t>
      </w:r>
      <w:r w:rsidR="00F33196">
        <w:rPr>
          <w:rFonts w:ascii="Questrial" w:hAnsi="Questrial" w:cs="Questrial"/>
        </w:rPr>
        <w:br/>
        <w:t>- Validate help message given by developers in throughout pages of OIS site.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  <w:r>
        <w:rPr>
          <w:rFonts w:ascii="Questrial" w:hAnsi="Questrial" w:cs="Questrial"/>
          <w:color w:val="073763"/>
          <w:sz w:val="32"/>
          <w:szCs w:val="32"/>
        </w:rPr>
        <w:t>Compatibility Testing Scenarios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1</w:t>
      </w:r>
      <w:r>
        <w:rPr>
          <w:rFonts w:ascii="Questrial" w:hAnsi="Questrial" w:cs="Questrial"/>
        </w:rPr>
        <w:br/>
        <w:t>- Validate “Registration” operation in customer expected platforms.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</w:t>
      </w:r>
      <w:r>
        <w:rPr>
          <w:rFonts w:ascii="Questrial" w:hAnsi="Questrial" w:cs="Questrial"/>
        </w:rPr>
        <w:br/>
        <w:t>- Validate “Login” operation in customer expected platforms.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</w:t>
      </w:r>
      <w:r>
        <w:rPr>
          <w:rFonts w:ascii="Questrial" w:hAnsi="Questrial" w:cs="Questrial"/>
        </w:rPr>
        <w:br/>
        <w:t>- Validate “Policy creation” operation in customer expected platforms.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</w:t>
      </w:r>
      <w:r>
        <w:rPr>
          <w:rFonts w:ascii="Questrial" w:hAnsi="Questrial" w:cs="Questrial"/>
        </w:rPr>
        <w:br/>
        <w:t>- Validate “Premium payment” operation in customer expected platforms.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5</w:t>
      </w:r>
      <w:r>
        <w:rPr>
          <w:rFonts w:ascii="Questrial" w:hAnsi="Questrial" w:cs="Questrial"/>
        </w:rPr>
        <w:br/>
        <w:t>- Validate “Policy closing” operation in customer expected platforms.</w:t>
      </w:r>
    </w:p>
    <w:p w:rsidR="003F0F45" w:rsidRDefault="003F0F45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  <w:r>
        <w:rPr>
          <w:rFonts w:ascii="Questrial" w:hAnsi="Questrial" w:cs="Questrial"/>
          <w:color w:val="073763"/>
          <w:sz w:val="32"/>
          <w:szCs w:val="32"/>
        </w:rPr>
        <w:t>Hardware Configuration Requirements Testing Scenarios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1</w:t>
      </w:r>
      <w:r>
        <w:rPr>
          <w:rFonts w:ascii="Questrial" w:hAnsi="Questrial" w:cs="Questrial"/>
        </w:rPr>
        <w:br/>
        <w:t>- Validate “Registration” operation with customer expected hardware configurations.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</w:t>
      </w:r>
      <w:r>
        <w:rPr>
          <w:rFonts w:ascii="Questrial" w:hAnsi="Questrial" w:cs="Questrial"/>
        </w:rPr>
        <w:br/>
        <w:t>- Validate “Login” operation with customer expected hardware configurations.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</w:t>
      </w:r>
      <w:r>
        <w:rPr>
          <w:rFonts w:ascii="Questrial" w:hAnsi="Questrial" w:cs="Questrial"/>
        </w:rPr>
        <w:br/>
        <w:t>- Validate “Policy creation” operation with customer expected hardware configurations.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</w:t>
      </w:r>
      <w:r>
        <w:rPr>
          <w:rFonts w:ascii="Questrial" w:hAnsi="Questrial" w:cs="Questrial"/>
        </w:rPr>
        <w:br/>
        <w:t>- Validate “Premium payment” operation with customer expected hardware configurations.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5</w:t>
      </w:r>
      <w:r>
        <w:rPr>
          <w:rFonts w:ascii="Questrial" w:hAnsi="Questrial" w:cs="Questrial"/>
        </w:rPr>
        <w:br/>
        <w:t>- Validate “Policy closing “operation with customer expected hardware configurations.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  <w:r>
        <w:rPr>
          <w:rFonts w:ascii="Questrial" w:hAnsi="Questrial" w:cs="Questrial"/>
          <w:color w:val="073763"/>
          <w:sz w:val="32"/>
          <w:szCs w:val="32"/>
        </w:rPr>
        <w:t>Performance Testing Scenarios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rPr>
          <w:rFonts w:ascii="Questrial" w:hAnsi="Questrial" w:cs="Questrial"/>
          <w:color w:val="073763"/>
          <w:sz w:val="32"/>
          <w:szCs w:val="32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1</w:t>
      </w:r>
      <w:r>
        <w:rPr>
          <w:rFonts w:ascii="Questrial" w:hAnsi="Questrial" w:cs="Questrial"/>
        </w:rPr>
        <w:br/>
        <w:t>- Validate “Registration” operation by applying different load levels.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2</w:t>
      </w:r>
      <w:r>
        <w:rPr>
          <w:rFonts w:ascii="Questrial" w:hAnsi="Questrial" w:cs="Questrial"/>
        </w:rPr>
        <w:br/>
        <w:t>- Validate “Login” operation by applying different load levels.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3</w:t>
      </w:r>
      <w:r>
        <w:rPr>
          <w:rFonts w:ascii="Questrial" w:hAnsi="Questrial" w:cs="Questrial"/>
        </w:rPr>
        <w:br/>
        <w:t>- Validate “Policy creation” operation by applying different load levels.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  <w:r>
        <w:rPr>
          <w:rFonts w:ascii="Questrial" w:hAnsi="Questrial" w:cs="Questrial"/>
        </w:rPr>
        <w:t>Test scenario 4</w:t>
      </w:r>
      <w:r>
        <w:rPr>
          <w:rFonts w:ascii="Questrial" w:hAnsi="Questrial" w:cs="Questrial"/>
        </w:rPr>
        <w:br/>
        <w:t>- Validate “Premium payment” operation by applying different load levels.</w:t>
      </w: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</w:rPr>
      </w:pPr>
    </w:p>
    <w:p w:rsidR="00F33196" w:rsidRDefault="00F33196" w:rsidP="00F33196">
      <w:pPr>
        <w:autoSpaceDE w:val="0"/>
        <w:autoSpaceDN w:val="0"/>
        <w:adjustRightInd w:val="0"/>
        <w:spacing w:after="0" w:line="240" w:lineRule="auto"/>
        <w:ind w:left="720"/>
        <w:rPr>
          <w:rFonts w:ascii="Questrial" w:hAnsi="Questrial" w:cs="Questrial"/>
          <w:color w:val="073763"/>
        </w:rPr>
      </w:pPr>
      <w:r>
        <w:rPr>
          <w:rFonts w:ascii="Questrial" w:hAnsi="Questrial" w:cs="Questrial"/>
        </w:rPr>
        <w:t>Test scenario 5</w:t>
      </w:r>
      <w:r>
        <w:rPr>
          <w:rFonts w:ascii="Questrial" w:hAnsi="Questrial" w:cs="Questrial"/>
        </w:rPr>
        <w:br/>
        <w:t>- Validate “Policy closing” operation by applying different load levels.</w:t>
      </w:r>
    </w:p>
    <w:p w:rsidR="00F33196" w:rsidRDefault="00F33196" w:rsidP="00F33196">
      <w:pPr>
        <w:tabs>
          <w:tab w:val="left" w:pos="5203"/>
        </w:tabs>
        <w:rPr>
          <w:rFonts w:ascii="Questrial" w:hAnsi="Questrial" w:cs="Questrial"/>
        </w:rPr>
      </w:pPr>
    </w:p>
    <w:p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:rsidR="006A4160" w:rsidRDefault="006A4160" w:rsidP="007A471D">
      <w:pPr>
        <w:tabs>
          <w:tab w:val="left" w:pos="5203"/>
        </w:tabs>
        <w:jc w:val="center"/>
        <w:rPr>
          <w:rFonts w:ascii="Questrial" w:hAnsi="Questrial" w:cs="Questrial"/>
        </w:rPr>
      </w:pPr>
    </w:p>
    <w:p w:rsidR="006A4160" w:rsidRPr="007A471D" w:rsidRDefault="006A4160" w:rsidP="006A4160">
      <w:pPr>
        <w:tabs>
          <w:tab w:val="left" w:pos="5203"/>
        </w:tabs>
        <w:rPr>
          <w:rFonts w:ascii="Questrial" w:hAnsi="Questrial" w:cs="Questrial"/>
        </w:rPr>
      </w:pPr>
    </w:p>
    <w:sectPr w:rsidR="006A4160" w:rsidRPr="007A471D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1BA8" w:rsidRDefault="00371BA8" w:rsidP="00F84D48">
      <w:pPr>
        <w:spacing w:after="0" w:line="240" w:lineRule="auto"/>
      </w:pPr>
      <w:r>
        <w:separator/>
      </w:r>
    </w:p>
  </w:endnote>
  <w:endnote w:type="continuationSeparator" w:id="0">
    <w:p w:rsidR="00371BA8" w:rsidRDefault="00371BA8" w:rsidP="00F84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Questri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999324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F84D48" w:rsidRDefault="00F84D4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6811" w:rsidRPr="00F96811">
          <w:rPr>
            <w:b/>
            <w:bCs/>
            <w:noProof/>
          </w:rPr>
          <w:t>20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F84D48" w:rsidRDefault="00F84D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1BA8" w:rsidRDefault="00371BA8" w:rsidP="00F84D48">
      <w:pPr>
        <w:spacing w:after="0" w:line="240" w:lineRule="auto"/>
      </w:pPr>
      <w:r>
        <w:separator/>
      </w:r>
    </w:p>
  </w:footnote>
  <w:footnote w:type="continuationSeparator" w:id="0">
    <w:p w:rsidR="00371BA8" w:rsidRDefault="00371BA8" w:rsidP="00F84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303670"/>
    <w:multiLevelType w:val="hybridMultilevel"/>
    <w:tmpl w:val="656EB2AC"/>
    <w:lvl w:ilvl="0" w:tplc="04B63B88">
      <w:numFmt w:val="bullet"/>
      <w:lvlText w:val=""/>
      <w:lvlJc w:val="left"/>
      <w:pPr>
        <w:ind w:left="720" w:hanging="360"/>
      </w:pPr>
      <w:rPr>
        <w:rFonts w:ascii="Symbol" w:eastAsiaTheme="minorHAnsi" w:hAnsi="Symbol" w:cs="Quest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F12C8"/>
    <w:multiLevelType w:val="hybridMultilevel"/>
    <w:tmpl w:val="46F6DEE8"/>
    <w:lvl w:ilvl="0" w:tplc="04B63B88">
      <w:numFmt w:val="bullet"/>
      <w:lvlText w:val=""/>
      <w:lvlJc w:val="left"/>
      <w:pPr>
        <w:ind w:left="720" w:hanging="360"/>
      </w:pPr>
      <w:rPr>
        <w:rFonts w:ascii="Symbol" w:eastAsiaTheme="minorHAnsi" w:hAnsi="Symbol" w:cs="Quest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5921AF"/>
    <w:multiLevelType w:val="hybridMultilevel"/>
    <w:tmpl w:val="AACE3F96"/>
    <w:lvl w:ilvl="0" w:tplc="A4306B5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328"/>
    <w:rsid w:val="0006512F"/>
    <w:rsid w:val="000A7331"/>
    <w:rsid w:val="0016757F"/>
    <w:rsid w:val="002060F3"/>
    <w:rsid w:val="002330AD"/>
    <w:rsid w:val="00271E2D"/>
    <w:rsid w:val="00282AED"/>
    <w:rsid w:val="002C1426"/>
    <w:rsid w:val="00316D68"/>
    <w:rsid w:val="00371BA8"/>
    <w:rsid w:val="003F0F45"/>
    <w:rsid w:val="00455D04"/>
    <w:rsid w:val="00476EA4"/>
    <w:rsid w:val="004978BD"/>
    <w:rsid w:val="004B04CB"/>
    <w:rsid w:val="004E45A0"/>
    <w:rsid w:val="004F63E6"/>
    <w:rsid w:val="006A4160"/>
    <w:rsid w:val="00760149"/>
    <w:rsid w:val="007A471D"/>
    <w:rsid w:val="008768E5"/>
    <w:rsid w:val="0091635B"/>
    <w:rsid w:val="00942006"/>
    <w:rsid w:val="009D004D"/>
    <w:rsid w:val="00A02FEE"/>
    <w:rsid w:val="00AB0F8F"/>
    <w:rsid w:val="00AB43C7"/>
    <w:rsid w:val="00AD6405"/>
    <w:rsid w:val="00B00B91"/>
    <w:rsid w:val="00B3119C"/>
    <w:rsid w:val="00B64228"/>
    <w:rsid w:val="00BC757A"/>
    <w:rsid w:val="00C46DB0"/>
    <w:rsid w:val="00D14328"/>
    <w:rsid w:val="00D74537"/>
    <w:rsid w:val="00DC26CB"/>
    <w:rsid w:val="00E03F1B"/>
    <w:rsid w:val="00E633B0"/>
    <w:rsid w:val="00F33196"/>
    <w:rsid w:val="00F50FD8"/>
    <w:rsid w:val="00F84D48"/>
    <w:rsid w:val="00F96811"/>
    <w:rsid w:val="00FA29D7"/>
    <w:rsid w:val="00FB143D"/>
    <w:rsid w:val="00FC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04AFF"/>
  <w15:docId w15:val="{AD05C42F-DD99-43D4-839D-22071C650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6757F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7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75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84D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D48"/>
  </w:style>
  <w:style w:type="paragraph" w:styleId="Footer">
    <w:name w:val="footer"/>
    <w:basedOn w:val="Normal"/>
    <w:link w:val="FooterChar"/>
    <w:uiPriority w:val="99"/>
    <w:unhideWhenUsed/>
    <w:rsid w:val="00F84D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D48"/>
  </w:style>
  <w:style w:type="paragraph" w:styleId="ListParagraph">
    <w:name w:val="List Paragraph"/>
    <w:basedOn w:val="Normal"/>
    <w:uiPriority w:val="34"/>
    <w:qFormat/>
    <w:rsid w:val="00B311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9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EC1BFA-7E03-4598-9FFF-633D23A7B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20</Pages>
  <Words>1597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Rob!n</dc:creator>
  <cp:keywords/>
  <dc:description/>
  <cp:lastModifiedBy>Vikrant Nandan</cp:lastModifiedBy>
  <cp:revision>38</cp:revision>
  <dcterms:created xsi:type="dcterms:W3CDTF">2017-02-24T07:27:00Z</dcterms:created>
  <dcterms:modified xsi:type="dcterms:W3CDTF">2017-02-27T07:13:00Z</dcterms:modified>
</cp:coreProperties>
</file>