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D28BA" w14:textId="77777777" w:rsidR="00DC0A58" w:rsidRPr="00DC0A58" w:rsidRDefault="00DC0A58" w:rsidP="00DC0A58">
      <w:pPr>
        <w:spacing w:after="100" w:afterAutospacing="1" w:line="240" w:lineRule="auto"/>
        <w:outlineLvl w:val="0"/>
        <w:rPr>
          <w:rFonts w:ascii="Arial" w:eastAsia="Times New Roman" w:hAnsi="Arial" w:cs="Arial"/>
          <w:b/>
          <w:bCs/>
          <w:kern w:val="36"/>
          <w:sz w:val="48"/>
          <w:szCs w:val="48"/>
          <w:lang w:eastAsia="en-IN"/>
          <w14:ligatures w14:val="none"/>
        </w:rPr>
      </w:pPr>
      <w:r w:rsidRPr="00DC0A58">
        <w:rPr>
          <w:rFonts w:ascii="Arial" w:eastAsia="Times New Roman" w:hAnsi="Arial" w:cs="Arial"/>
          <w:b/>
          <w:bCs/>
          <w:kern w:val="36"/>
          <w:sz w:val="48"/>
          <w:szCs w:val="48"/>
          <w:lang w:eastAsia="en-IN"/>
          <w14:ligatures w14:val="none"/>
        </w:rPr>
        <w:t>Communication Infrastructure &amp; Workflow: AARE AI Engineer Program</w:t>
      </w:r>
    </w:p>
    <w:p w14:paraId="170032E0" w14:textId="77777777" w:rsidR="00DC0A58" w:rsidRPr="00DC0A58" w:rsidRDefault="00DC0A58" w:rsidP="00DC0A58">
      <w:p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 xml:space="preserve">This document outlines the official communication architecture for </w:t>
      </w:r>
      <w:r w:rsidRPr="00DC0A58">
        <w:rPr>
          <w:rFonts w:ascii="Arial" w:eastAsia="Times New Roman" w:hAnsi="Arial" w:cs="Arial"/>
          <w:b/>
          <w:bCs/>
          <w:kern w:val="0"/>
          <w:lang w:eastAsia="en-IN"/>
          <w14:ligatures w14:val="none"/>
        </w:rPr>
        <w:t>Aetheria AI Research &amp; Engineering (AARE)</w:t>
      </w:r>
      <w:r w:rsidRPr="00DC0A58">
        <w:rPr>
          <w:rFonts w:ascii="Arial" w:eastAsia="Times New Roman" w:hAnsi="Arial" w:cs="Arial"/>
          <w:kern w:val="0"/>
          <w:lang w:eastAsia="en-IN"/>
          <w14:ligatures w14:val="none"/>
        </w:rPr>
        <w:t>. To maintain high-velocity engineering standards within our hybrid environment, interns must adhere to the structured workflows below. This ensures that all technical knowledge is captured, searchable, and accessible to our internal RAG (Retrieval-Augmented Generation) systems.</w:t>
      </w:r>
    </w:p>
    <w:p w14:paraId="7DAC83E7"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Times New Roman" w:eastAsia="Times New Roman" w:hAnsi="Times New Roman" w:cs="Times New Roman"/>
          <w:kern w:val="0"/>
          <w:lang w:eastAsia="en-IN"/>
          <w14:ligatures w14:val="none"/>
        </w:rPr>
        <w:pict w14:anchorId="0DA073FD">
          <v:rect id="_x0000_i1295" style="width:0;height:1.5pt" o:hralign="center" o:hrstd="t" o:hr="t" fillcolor="#a0a0a0" stroked="f"/>
        </w:pict>
      </w:r>
    </w:p>
    <w:p w14:paraId="5E4D2E86" w14:textId="77777777" w:rsidR="00DC0A58" w:rsidRPr="00DC0A58" w:rsidRDefault="00DC0A58" w:rsidP="00DC0A58">
      <w:pPr>
        <w:spacing w:after="100" w:afterAutospacing="1" w:line="240" w:lineRule="auto"/>
        <w:outlineLvl w:val="1"/>
        <w:rPr>
          <w:rFonts w:ascii="Arial" w:eastAsia="Times New Roman" w:hAnsi="Arial" w:cs="Arial"/>
          <w:b/>
          <w:bCs/>
          <w:kern w:val="0"/>
          <w:sz w:val="36"/>
          <w:szCs w:val="36"/>
          <w:lang w:eastAsia="en-IN"/>
          <w14:ligatures w14:val="none"/>
        </w:rPr>
      </w:pPr>
      <w:r w:rsidRPr="00DC0A58">
        <w:rPr>
          <w:rFonts w:ascii="Arial" w:eastAsia="Times New Roman" w:hAnsi="Arial" w:cs="Arial"/>
          <w:b/>
          <w:bCs/>
          <w:kern w:val="0"/>
          <w:sz w:val="36"/>
          <w:szCs w:val="36"/>
          <w:lang w:eastAsia="en-IN"/>
          <w14:ligatures w14:val="none"/>
        </w:rPr>
        <w:t>1. Discord Server Architecture</w:t>
      </w:r>
    </w:p>
    <w:p w14:paraId="51FEC363" w14:textId="77777777" w:rsidR="00DC0A58" w:rsidRPr="00DC0A58" w:rsidRDefault="00DC0A58" w:rsidP="00DC0A58">
      <w:p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The AARE Discord server is our primary "Virtual Office." It is organized into functional categories to minimize context-switching and maximize information retrieval.</w:t>
      </w:r>
    </w:p>
    <w:p w14:paraId="359A9EB5" w14:textId="77777777" w:rsidR="00DC0A58" w:rsidRPr="00DC0A58" w:rsidRDefault="00DC0A58" w:rsidP="00DC0A58">
      <w:pPr>
        <w:spacing w:after="100" w:afterAutospacing="1" w:line="240" w:lineRule="auto"/>
        <w:outlineLvl w:val="2"/>
        <w:rPr>
          <w:rFonts w:ascii="Arial" w:eastAsia="Times New Roman" w:hAnsi="Arial" w:cs="Arial"/>
          <w:b/>
          <w:bCs/>
          <w:kern w:val="0"/>
          <w:sz w:val="27"/>
          <w:szCs w:val="27"/>
          <w:lang w:eastAsia="en-IN"/>
          <w14:ligatures w14:val="none"/>
        </w:rPr>
      </w:pPr>
      <w:r w:rsidRPr="00DC0A58">
        <w:rPr>
          <w:rFonts w:ascii="Arial" w:eastAsia="Times New Roman" w:hAnsi="Arial" w:cs="Arial"/>
          <w:b/>
          <w:bCs/>
          <w:kern w:val="0"/>
          <w:sz w:val="27"/>
          <w:szCs w:val="27"/>
          <w:lang w:eastAsia="en-IN"/>
          <w14:ligatures w14:val="none"/>
        </w:rPr>
        <w:t>1.1 Category: CORE-INFO</w:t>
      </w:r>
    </w:p>
    <w:p w14:paraId="07C75542" w14:textId="77777777" w:rsidR="00DC0A58" w:rsidRPr="00DC0A58" w:rsidRDefault="00DC0A58" w:rsidP="00DC0A58">
      <w:pPr>
        <w:numPr>
          <w:ilvl w:val="0"/>
          <w:numId w:val="99"/>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#announcements</w:t>
      </w:r>
      <w:r w:rsidRPr="00DC0A58">
        <w:rPr>
          <w:rFonts w:ascii="Arial" w:eastAsia="Times New Roman" w:hAnsi="Arial" w:cs="Arial"/>
          <w:kern w:val="0"/>
          <w:lang w:eastAsia="en-IN"/>
          <w14:ligatures w14:val="none"/>
        </w:rPr>
        <w:t>: Read-only channel for official program updates, schedule changes, and global notices.</w:t>
      </w:r>
    </w:p>
    <w:p w14:paraId="051E6DBE" w14:textId="77777777" w:rsidR="00DC0A58" w:rsidRPr="00DC0A58" w:rsidRDefault="00DC0A58" w:rsidP="00DC0A58">
      <w:pPr>
        <w:numPr>
          <w:ilvl w:val="0"/>
          <w:numId w:val="99"/>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w:t>
      </w:r>
      <w:proofErr w:type="gramStart"/>
      <w:r w:rsidRPr="00DC0A58">
        <w:rPr>
          <w:rFonts w:ascii="Arial" w:eastAsia="Times New Roman" w:hAnsi="Arial" w:cs="Arial"/>
          <w:b/>
          <w:bCs/>
          <w:kern w:val="0"/>
          <w:sz w:val="20"/>
          <w:szCs w:val="20"/>
          <w:lang w:eastAsia="en-IN"/>
          <w14:ligatures w14:val="none"/>
        </w:rPr>
        <w:t>daily</w:t>
      </w:r>
      <w:proofErr w:type="gramEnd"/>
      <w:r w:rsidRPr="00DC0A58">
        <w:rPr>
          <w:rFonts w:ascii="Arial" w:eastAsia="Times New Roman" w:hAnsi="Arial" w:cs="Arial"/>
          <w:b/>
          <w:bCs/>
          <w:kern w:val="0"/>
          <w:sz w:val="20"/>
          <w:szCs w:val="20"/>
          <w:lang w:eastAsia="en-IN"/>
          <w14:ligatures w14:val="none"/>
        </w:rPr>
        <w:t>-standup</w:t>
      </w:r>
      <w:r w:rsidRPr="00DC0A58">
        <w:rPr>
          <w:rFonts w:ascii="Arial" w:eastAsia="Times New Roman" w:hAnsi="Arial" w:cs="Arial"/>
          <w:kern w:val="0"/>
          <w:lang w:eastAsia="en-IN"/>
          <w14:ligatures w14:val="none"/>
        </w:rPr>
        <w:t>: The location for the 09:00 AM IST text-based status updates (Blocked/In-Progress/Done).</w:t>
      </w:r>
    </w:p>
    <w:p w14:paraId="7B64BE4E" w14:textId="77777777" w:rsidR="00DC0A58" w:rsidRPr="00DC0A58" w:rsidRDefault="00DC0A58" w:rsidP="00DC0A58">
      <w:pPr>
        <w:numPr>
          <w:ilvl w:val="0"/>
          <w:numId w:val="99"/>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#program-handbook</w:t>
      </w:r>
      <w:r w:rsidRPr="00DC0A58">
        <w:rPr>
          <w:rFonts w:ascii="Arial" w:eastAsia="Times New Roman" w:hAnsi="Arial" w:cs="Arial"/>
          <w:kern w:val="0"/>
          <w:lang w:eastAsia="en-IN"/>
          <w14:ligatures w14:val="none"/>
        </w:rPr>
        <w:t>: A pinned-only channel containing links to the latest internal documentation.</w:t>
      </w:r>
    </w:p>
    <w:p w14:paraId="62E59D96" w14:textId="77777777" w:rsidR="00DC0A58" w:rsidRPr="00DC0A58" w:rsidRDefault="00DC0A58" w:rsidP="00DC0A58">
      <w:pPr>
        <w:spacing w:after="100" w:afterAutospacing="1" w:line="240" w:lineRule="auto"/>
        <w:outlineLvl w:val="2"/>
        <w:rPr>
          <w:rFonts w:ascii="Arial" w:eastAsia="Times New Roman" w:hAnsi="Arial" w:cs="Arial"/>
          <w:b/>
          <w:bCs/>
          <w:kern w:val="0"/>
          <w:sz w:val="27"/>
          <w:szCs w:val="27"/>
          <w:lang w:eastAsia="en-IN"/>
          <w14:ligatures w14:val="none"/>
        </w:rPr>
      </w:pPr>
      <w:r w:rsidRPr="00DC0A58">
        <w:rPr>
          <w:rFonts w:ascii="Arial" w:eastAsia="Times New Roman" w:hAnsi="Arial" w:cs="Arial"/>
          <w:b/>
          <w:bCs/>
          <w:kern w:val="0"/>
          <w:sz w:val="27"/>
          <w:szCs w:val="27"/>
          <w:lang w:eastAsia="en-IN"/>
          <w14:ligatures w14:val="none"/>
        </w:rPr>
        <w:t>1.2 Category: TECHNICAL-SQUADS</w:t>
      </w:r>
    </w:p>
    <w:p w14:paraId="1DDB6906" w14:textId="77777777" w:rsidR="00DC0A58" w:rsidRPr="00DC0A58" w:rsidRDefault="00DC0A58" w:rsidP="00DC0A58">
      <w:pPr>
        <w:numPr>
          <w:ilvl w:val="0"/>
          <w:numId w:val="100"/>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#math-and-theory</w:t>
      </w:r>
      <w:r w:rsidRPr="00DC0A58">
        <w:rPr>
          <w:rFonts w:ascii="Arial" w:eastAsia="Times New Roman" w:hAnsi="Arial" w:cs="Arial"/>
          <w:kern w:val="0"/>
          <w:lang w:eastAsia="en-IN"/>
          <w14:ligatures w14:val="none"/>
        </w:rPr>
        <w:t>: Discussions regarding linear algebra, calculus, and statistical learning foundations.</w:t>
      </w:r>
    </w:p>
    <w:p w14:paraId="0558C361" w14:textId="77777777" w:rsidR="00DC0A58" w:rsidRPr="00DC0A58" w:rsidRDefault="00DC0A58" w:rsidP="00DC0A58">
      <w:pPr>
        <w:numPr>
          <w:ilvl w:val="0"/>
          <w:numId w:val="100"/>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#engineering-ops</w:t>
      </w:r>
      <w:r w:rsidRPr="00DC0A58">
        <w:rPr>
          <w:rFonts w:ascii="Arial" w:eastAsia="Times New Roman" w:hAnsi="Arial" w:cs="Arial"/>
          <w:kern w:val="0"/>
          <w:lang w:eastAsia="en-IN"/>
          <w14:ligatures w14:val="none"/>
        </w:rPr>
        <w:t>: Focus on Linux, Git, Docker, and CI/CD pipeline troubleshooting.</w:t>
      </w:r>
    </w:p>
    <w:p w14:paraId="394C1C8E" w14:textId="77777777" w:rsidR="00DC0A58" w:rsidRPr="00DC0A58" w:rsidRDefault="00DC0A58" w:rsidP="00DC0A58">
      <w:pPr>
        <w:numPr>
          <w:ilvl w:val="0"/>
          <w:numId w:val="100"/>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#modeling-and-cv</w:t>
      </w:r>
      <w:r w:rsidRPr="00DC0A58">
        <w:rPr>
          <w:rFonts w:ascii="Arial" w:eastAsia="Times New Roman" w:hAnsi="Arial" w:cs="Arial"/>
          <w:kern w:val="0"/>
          <w:lang w:eastAsia="en-IN"/>
          <w14:ligatures w14:val="none"/>
        </w:rPr>
        <w:t xml:space="preserve">: Dedicated to </w:t>
      </w:r>
      <w:proofErr w:type="spellStart"/>
      <w:r w:rsidRPr="00DC0A58">
        <w:rPr>
          <w:rFonts w:ascii="Arial" w:eastAsia="Times New Roman" w:hAnsi="Arial" w:cs="Arial"/>
          <w:kern w:val="0"/>
          <w:lang w:eastAsia="en-IN"/>
          <w14:ligatures w14:val="none"/>
        </w:rPr>
        <w:t>PyTorch</w:t>
      </w:r>
      <w:proofErr w:type="spellEnd"/>
      <w:r w:rsidRPr="00DC0A58">
        <w:rPr>
          <w:rFonts w:ascii="Arial" w:eastAsia="Times New Roman" w:hAnsi="Arial" w:cs="Arial"/>
          <w:kern w:val="0"/>
          <w:lang w:eastAsia="en-IN"/>
          <w14:ligatures w14:val="none"/>
        </w:rPr>
        <w:t xml:space="preserve"> implementation, CNNs, and Computer Vision tasks.</w:t>
      </w:r>
    </w:p>
    <w:p w14:paraId="37F055E5" w14:textId="77777777" w:rsidR="00DC0A58" w:rsidRPr="00DC0A58" w:rsidRDefault="00DC0A58" w:rsidP="00DC0A58">
      <w:pPr>
        <w:numPr>
          <w:ilvl w:val="0"/>
          <w:numId w:val="100"/>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#gen-ai-and-llms</w:t>
      </w:r>
      <w:r w:rsidRPr="00DC0A58">
        <w:rPr>
          <w:rFonts w:ascii="Arial" w:eastAsia="Times New Roman" w:hAnsi="Arial" w:cs="Arial"/>
          <w:kern w:val="0"/>
          <w:lang w:eastAsia="en-IN"/>
          <w14:ligatures w14:val="none"/>
        </w:rPr>
        <w:t>: Discussions on Transformers, RAG architectures, and vector database indexing.</w:t>
      </w:r>
    </w:p>
    <w:p w14:paraId="1A1BF1A9" w14:textId="77777777" w:rsidR="00DC0A58" w:rsidRPr="00DC0A58" w:rsidRDefault="00DC0A58" w:rsidP="00DC0A58">
      <w:pPr>
        <w:spacing w:after="100" w:afterAutospacing="1" w:line="240" w:lineRule="auto"/>
        <w:outlineLvl w:val="2"/>
        <w:rPr>
          <w:rFonts w:ascii="Arial" w:eastAsia="Times New Roman" w:hAnsi="Arial" w:cs="Arial"/>
          <w:b/>
          <w:bCs/>
          <w:kern w:val="0"/>
          <w:sz w:val="27"/>
          <w:szCs w:val="27"/>
          <w:lang w:eastAsia="en-IN"/>
          <w14:ligatures w14:val="none"/>
        </w:rPr>
      </w:pPr>
      <w:r w:rsidRPr="00DC0A58">
        <w:rPr>
          <w:rFonts w:ascii="Arial" w:eastAsia="Times New Roman" w:hAnsi="Arial" w:cs="Arial"/>
          <w:b/>
          <w:bCs/>
          <w:kern w:val="0"/>
          <w:sz w:val="27"/>
          <w:szCs w:val="27"/>
          <w:lang w:eastAsia="en-IN"/>
          <w14:ligatures w14:val="none"/>
        </w:rPr>
        <w:t>1.3 Category: HELP-DESK</w:t>
      </w:r>
    </w:p>
    <w:p w14:paraId="3D128E1A" w14:textId="77777777" w:rsidR="00DC0A58" w:rsidRPr="00DC0A58" w:rsidRDefault="00DC0A58" w:rsidP="00DC0A58">
      <w:pPr>
        <w:numPr>
          <w:ilvl w:val="0"/>
          <w:numId w:val="101"/>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#technical-help</w:t>
      </w:r>
      <w:r w:rsidRPr="00DC0A58">
        <w:rPr>
          <w:rFonts w:ascii="Arial" w:eastAsia="Times New Roman" w:hAnsi="Arial" w:cs="Arial"/>
          <w:kern w:val="0"/>
          <w:lang w:eastAsia="en-IN"/>
          <w14:ligatures w14:val="none"/>
        </w:rPr>
        <w:t xml:space="preserve">: The primary queue for code-level issues. All queries here must follow the </w:t>
      </w:r>
      <w:r w:rsidRPr="00DC0A58">
        <w:rPr>
          <w:rFonts w:ascii="Arial" w:eastAsia="Times New Roman" w:hAnsi="Arial" w:cs="Arial"/>
          <w:b/>
          <w:bCs/>
          <w:kern w:val="0"/>
          <w:lang w:eastAsia="en-IN"/>
          <w14:ligatures w14:val="none"/>
        </w:rPr>
        <w:t>AARE Query Template</w:t>
      </w:r>
      <w:r w:rsidRPr="00DC0A58">
        <w:rPr>
          <w:rFonts w:ascii="Arial" w:eastAsia="Times New Roman" w:hAnsi="Arial" w:cs="Arial"/>
          <w:kern w:val="0"/>
          <w:lang w:eastAsia="en-IN"/>
          <w14:ligatures w14:val="none"/>
        </w:rPr>
        <w:t xml:space="preserve"> (see Section 2).</w:t>
      </w:r>
    </w:p>
    <w:p w14:paraId="0BE24DA5" w14:textId="77777777" w:rsidR="00DC0A58" w:rsidRPr="00DC0A58" w:rsidRDefault="00DC0A58" w:rsidP="00DC0A58">
      <w:pPr>
        <w:numPr>
          <w:ilvl w:val="0"/>
          <w:numId w:val="101"/>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#infrastructure-status</w:t>
      </w:r>
      <w:r w:rsidRPr="00DC0A58">
        <w:rPr>
          <w:rFonts w:ascii="Arial" w:eastAsia="Times New Roman" w:hAnsi="Arial" w:cs="Arial"/>
          <w:kern w:val="0"/>
          <w:lang w:eastAsia="en-IN"/>
          <w14:ligatures w14:val="none"/>
        </w:rPr>
        <w:t>: Reporting issues with GPU clusters or cloud credit access.</w:t>
      </w:r>
    </w:p>
    <w:p w14:paraId="03C97063" w14:textId="77777777" w:rsidR="00DC0A58" w:rsidRPr="00DC0A58" w:rsidRDefault="00DC0A58" w:rsidP="00DC0A58">
      <w:pPr>
        <w:numPr>
          <w:ilvl w:val="0"/>
          <w:numId w:val="101"/>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sz w:val="20"/>
          <w:szCs w:val="20"/>
          <w:lang w:eastAsia="en-IN"/>
          <w14:ligatures w14:val="none"/>
        </w:rPr>
        <w:t>#career-and-soft-skills</w:t>
      </w:r>
      <w:r w:rsidRPr="00DC0A58">
        <w:rPr>
          <w:rFonts w:ascii="Arial" w:eastAsia="Times New Roman" w:hAnsi="Arial" w:cs="Arial"/>
          <w:kern w:val="0"/>
          <w:lang w:eastAsia="en-IN"/>
          <w14:ligatures w14:val="none"/>
        </w:rPr>
        <w:t>: Advice on resume building, mock interviews, and technical writing.</w:t>
      </w:r>
    </w:p>
    <w:p w14:paraId="61E93757"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Times New Roman" w:eastAsia="Times New Roman" w:hAnsi="Times New Roman" w:cs="Times New Roman"/>
          <w:kern w:val="0"/>
          <w:lang w:eastAsia="en-IN"/>
          <w14:ligatures w14:val="none"/>
        </w:rPr>
        <w:pict w14:anchorId="5F8E6369">
          <v:rect id="_x0000_i1296" style="width:0;height:1.5pt" o:hralign="center" o:hrstd="t" o:hr="t" fillcolor="#a0a0a0" stroked="f"/>
        </w:pict>
      </w:r>
    </w:p>
    <w:p w14:paraId="4AFCF958" w14:textId="77777777" w:rsidR="00DC0A58" w:rsidRPr="00DC0A58" w:rsidRDefault="00DC0A58" w:rsidP="00DC0A58">
      <w:pPr>
        <w:spacing w:after="100" w:afterAutospacing="1" w:line="240" w:lineRule="auto"/>
        <w:outlineLvl w:val="1"/>
        <w:rPr>
          <w:rFonts w:ascii="Arial" w:eastAsia="Times New Roman" w:hAnsi="Arial" w:cs="Arial"/>
          <w:b/>
          <w:bCs/>
          <w:kern w:val="0"/>
          <w:sz w:val="36"/>
          <w:szCs w:val="36"/>
          <w:lang w:eastAsia="en-IN"/>
          <w14:ligatures w14:val="none"/>
        </w:rPr>
      </w:pPr>
      <w:r w:rsidRPr="00DC0A58">
        <w:rPr>
          <w:rFonts w:ascii="Arial" w:eastAsia="Times New Roman" w:hAnsi="Arial" w:cs="Arial"/>
          <w:b/>
          <w:bCs/>
          <w:kern w:val="0"/>
          <w:sz w:val="36"/>
          <w:szCs w:val="36"/>
          <w:lang w:eastAsia="en-IN"/>
          <w14:ligatures w14:val="none"/>
        </w:rPr>
        <w:t>2. Technical Query Workflow (How to Ask)</w:t>
      </w:r>
    </w:p>
    <w:p w14:paraId="65F67EA8" w14:textId="77777777" w:rsidR="00DC0A58" w:rsidRPr="00DC0A58" w:rsidRDefault="00DC0A58" w:rsidP="00DC0A58">
      <w:p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lastRenderedPageBreak/>
        <w:t>At AARE, we distinguish between "productive struggle" and "inefficient blocking." To receive help, interns must demonstrate a structured approach to problem-solving.</w:t>
      </w:r>
    </w:p>
    <w:p w14:paraId="3C65DD21" w14:textId="77777777" w:rsidR="00DC0A58" w:rsidRPr="00DC0A58" w:rsidRDefault="00DC0A58" w:rsidP="00DC0A58">
      <w:pPr>
        <w:spacing w:after="100" w:afterAutospacing="1" w:line="240" w:lineRule="auto"/>
        <w:outlineLvl w:val="2"/>
        <w:rPr>
          <w:rFonts w:ascii="Arial" w:eastAsia="Times New Roman" w:hAnsi="Arial" w:cs="Arial"/>
          <w:b/>
          <w:bCs/>
          <w:kern w:val="0"/>
          <w:sz w:val="27"/>
          <w:szCs w:val="27"/>
          <w:lang w:eastAsia="en-IN"/>
          <w14:ligatures w14:val="none"/>
        </w:rPr>
      </w:pPr>
      <w:r w:rsidRPr="00DC0A58">
        <w:rPr>
          <w:rFonts w:ascii="Arial" w:eastAsia="Times New Roman" w:hAnsi="Arial" w:cs="Arial"/>
          <w:b/>
          <w:bCs/>
          <w:kern w:val="0"/>
          <w:sz w:val="27"/>
          <w:szCs w:val="27"/>
          <w:lang w:eastAsia="en-IN"/>
          <w14:ligatures w14:val="none"/>
        </w:rPr>
        <w:t>2.1 The AARE Query Template</w:t>
      </w:r>
    </w:p>
    <w:p w14:paraId="2AE11C9F" w14:textId="77777777" w:rsidR="00DC0A58" w:rsidRPr="00DC0A58" w:rsidRDefault="00DC0A58" w:rsidP="00DC0A58">
      <w:p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 xml:space="preserve">Before posting in </w:t>
      </w:r>
      <w:r w:rsidRPr="00DC0A58">
        <w:rPr>
          <w:rFonts w:ascii="Arial" w:eastAsia="Times New Roman" w:hAnsi="Arial" w:cs="Arial"/>
          <w:kern w:val="0"/>
          <w:sz w:val="20"/>
          <w:szCs w:val="20"/>
          <w:lang w:eastAsia="en-IN"/>
          <w14:ligatures w14:val="none"/>
        </w:rPr>
        <w:t>#technical-help</w:t>
      </w:r>
      <w:r w:rsidRPr="00DC0A58">
        <w:rPr>
          <w:rFonts w:ascii="Arial" w:eastAsia="Times New Roman" w:hAnsi="Arial" w:cs="Arial"/>
          <w:kern w:val="0"/>
          <w:lang w:eastAsia="en-IN"/>
          <w14:ligatures w14:val="none"/>
        </w:rPr>
        <w:t>, interns must prepare their query using this format:</w:t>
      </w:r>
    </w:p>
    <w:p w14:paraId="1913CD3E" w14:textId="77777777" w:rsidR="00DC0A58" w:rsidRPr="00DC0A58" w:rsidRDefault="00DC0A58" w:rsidP="00DC0A58">
      <w:pPr>
        <w:numPr>
          <w:ilvl w:val="0"/>
          <w:numId w:val="102"/>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Context:</w:t>
      </w:r>
      <w:r w:rsidRPr="00DC0A58">
        <w:rPr>
          <w:rFonts w:ascii="Arial" w:eastAsia="Times New Roman" w:hAnsi="Arial" w:cs="Arial"/>
          <w:kern w:val="0"/>
          <w:lang w:eastAsia="en-IN"/>
          <w14:ligatures w14:val="none"/>
        </w:rPr>
        <w:t xml:space="preserve"> Which module/project are you working on?</w:t>
      </w:r>
    </w:p>
    <w:p w14:paraId="27B56FF5" w14:textId="77777777" w:rsidR="00DC0A58" w:rsidRPr="00DC0A58" w:rsidRDefault="00DC0A58" w:rsidP="00DC0A58">
      <w:pPr>
        <w:numPr>
          <w:ilvl w:val="0"/>
          <w:numId w:val="102"/>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The Error:</w:t>
      </w:r>
      <w:r w:rsidRPr="00DC0A58">
        <w:rPr>
          <w:rFonts w:ascii="Arial" w:eastAsia="Times New Roman" w:hAnsi="Arial" w:cs="Arial"/>
          <w:kern w:val="0"/>
          <w:lang w:eastAsia="en-IN"/>
          <w14:ligatures w14:val="none"/>
        </w:rPr>
        <w:t xml:space="preserve"> Paste the specific traceback or log snippet (in a code block).</w:t>
      </w:r>
    </w:p>
    <w:p w14:paraId="7694D8D3" w14:textId="77777777" w:rsidR="00DC0A58" w:rsidRPr="00DC0A58" w:rsidRDefault="00DC0A58" w:rsidP="00DC0A58">
      <w:pPr>
        <w:numPr>
          <w:ilvl w:val="0"/>
          <w:numId w:val="102"/>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Attempted Solutions:</w:t>
      </w:r>
      <w:r w:rsidRPr="00DC0A58">
        <w:rPr>
          <w:rFonts w:ascii="Arial" w:eastAsia="Times New Roman" w:hAnsi="Arial" w:cs="Arial"/>
          <w:kern w:val="0"/>
          <w:lang w:eastAsia="en-IN"/>
          <w14:ligatures w14:val="none"/>
        </w:rPr>
        <w:t xml:space="preserve"> List at least two things you tried to fix it (e.g., "I checked the tensor dimensions," "I updated the </w:t>
      </w:r>
      <w:proofErr w:type="spellStart"/>
      <w:r w:rsidRPr="00DC0A58">
        <w:rPr>
          <w:rFonts w:ascii="Arial" w:eastAsia="Times New Roman" w:hAnsi="Arial" w:cs="Arial"/>
          <w:kern w:val="0"/>
          <w:lang w:eastAsia="en-IN"/>
          <w14:ligatures w14:val="none"/>
        </w:rPr>
        <w:t>environment.yml</w:t>
      </w:r>
      <w:proofErr w:type="spellEnd"/>
      <w:r w:rsidRPr="00DC0A58">
        <w:rPr>
          <w:rFonts w:ascii="Arial" w:eastAsia="Times New Roman" w:hAnsi="Arial" w:cs="Arial"/>
          <w:kern w:val="0"/>
          <w:lang w:eastAsia="en-IN"/>
          <w14:ligatures w14:val="none"/>
        </w:rPr>
        <w:t>").</w:t>
      </w:r>
    </w:p>
    <w:p w14:paraId="474F1A27" w14:textId="77777777" w:rsidR="00DC0A58" w:rsidRPr="00DC0A58" w:rsidRDefault="00DC0A58" w:rsidP="00DC0A58">
      <w:pPr>
        <w:numPr>
          <w:ilvl w:val="0"/>
          <w:numId w:val="102"/>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Hypothesis:</w:t>
      </w:r>
      <w:r w:rsidRPr="00DC0A58">
        <w:rPr>
          <w:rFonts w:ascii="Arial" w:eastAsia="Times New Roman" w:hAnsi="Arial" w:cs="Arial"/>
          <w:kern w:val="0"/>
          <w:lang w:eastAsia="en-IN"/>
          <w14:ligatures w14:val="none"/>
        </w:rPr>
        <w:t xml:space="preserve"> Why do you think it is failing?</w:t>
      </w:r>
    </w:p>
    <w:p w14:paraId="40AB1B9E" w14:textId="77777777" w:rsidR="00DC0A58" w:rsidRPr="00DC0A58" w:rsidRDefault="00DC0A58" w:rsidP="00DC0A58">
      <w:pPr>
        <w:spacing w:after="100" w:afterAutospacing="1" w:line="240" w:lineRule="auto"/>
        <w:outlineLvl w:val="2"/>
        <w:rPr>
          <w:rFonts w:ascii="Arial" w:eastAsia="Times New Roman" w:hAnsi="Arial" w:cs="Arial"/>
          <w:b/>
          <w:bCs/>
          <w:kern w:val="0"/>
          <w:sz w:val="27"/>
          <w:szCs w:val="27"/>
          <w:lang w:eastAsia="en-IN"/>
          <w14:ligatures w14:val="none"/>
        </w:rPr>
      </w:pPr>
      <w:r w:rsidRPr="00DC0A58">
        <w:rPr>
          <w:rFonts w:ascii="Arial" w:eastAsia="Times New Roman" w:hAnsi="Arial" w:cs="Arial"/>
          <w:b/>
          <w:bCs/>
          <w:kern w:val="0"/>
          <w:sz w:val="27"/>
          <w:szCs w:val="27"/>
          <w:lang w:eastAsia="en-IN"/>
          <w14:ligatures w14:val="none"/>
        </w:rPr>
        <w:t>2.2 Threading Policy</w:t>
      </w:r>
    </w:p>
    <w:p w14:paraId="7F4F40E1" w14:textId="77777777" w:rsidR="00DC0A58" w:rsidRPr="00DC0A58" w:rsidRDefault="00DC0A58" w:rsidP="00DC0A58">
      <w:p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All</w:t>
      </w:r>
      <w:r w:rsidRPr="00DC0A58">
        <w:rPr>
          <w:rFonts w:ascii="Arial" w:eastAsia="Times New Roman" w:hAnsi="Arial" w:cs="Arial"/>
          <w:kern w:val="0"/>
          <w:lang w:eastAsia="en-IN"/>
          <w14:ligatures w14:val="none"/>
        </w:rPr>
        <w:t xml:space="preserve"> technical discussions must occur within </w:t>
      </w:r>
      <w:r w:rsidRPr="00DC0A58">
        <w:rPr>
          <w:rFonts w:ascii="Arial" w:eastAsia="Times New Roman" w:hAnsi="Arial" w:cs="Arial"/>
          <w:b/>
          <w:bCs/>
          <w:kern w:val="0"/>
          <w:lang w:eastAsia="en-IN"/>
          <w14:ligatures w14:val="none"/>
        </w:rPr>
        <w:t>Threads</w:t>
      </w:r>
      <w:r w:rsidRPr="00DC0A58">
        <w:rPr>
          <w:rFonts w:ascii="Arial" w:eastAsia="Times New Roman" w:hAnsi="Arial" w:cs="Arial"/>
          <w:kern w:val="0"/>
          <w:lang w:eastAsia="en-IN"/>
          <w14:ligatures w14:val="none"/>
        </w:rPr>
        <w:t>.</w:t>
      </w:r>
    </w:p>
    <w:p w14:paraId="1E78F8B1" w14:textId="77777777" w:rsidR="00DC0A58" w:rsidRPr="00DC0A58" w:rsidRDefault="00DC0A58" w:rsidP="00DC0A58">
      <w:pPr>
        <w:numPr>
          <w:ilvl w:val="0"/>
          <w:numId w:val="103"/>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Post the initial query in the main channel.</w:t>
      </w:r>
    </w:p>
    <w:p w14:paraId="21E96902" w14:textId="77777777" w:rsidR="00DC0A58" w:rsidRPr="00DC0A58" w:rsidRDefault="00DC0A58" w:rsidP="00DC0A58">
      <w:pPr>
        <w:numPr>
          <w:ilvl w:val="0"/>
          <w:numId w:val="103"/>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Mentors and peers will respond only within the thread created for that query.</w:t>
      </w:r>
    </w:p>
    <w:p w14:paraId="126E28E0" w14:textId="77777777" w:rsidR="00DC0A58" w:rsidRPr="00DC0A58" w:rsidRDefault="00DC0A58" w:rsidP="00DC0A58">
      <w:pPr>
        <w:numPr>
          <w:ilvl w:val="0"/>
          <w:numId w:val="103"/>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 xml:space="preserve">Once resolved, the intern must react with </w:t>
      </w:r>
      <w:proofErr w:type="gramStart"/>
      <w:r w:rsidRPr="00DC0A58">
        <w:rPr>
          <w:rFonts w:ascii="Arial" w:eastAsia="Times New Roman" w:hAnsi="Arial" w:cs="Arial"/>
          <w:kern w:val="0"/>
          <w:lang w:eastAsia="en-IN"/>
          <w14:ligatures w14:val="none"/>
        </w:rPr>
        <w:t xml:space="preserve">the </w:t>
      </w:r>
      <w:r w:rsidRPr="00DC0A58">
        <w:rPr>
          <w:rFonts w:ascii="Arial" w:eastAsia="Times New Roman" w:hAnsi="Arial" w:cs="Arial"/>
          <w:kern w:val="0"/>
          <w:sz w:val="20"/>
          <w:szCs w:val="20"/>
          <w:lang w:eastAsia="en-IN"/>
          <w14:ligatures w14:val="none"/>
        </w:rPr>
        <w:t>:</w:t>
      </w:r>
      <w:proofErr w:type="spellStart"/>
      <w:r w:rsidRPr="00DC0A58">
        <w:rPr>
          <w:rFonts w:ascii="Arial" w:eastAsia="Times New Roman" w:hAnsi="Arial" w:cs="Arial"/>
          <w:kern w:val="0"/>
          <w:sz w:val="20"/>
          <w:szCs w:val="20"/>
          <w:lang w:eastAsia="en-IN"/>
          <w14:ligatures w14:val="none"/>
        </w:rPr>
        <w:t>white</w:t>
      </w:r>
      <w:proofErr w:type="gramEnd"/>
      <w:r w:rsidRPr="00DC0A58">
        <w:rPr>
          <w:rFonts w:ascii="Arial" w:eastAsia="Times New Roman" w:hAnsi="Arial" w:cs="Arial"/>
          <w:kern w:val="0"/>
          <w:sz w:val="20"/>
          <w:szCs w:val="20"/>
          <w:lang w:eastAsia="en-IN"/>
          <w14:ligatures w14:val="none"/>
        </w:rPr>
        <w:t>_check_mark</w:t>
      </w:r>
      <w:proofErr w:type="spellEnd"/>
      <w:r w:rsidRPr="00DC0A58">
        <w:rPr>
          <w:rFonts w:ascii="Arial" w:eastAsia="Times New Roman" w:hAnsi="Arial" w:cs="Arial"/>
          <w:kern w:val="0"/>
          <w:sz w:val="20"/>
          <w:szCs w:val="20"/>
          <w:lang w:eastAsia="en-IN"/>
          <w14:ligatures w14:val="none"/>
        </w:rPr>
        <w:t>:</w:t>
      </w:r>
      <w:r w:rsidRPr="00DC0A58">
        <w:rPr>
          <w:rFonts w:ascii="Arial" w:eastAsia="Times New Roman" w:hAnsi="Arial" w:cs="Arial"/>
          <w:kern w:val="0"/>
          <w:lang w:eastAsia="en-IN"/>
          <w14:ligatures w14:val="none"/>
        </w:rPr>
        <w:t xml:space="preserve"> emoji and post a final "Solution Summary" at the end of the thread.</w:t>
      </w:r>
    </w:p>
    <w:p w14:paraId="2722E73A"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Times New Roman" w:eastAsia="Times New Roman" w:hAnsi="Times New Roman" w:cs="Times New Roman"/>
          <w:kern w:val="0"/>
          <w:lang w:eastAsia="en-IN"/>
          <w14:ligatures w14:val="none"/>
        </w:rPr>
        <w:pict w14:anchorId="74889D51">
          <v:rect id="_x0000_i1297" style="width:0;height:1.5pt" o:hralign="center" o:hrstd="t" o:hr="t" fillcolor="#a0a0a0" stroked="f"/>
        </w:pict>
      </w:r>
    </w:p>
    <w:p w14:paraId="010D6B59" w14:textId="77777777" w:rsidR="00DC0A58" w:rsidRPr="00DC0A58" w:rsidRDefault="00DC0A58" w:rsidP="00DC0A58">
      <w:pPr>
        <w:spacing w:after="100" w:afterAutospacing="1" w:line="240" w:lineRule="auto"/>
        <w:outlineLvl w:val="1"/>
        <w:rPr>
          <w:rFonts w:ascii="Arial" w:eastAsia="Times New Roman" w:hAnsi="Arial" w:cs="Arial"/>
          <w:b/>
          <w:bCs/>
          <w:kern w:val="0"/>
          <w:sz w:val="36"/>
          <w:szCs w:val="36"/>
          <w:lang w:eastAsia="en-IN"/>
          <w14:ligatures w14:val="none"/>
        </w:rPr>
      </w:pPr>
      <w:r w:rsidRPr="00DC0A58">
        <w:rPr>
          <w:rFonts w:ascii="Arial" w:eastAsia="Times New Roman" w:hAnsi="Arial" w:cs="Arial"/>
          <w:b/>
          <w:bCs/>
          <w:kern w:val="0"/>
          <w:sz w:val="36"/>
          <w:szCs w:val="36"/>
          <w:lang w:eastAsia="en-IN"/>
          <w14:ligatures w14:val="none"/>
        </w:rPr>
        <w:t>3. Response Time Expectations (SLAs)</w:t>
      </w:r>
    </w:p>
    <w:p w14:paraId="7ADBEF8C" w14:textId="77777777" w:rsidR="00DC0A58" w:rsidRPr="00DC0A58" w:rsidRDefault="00DC0A58" w:rsidP="00DC0A58">
      <w:p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To balance mentorship with deep work, we adhere to the following Service Level Agreements: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2305"/>
        <w:gridCol w:w="2853"/>
      </w:tblGrid>
      <w:tr w:rsidR="00DC0A58" w:rsidRPr="00DC0A58" w14:paraId="7CD013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1D33B"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Query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1701A"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Primary Responder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65DFA"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Target Response Time</w:t>
            </w:r>
          </w:p>
        </w:tc>
      </w:tr>
      <w:tr w:rsidR="00DC0A58" w:rsidRPr="00DC0A58" w14:paraId="376F0B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84572"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Technical Blocker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D1157"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Lead Mentor / Peer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EF1CC"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Within 4 Business Hours</w:t>
            </w:r>
          </w:p>
        </w:tc>
      </w:tr>
      <w:tr w:rsidR="00DC0A58" w:rsidRPr="00DC0A58" w14:paraId="701130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B8A1B"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Infrastructure Issue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DF331"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Ops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78049"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Within 2 Business Hours</w:t>
            </w:r>
          </w:p>
        </w:tc>
      </w:tr>
      <w:tr w:rsidR="00DC0A58" w:rsidRPr="00DC0A58" w14:paraId="049C2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D8A7C"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Administrative / HR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6AB90"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Program 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07819"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Within 24 Business Hours</w:t>
            </w:r>
          </w:p>
        </w:tc>
      </w:tr>
      <w:tr w:rsidR="00DC0A58" w:rsidRPr="00DC0A58" w14:paraId="115CB5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7F037"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Emergency (BKC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76C62"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Facilities Team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5D5ED"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Arial" w:eastAsia="Times New Roman" w:hAnsi="Arial" w:cs="Arial"/>
                <w:kern w:val="0"/>
                <w:lang w:eastAsia="en-IN"/>
                <w14:ligatures w14:val="none"/>
              </w:rPr>
              <w:t>Immediate (via Phone)</w:t>
            </w:r>
          </w:p>
        </w:tc>
      </w:tr>
    </w:tbl>
    <w:p w14:paraId="2CA2FF8B"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Times New Roman" w:eastAsia="Times New Roman" w:hAnsi="Times New Roman" w:cs="Times New Roman"/>
          <w:kern w:val="0"/>
          <w:lang w:eastAsia="en-IN"/>
          <w14:ligatures w14:val="none"/>
        </w:rPr>
        <w:pict w14:anchorId="38081507">
          <v:rect id="_x0000_i1298" style="width:0;height:1.5pt" o:hralign="center" o:hrstd="t" o:hr="t" fillcolor="#a0a0a0" stroked="f"/>
        </w:pict>
      </w:r>
    </w:p>
    <w:p w14:paraId="04324B6B" w14:textId="77777777" w:rsidR="00DC0A58" w:rsidRPr="00DC0A58" w:rsidRDefault="00DC0A58" w:rsidP="00DC0A58">
      <w:pPr>
        <w:spacing w:after="100" w:afterAutospacing="1" w:line="240" w:lineRule="auto"/>
        <w:outlineLvl w:val="1"/>
        <w:rPr>
          <w:rFonts w:ascii="Arial" w:eastAsia="Times New Roman" w:hAnsi="Arial" w:cs="Arial"/>
          <w:b/>
          <w:bCs/>
          <w:kern w:val="0"/>
          <w:sz w:val="36"/>
          <w:szCs w:val="36"/>
          <w:lang w:eastAsia="en-IN"/>
          <w14:ligatures w14:val="none"/>
        </w:rPr>
      </w:pPr>
      <w:r w:rsidRPr="00DC0A58">
        <w:rPr>
          <w:rFonts w:ascii="Arial" w:eastAsia="Times New Roman" w:hAnsi="Arial" w:cs="Arial"/>
          <w:b/>
          <w:bCs/>
          <w:kern w:val="0"/>
          <w:sz w:val="36"/>
          <w:szCs w:val="36"/>
          <w:lang w:eastAsia="en-IN"/>
          <w14:ligatures w14:val="none"/>
        </w:rPr>
        <w:t>4. Announcement &amp; Sync Policies</w:t>
      </w:r>
    </w:p>
    <w:p w14:paraId="18840C22" w14:textId="77777777" w:rsidR="00DC0A58" w:rsidRPr="00DC0A58" w:rsidRDefault="00DC0A58" w:rsidP="00DC0A58">
      <w:pPr>
        <w:numPr>
          <w:ilvl w:val="0"/>
          <w:numId w:val="104"/>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Official Updates:</w:t>
      </w:r>
      <w:r w:rsidRPr="00DC0A58">
        <w:rPr>
          <w:rFonts w:ascii="Arial" w:eastAsia="Times New Roman" w:hAnsi="Arial" w:cs="Arial"/>
          <w:kern w:val="0"/>
          <w:lang w:eastAsia="en-IN"/>
          <w14:ligatures w14:val="none"/>
        </w:rPr>
        <w:t xml:space="preserve"> All critical changes (schedule shifts, deadline extensions) are posted in </w:t>
      </w:r>
      <w:r w:rsidRPr="00DC0A58">
        <w:rPr>
          <w:rFonts w:ascii="Arial" w:eastAsia="Times New Roman" w:hAnsi="Arial" w:cs="Arial"/>
          <w:kern w:val="0"/>
          <w:sz w:val="20"/>
          <w:szCs w:val="20"/>
          <w:lang w:eastAsia="en-IN"/>
          <w14:ligatures w14:val="none"/>
        </w:rPr>
        <w:t>#announcements</w:t>
      </w:r>
      <w:r w:rsidRPr="00DC0A58">
        <w:rPr>
          <w:rFonts w:ascii="Arial" w:eastAsia="Times New Roman" w:hAnsi="Arial" w:cs="Arial"/>
          <w:kern w:val="0"/>
          <w:lang w:eastAsia="en-IN"/>
          <w14:ligatures w14:val="none"/>
        </w:rPr>
        <w:t xml:space="preserve"> and cross-sent via official AARE email.</w:t>
      </w:r>
    </w:p>
    <w:p w14:paraId="1CD23A0A" w14:textId="77777777" w:rsidR="00DC0A58" w:rsidRPr="00DC0A58" w:rsidRDefault="00DC0A58" w:rsidP="00DC0A58">
      <w:pPr>
        <w:numPr>
          <w:ilvl w:val="0"/>
          <w:numId w:val="104"/>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Ping Policy:</w:t>
      </w:r>
      <w:r w:rsidRPr="00DC0A58">
        <w:rPr>
          <w:rFonts w:ascii="Arial" w:eastAsia="Times New Roman" w:hAnsi="Arial" w:cs="Arial"/>
          <w:kern w:val="0"/>
          <w:lang w:eastAsia="en-IN"/>
          <w14:ligatures w14:val="none"/>
        </w:rPr>
        <w:t xml:space="preserve"> Do not use </w:t>
      </w:r>
      <w:r w:rsidRPr="00DC0A58">
        <w:rPr>
          <w:rFonts w:ascii="Arial" w:eastAsia="Times New Roman" w:hAnsi="Arial" w:cs="Arial"/>
          <w:kern w:val="0"/>
          <w:sz w:val="20"/>
          <w:szCs w:val="20"/>
          <w:lang w:eastAsia="en-IN"/>
          <w14:ligatures w14:val="none"/>
        </w:rPr>
        <w:t>@everyone</w:t>
      </w:r>
      <w:r w:rsidRPr="00DC0A58">
        <w:rPr>
          <w:rFonts w:ascii="Arial" w:eastAsia="Times New Roman" w:hAnsi="Arial" w:cs="Arial"/>
          <w:kern w:val="0"/>
          <w:lang w:eastAsia="en-IN"/>
          <w14:ligatures w14:val="none"/>
        </w:rPr>
        <w:t xml:space="preserve"> or </w:t>
      </w:r>
      <w:r w:rsidRPr="00DC0A58">
        <w:rPr>
          <w:rFonts w:ascii="Arial" w:eastAsia="Times New Roman" w:hAnsi="Arial" w:cs="Arial"/>
          <w:kern w:val="0"/>
          <w:sz w:val="20"/>
          <w:szCs w:val="20"/>
          <w:lang w:eastAsia="en-IN"/>
          <w14:ligatures w14:val="none"/>
        </w:rPr>
        <w:t>@here</w:t>
      </w:r>
      <w:r w:rsidRPr="00DC0A58">
        <w:rPr>
          <w:rFonts w:ascii="Arial" w:eastAsia="Times New Roman" w:hAnsi="Arial" w:cs="Arial"/>
          <w:kern w:val="0"/>
          <w:lang w:eastAsia="en-IN"/>
          <w14:ligatures w14:val="none"/>
        </w:rPr>
        <w:t xml:space="preserve">. Use specific role pings (e.g., </w:t>
      </w:r>
      <w:r w:rsidRPr="00DC0A58">
        <w:rPr>
          <w:rFonts w:ascii="Arial" w:eastAsia="Times New Roman" w:hAnsi="Arial" w:cs="Arial"/>
          <w:kern w:val="0"/>
          <w:sz w:val="20"/>
          <w:szCs w:val="20"/>
          <w:lang w:eastAsia="en-IN"/>
          <w14:ligatures w14:val="none"/>
        </w:rPr>
        <w:t>@Lead-Mentors</w:t>
      </w:r>
      <w:r w:rsidRPr="00DC0A58">
        <w:rPr>
          <w:rFonts w:ascii="Arial" w:eastAsia="Times New Roman" w:hAnsi="Arial" w:cs="Arial"/>
          <w:kern w:val="0"/>
          <w:lang w:eastAsia="en-IN"/>
          <w14:ligatures w14:val="none"/>
        </w:rPr>
        <w:t xml:space="preserve"> or </w:t>
      </w:r>
      <w:r w:rsidRPr="00DC0A58">
        <w:rPr>
          <w:rFonts w:ascii="Arial" w:eastAsia="Times New Roman" w:hAnsi="Arial" w:cs="Arial"/>
          <w:kern w:val="0"/>
          <w:sz w:val="20"/>
          <w:szCs w:val="20"/>
          <w:lang w:eastAsia="en-IN"/>
          <w14:ligatures w14:val="none"/>
        </w:rPr>
        <w:t>@Squad-A</w:t>
      </w:r>
      <w:r w:rsidRPr="00DC0A58">
        <w:rPr>
          <w:rFonts w:ascii="Arial" w:eastAsia="Times New Roman" w:hAnsi="Arial" w:cs="Arial"/>
          <w:kern w:val="0"/>
          <w:lang w:eastAsia="en-IN"/>
          <w14:ligatures w14:val="none"/>
        </w:rPr>
        <w:t>) only for urgent matters.</w:t>
      </w:r>
    </w:p>
    <w:p w14:paraId="48094243" w14:textId="77777777" w:rsidR="00DC0A58" w:rsidRPr="00DC0A58" w:rsidRDefault="00DC0A58" w:rsidP="00DC0A58">
      <w:pPr>
        <w:numPr>
          <w:ilvl w:val="0"/>
          <w:numId w:val="104"/>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Direct Messaging (DMs):</w:t>
      </w:r>
      <w:r w:rsidRPr="00DC0A58">
        <w:rPr>
          <w:rFonts w:ascii="Arial" w:eastAsia="Times New Roman" w:hAnsi="Arial" w:cs="Arial"/>
          <w:kern w:val="0"/>
          <w:lang w:eastAsia="en-IN"/>
          <w14:ligatures w14:val="none"/>
        </w:rPr>
        <w:t xml:space="preserve"> DMs to mentors for technical help are </w:t>
      </w:r>
      <w:r w:rsidRPr="00DC0A58">
        <w:rPr>
          <w:rFonts w:ascii="Arial" w:eastAsia="Times New Roman" w:hAnsi="Arial" w:cs="Arial"/>
          <w:b/>
          <w:bCs/>
          <w:kern w:val="0"/>
          <w:lang w:eastAsia="en-IN"/>
          <w14:ligatures w14:val="none"/>
        </w:rPr>
        <w:t>prohibited</w:t>
      </w:r>
      <w:r w:rsidRPr="00DC0A58">
        <w:rPr>
          <w:rFonts w:ascii="Arial" w:eastAsia="Times New Roman" w:hAnsi="Arial" w:cs="Arial"/>
          <w:kern w:val="0"/>
          <w:lang w:eastAsia="en-IN"/>
          <w14:ligatures w14:val="none"/>
        </w:rPr>
        <w:t>. If a question is valuable for one, it is valuable for the community and our internal RAG database.</w:t>
      </w:r>
    </w:p>
    <w:p w14:paraId="263FD9C3" w14:textId="77777777" w:rsidR="00DC0A58" w:rsidRPr="00DC0A58" w:rsidRDefault="00DC0A58" w:rsidP="00DC0A58">
      <w:pPr>
        <w:spacing w:after="0" w:line="240" w:lineRule="auto"/>
        <w:rPr>
          <w:rFonts w:ascii="Arial" w:eastAsia="Times New Roman" w:hAnsi="Arial" w:cs="Arial"/>
          <w:kern w:val="0"/>
          <w:lang w:eastAsia="en-IN"/>
          <w14:ligatures w14:val="none"/>
        </w:rPr>
      </w:pPr>
      <w:r w:rsidRPr="00DC0A58">
        <w:rPr>
          <w:rFonts w:ascii="Times New Roman" w:eastAsia="Times New Roman" w:hAnsi="Times New Roman" w:cs="Times New Roman"/>
          <w:kern w:val="0"/>
          <w:lang w:eastAsia="en-IN"/>
          <w14:ligatures w14:val="none"/>
        </w:rPr>
        <w:pict w14:anchorId="291B76E6">
          <v:rect id="_x0000_i1299" style="width:0;height:1.5pt" o:hralign="center" o:hrstd="t" o:hr="t" fillcolor="#a0a0a0" stroked="f"/>
        </w:pict>
      </w:r>
    </w:p>
    <w:p w14:paraId="7A91C402" w14:textId="77777777" w:rsidR="00DC0A58" w:rsidRPr="00DC0A58" w:rsidRDefault="00DC0A58" w:rsidP="00DC0A58">
      <w:pPr>
        <w:spacing w:after="100" w:afterAutospacing="1" w:line="240" w:lineRule="auto"/>
        <w:outlineLvl w:val="1"/>
        <w:rPr>
          <w:rFonts w:ascii="Arial" w:eastAsia="Times New Roman" w:hAnsi="Arial" w:cs="Arial"/>
          <w:b/>
          <w:bCs/>
          <w:kern w:val="0"/>
          <w:sz w:val="36"/>
          <w:szCs w:val="36"/>
          <w:lang w:eastAsia="en-IN"/>
          <w14:ligatures w14:val="none"/>
        </w:rPr>
      </w:pPr>
      <w:r w:rsidRPr="00DC0A58">
        <w:rPr>
          <w:rFonts w:ascii="Arial" w:eastAsia="Times New Roman" w:hAnsi="Arial" w:cs="Arial"/>
          <w:b/>
          <w:bCs/>
          <w:kern w:val="0"/>
          <w:sz w:val="36"/>
          <w:szCs w:val="36"/>
          <w:lang w:eastAsia="en-IN"/>
          <w14:ligatures w14:val="none"/>
        </w:rPr>
        <w:t>5. Communication Examples</w:t>
      </w:r>
    </w:p>
    <w:p w14:paraId="45198D71" w14:textId="77777777" w:rsidR="00DC0A58" w:rsidRPr="00DC0A58" w:rsidRDefault="00DC0A58" w:rsidP="00DC0A58">
      <w:pPr>
        <w:spacing w:after="100" w:afterAutospacing="1" w:line="240" w:lineRule="auto"/>
        <w:outlineLvl w:val="2"/>
        <w:rPr>
          <w:rFonts w:ascii="Arial" w:eastAsia="Times New Roman" w:hAnsi="Arial" w:cs="Arial"/>
          <w:b/>
          <w:bCs/>
          <w:kern w:val="0"/>
          <w:sz w:val="27"/>
          <w:szCs w:val="27"/>
          <w:lang w:eastAsia="en-IN"/>
          <w14:ligatures w14:val="none"/>
        </w:rPr>
      </w:pPr>
      <w:r w:rsidRPr="00DC0A58">
        <w:rPr>
          <w:rFonts w:ascii="Arial" w:eastAsia="Times New Roman" w:hAnsi="Arial" w:cs="Arial"/>
          <w:b/>
          <w:bCs/>
          <w:kern w:val="0"/>
          <w:sz w:val="27"/>
          <w:szCs w:val="27"/>
          <w:lang w:eastAsia="en-IN"/>
          <w14:ligatures w14:val="none"/>
        </w:rPr>
        <w:lastRenderedPageBreak/>
        <w:t>5.1 Proper Communication (The "AARE Standard")</w:t>
      </w:r>
    </w:p>
    <w:p w14:paraId="005406B0" w14:textId="77777777" w:rsidR="00DC0A58" w:rsidRPr="00DC0A58" w:rsidRDefault="00DC0A58" w:rsidP="00DC0A58">
      <w:p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Intern:</w:t>
      </w:r>
      <w:r w:rsidRPr="00DC0A58">
        <w:rPr>
          <w:rFonts w:ascii="Arial" w:eastAsia="Times New Roman" w:hAnsi="Arial" w:cs="Arial"/>
          <w:kern w:val="0"/>
          <w:lang w:eastAsia="en-IN"/>
          <w14:ligatures w14:val="none"/>
        </w:rPr>
        <w:t xml:space="preserve"> "Working on the Month 3 CNN lab. Getting a </w:t>
      </w:r>
      <w:proofErr w:type="spellStart"/>
      <w:r w:rsidRPr="00DC0A58">
        <w:rPr>
          <w:rFonts w:ascii="Arial" w:eastAsia="Times New Roman" w:hAnsi="Arial" w:cs="Arial"/>
          <w:kern w:val="0"/>
          <w:sz w:val="20"/>
          <w:szCs w:val="20"/>
          <w:lang w:eastAsia="en-IN"/>
          <w14:ligatures w14:val="none"/>
        </w:rPr>
        <w:t>RuntimeError</w:t>
      </w:r>
      <w:proofErr w:type="spellEnd"/>
      <w:r w:rsidRPr="00DC0A58">
        <w:rPr>
          <w:rFonts w:ascii="Arial" w:eastAsia="Times New Roman" w:hAnsi="Arial" w:cs="Arial"/>
          <w:kern w:val="0"/>
          <w:sz w:val="20"/>
          <w:szCs w:val="20"/>
          <w:lang w:eastAsia="en-IN"/>
          <w14:ligatures w14:val="none"/>
        </w:rPr>
        <w:t>: Size mismatch</w:t>
      </w:r>
      <w:r w:rsidRPr="00DC0A58">
        <w:rPr>
          <w:rFonts w:ascii="Arial" w:eastAsia="Times New Roman" w:hAnsi="Arial" w:cs="Arial"/>
          <w:kern w:val="0"/>
          <w:lang w:eastAsia="en-IN"/>
          <w14:ligatures w14:val="none"/>
        </w:rPr>
        <w:t xml:space="preserve"> at Layer 3. </w:t>
      </w:r>
      <w:r w:rsidRPr="00DC0A58">
        <w:rPr>
          <w:rFonts w:ascii="Arial" w:eastAsia="Times New Roman" w:hAnsi="Arial" w:cs="Arial"/>
          <w:b/>
          <w:bCs/>
          <w:kern w:val="0"/>
          <w:lang w:eastAsia="en-IN"/>
          <w14:ligatures w14:val="none"/>
        </w:rPr>
        <w:t>Attempts:</w:t>
      </w:r>
      <w:r w:rsidRPr="00DC0A58">
        <w:rPr>
          <w:rFonts w:ascii="Arial" w:eastAsia="Times New Roman" w:hAnsi="Arial" w:cs="Arial"/>
          <w:kern w:val="0"/>
          <w:lang w:eastAsia="en-IN"/>
          <w14:ligatures w14:val="none"/>
        </w:rPr>
        <w:t xml:space="preserve"> Checked input shape (224x224) and verified kernel size. </w:t>
      </w:r>
      <w:r w:rsidRPr="00DC0A58">
        <w:rPr>
          <w:rFonts w:ascii="Arial" w:eastAsia="Times New Roman" w:hAnsi="Arial" w:cs="Arial"/>
          <w:b/>
          <w:bCs/>
          <w:kern w:val="0"/>
          <w:lang w:eastAsia="en-IN"/>
          <w14:ligatures w14:val="none"/>
        </w:rPr>
        <w:t>Hypothesis:</w:t>
      </w:r>
      <w:r w:rsidRPr="00DC0A58">
        <w:rPr>
          <w:rFonts w:ascii="Arial" w:eastAsia="Times New Roman" w:hAnsi="Arial" w:cs="Arial"/>
          <w:kern w:val="0"/>
          <w:lang w:eastAsia="en-IN"/>
          <w14:ligatures w14:val="none"/>
        </w:rPr>
        <w:t xml:space="preserve"> I suspect the padding calculation in the previous layer is off. Link to repo: [URL]."</w:t>
      </w:r>
    </w:p>
    <w:p w14:paraId="32915139" w14:textId="77777777" w:rsidR="00DC0A58" w:rsidRPr="00DC0A58" w:rsidRDefault="00DC0A58" w:rsidP="00DC0A58">
      <w:pPr>
        <w:spacing w:after="100" w:afterAutospacing="1" w:line="240" w:lineRule="auto"/>
        <w:outlineLvl w:val="2"/>
        <w:rPr>
          <w:rFonts w:ascii="Arial" w:eastAsia="Times New Roman" w:hAnsi="Arial" w:cs="Arial"/>
          <w:b/>
          <w:bCs/>
          <w:kern w:val="0"/>
          <w:sz w:val="27"/>
          <w:szCs w:val="27"/>
          <w:lang w:eastAsia="en-IN"/>
          <w14:ligatures w14:val="none"/>
        </w:rPr>
      </w:pPr>
      <w:r w:rsidRPr="00DC0A58">
        <w:rPr>
          <w:rFonts w:ascii="Arial" w:eastAsia="Times New Roman" w:hAnsi="Arial" w:cs="Arial"/>
          <w:b/>
          <w:bCs/>
          <w:kern w:val="0"/>
          <w:sz w:val="27"/>
          <w:szCs w:val="27"/>
          <w:lang w:eastAsia="en-IN"/>
          <w14:ligatures w14:val="none"/>
        </w:rPr>
        <w:t>5.2 Improper Communication (Avoid These)</w:t>
      </w:r>
    </w:p>
    <w:p w14:paraId="0BE5D5E6" w14:textId="77777777" w:rsidR="00DC0A58" w:rsidRPr="00DC0A58" w:rsidRDefault="00DC0A58" w:rsidP="00DC0A58">
      <w:pPr>
        <w:numPr>
          <w:ilvl w:val="0"/>
          <w:numId w:val="105"/>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Vague Pings:</w:t>
      </w:r>
      <w:r w:rsidRPr="00DC0A58">
        <w:rPr>
          <w:rFonts w:ascii="Arial" w:eastAsia="Times New Roman" w:hAnsi="Arial" w:cs="Arial"/>
          <w:kern w:val="0"/>
          <w:lang w:eastAsia="en-IN"/>
          <w14:ligatures w14:val="none"/>
        </w:rPr>
        <w:t xml:space="preserve"> "Help, my code isn't working." (Lacks context/traceback).</w:t>
      </w:r>
    </w:p>
    <w:p w14:paraId="0B4B806C" w14:textId="77777777" w:rsidR="00DC0A58" w:rsidRPr="00DC0A58" w:rsidRDefault="00DC0A58" w:rsidP="00DC0A58">
      <w:pPr>
        <w:numPr>
          <w:ilvl w:val="0"/>
          <w:numId w:val="105"/>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The "Ping-Pong":</w:t>
      </w:r>
      <w:r w:rsidRPr="00DC0A58">
        <w:rPr>
          <w:rFonts w:ascii="Arial" w:eastAsia="Times New Roman" w:hAnsi="Arial" w:cs="Arial"/>
          <w:kern w:val="0"/>
          <w:lang w:eastAsia="en-IN"/>
          <w14:ligatures w14:val="none"/>
        </w:rPr>
        <w:t xml:space="preserve"> "Hi Mentor, are you there?" (Just ask the question immediately).</w:t>
      </w:r>
    </w:p>
    <w:p w14:paraId="6A8A549F" w14:textId="77777777" w:rsidR="00DC0A58" w:rsidRPr="00DC0A58" w:rsidRDefault="00DC0A58" w:rsidP="00DC0A58">
      <w:pPr>
        <w:numPr>
          <w:ilvl w:val="0"/>
          <w:numId w:val="105"/>
        </w:numPr>
        <w:spacing w:after="100" w:afterAutospacing="1" w:line="240" w:lineRule="auto"/>
        <w:rPr>
          <w:rFonts w:ascii="Arial" w:eastAsia="Times New Roman" w:hAnsi="Arial" w:cs="Arial"/>
          <w:kern w:val="0"/>
          <w:lang w:eastAsia="en-IN"/>
          <w14:ligatures w14:val="none"/>
        </w:rPr>
      </w:pPr>
      <w:r w:rsidRPr="00DC0A58">
        <w:rPr>
          <w:rFonts w:ascii="Arial" w:eastAsia="Times New Roman" w:hAnsi="Arial" w:cs="Arial"/>
          <w:b/>
          <w:bCs/>
          <w:kern w:val="0"/>
          <w:lang w:eastAsia="en-IN"/>
          <w14:ligatures w14:val="none"/>
        </w:rPr>
        <w:t>The Code Dump:</w:t>
      </w:r>
      <w:r w:rsidRPr="00DC0A58">
        <w:rPr>
          <w:rFonts w:ascii="Arial" w:eastAsia="Times New Roman" w:hAnsi="Arial" w:cs="Arial"/>
          <w:kern w:val="0"/>
          <w:lang w:eastAsia="en-IN"/>
          <w14:ligatures w14:val="none"/>
        </w:rPr>
        <w:t xml:space="preserve"> Pasting 200 lines of unformatted code into the main channel instead of a thread or a GitHub Gist.</w:t>
      </w:r>
    </w:p>
    <w:p w14:paraId="5037D6C8" w14:textId="77777777" w:rsidR="00196AC5" w:rsidRPr="00DC0A58" w:rsidRDefault="00196AC5" w:rsidP="00DC0A58"/>
    <w:sectPr w:rsidR="00196AC5" w:rsidRPr="00DC0A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6B"/>
    <w:multiLevelType w:val="multilevel"/>
    <w:tmpl w:val="559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74B0"/>
    <w:multiLevelType w:val="multilevel"/>
    <w:tmpl w:val="C22E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6668A"/>
    <w:multiLevelType w:val="multilevel"/>
    <w:tmpl w:val="17C4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508D1"/>
    <w:multiLevelType w:val="multilevel"/>
    <w:tmpl w:val="E76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F1DBE"/>
    <w:multiLevelType w:val="multilevel"/>
    <w:tmpl w:val="71B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91A1E"/>
    <w:multiLevelType w:val="multilevel"/>
    <w:tmpl w:val="49BA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D01AA"/>
    <w:multiLevelType w:val="multilevel"/>
    <w:tmpl w:val="F06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575A9"/>
    <w:multiLevelType w:val="multilevel"/>
    <w:tmpl w:val="27A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25424"/>
    <w:multiLevelType w:val="multilevel"/>
    <w:tmpl w:val="41DC0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D5BDE"/>
    <w:multiLevelType w:val="multilevel"/>
    <w:tmpl w:val="60D2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00673"/>
    <w:multiLevelType w:val="multilevel"/>
    <w:tmpl w:val="4B4A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95D8D"/>
    <w:multiLevelType w:val="multilevel"/>
    <w:tmpl w:val="49F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5685B"/>
    <w:multiLevelType w:val="multilevel"/>
    <w:tmpl w:val="6A8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52174"/>
    <w:multiLevelType w:val="multilevel"/>
    <w:tmpl w:val="471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44003"/>
    <w:multiLevelType w:val="multilevel"/>
    <w:tmpl w:val="DA68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8767A"/>
    <w:multiLevelType w:val="multilevel"/>
    <w:tmpl w:val="E03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6A9F"/>
    <w:multiLevelType w:val="multilevel"/>
    <w:tmpl w:val="5AE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B415B0"/>
    <w:multiLevelType w:val="multilevel"/>
    <w:tmpl w:val="6BF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30D03"/>
    <w:multiLevelType w:val="multilevel"/>
    <w:tmpl w:val="BBF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B5D86"/>
    <w:multiLevelType w:val="multilevel"/>
    <w:tmpl w:val="692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9002D"/>
    <w:multiLevelType w:val="multilevel"/>
    <w:tmpl w:val="CD1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825F3"/>
    <w:multiLevelType w:val="multilevel"/>
    <w:tmpl w:val="414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33D43"/>
    <w:multiLevelType w:val="multilevel"/>
    <w:tmpl w:val="E4C4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203E10"/>
    <w:multiLevelType w:val="multilevel"/>
    <w:tmpl w:val="BB6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05D5F"/>
    <w:multiLevelType w:val="multilevel"/>
    <w:tmpl w:val="9B9A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BE3B7A"/>
    <w:multiLevelType w:val="multilevel"/>
    <w:tmpl w:val="E0D8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F7759C"/>
    <w:multiLevelType w:val="multilevel"/>
    <w:tmpl w:val="6A3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E6F19"/>
    <w:multiLevelType w:val="multilevel"/>
    <w:tmpl w:val="C6461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2022D"/>
    <w:multiLevelType w:val="multilevel"/>
    <w:tmpl w:val="58D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E7267"/>
    <w:multiLevelType w:val="multilevel"/>
    <w:tmpl w:val="2E00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059FA"/>
    <w:multiLevelType w:val="multilevel"/>
    <w:tmpl w:val="4A3E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856E9"/>
    <w:multiLevelType w:val="multilevel"/>
    <w:tmpl w:val="C30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7751D2"/>
    <w:multiLevelType w:val="multilevel"/>
    <w:tmpl w:val="504C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12F2D"/>
    <w:multiLevelType w:val="multilevel"/>
    <w:tmpl w:val="121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E409C"/>
    <w:multiLevelType w:val="multilevel"/>
    <w:tmpl w:val="A27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006056"/>
    <w:multiLevelType w:val="multilevel"/>
    <w:tmpl w:val="365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B301A"/>
    <w:multiLevelType w:val="multilevel"/>
    <w:tmpl w:val="1D0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8B1317"/>
    <w:multiLevelType w:val="multilevel"/>
    <w:tmpl w:val="009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267296"/>
    <w:multiLevelType w:val="multilevel"/>
    <w:tmpl w:val="8D4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F01CE"/>
    <w:multiLevelType w:val="multilevel"/>
    <w:tmpl w:val="C0E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CD761B"/>
    <w:multiLevelType w:val="multilevel"/>
    <w:tmpl w:val="529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45E12"/>
    <w:multiLevelType w:val="multilevel"/>
    <w:tmpl w:val="4CA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02B36"/>
    <w:multiLevelType w:val="multilevel"/>
    <w:tmpl w:val="EC5C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9F10C7"/>
    <w:multiLevelType w:val="multilevel"/>
    <w:tmpl w:val="AB4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752776"/>
    <w:multiLevelType w:val="multilevel"/>
    <w:tmpl w:val="030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A24C45"/>
    <w:multiLevelType w:val="multilevel"/>
    <w:tmpl w:val="6E16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9D33E1"/>
    <w:multiLevelType w:val="multilevel"/>
    <w:tmpl w:val="FA8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DF0D77"/>
    <w:multiLevelType w:val="multilevel"/>
    <w:tmpl w:val="660A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BB05B7"/>
    <w:multiLevelType w:val="multilevel"/>
    <w:tmpl w:val="F120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713980"/>
    <w:multiLevelType w:val="multilevel"/>
    <w:tmpl w:val="441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FF552D"/>
    <w:multiLevelType w:val="multilevel"/>
    <w:tmpl w:val="EA8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0B28E3"/>
    <w:multiLevelType w:val="multilevel"/>
    <w:tmpl w:val="891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420D07"/>
    <w:multiLevelType w:val="multilevel"/>
    <w:tmpl w:val="DAD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316601"/>
    <w:multiLevelType w:val="multilevel"/>
    <w:tmpl w:val="076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5246F7"/>
    <w:multiLevelType w:val="multilevel"/>
    <w:tmpl w:val="7B5A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26169C"/>
    <w:multiLevelType w:val="multilevel"/>
    <w:tmpl w:val="050E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2F5C02"/>
    <w:multiLevelType w:val="multilevel"/>
    <w:tmpl w:val="031C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9A4F54"/>
    <w:multiLevelType w:val="multilevel"/>
    <w:tmpl w:val="FE2C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A72C5A"/>
    <w:multiLevelType w:val="multilevel"/>
    <w:tmpl w:val="8DB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5C5B3F"/>
    <w:multiLevelType w:val="multilevel"/>
    <w:tmpl w:val="A72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0D581D"/>
    <w:multiLevelType w:val="multilevel"/>
    <w:tmpl w:val="101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D724C8"/>
    <w:multiLevelType w:val="multilevel"/>
    <w:tmpl w:val="9AB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3E3C16"/>
    <w:multiLevelType w:val="multilevel"/>
    <w:tmpl w:val="CC4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E33AFE"/>
    <w:multiLevelType w:val="multilevel"/>
    <w:tmpl w:val="D438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F57062"/>
    <w:multiLevelType w:val="multilevel"/>
    <w:tmpl w:val="4F2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D23C6B"/>
    <w:multiLevelType w:val="multilevel"/>
    <w:tmpl w:val="34A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FE72D4"/>
    <w:multiLevelType w:val="multilevel"/>
    <w:tmpl w:val="F4C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1E2186"/>
    <w:multiLevelType w:val="multilevel"/>
    <w:tmpl w:val="955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FE4605"/>
    <w:multiLevelType w:val="multilevel"/>
    <w:tmpl w:val="C93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851034"/>
    <w:multiLevelType w:val="multilevel"/>
    <w:tmpl w:val="9E0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467A7C"/>
    <w:multiLevelType w:val="multilevel"/>
    <w:tmpl w:val="5756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687E88"/>
    <w:multiLevelType w:val="multilevel"/>
    <w:tmpl w:val="0E4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06426A"/>
    <w:multiLevelType w:val="multilevel"/>
    <w:tmpl w:val="260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5506B6"/>
    <w:multiLevelType w:val="multilevel"/>
    <w:tmpl w:val="2E9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7A0F33"/>
    <w:multiLevelType w:val="multilevel"/>
    <w:tmpl w:val="A80E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DA6CCD"/>
    <w:multiLevelType w:val="multilevel"/>
    <w:tmpl w:val="84D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DE1BC4"/>
    <w:multiLevelType w:val="multilevel"/>
    <w:tmpl w:val="B05E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084F14"/>
    <w:multiLevelType w:val="multilevel"/>
    <w:tmpl w:val="E10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594797"/>
    <w:multiLevelType w:val="multilevel"/>
    <w:tmpl w:val="5824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480DD3"/>
    <w:multiLevelType w:val="multilevel"/>
    <w:tmpl w:val="15C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144C60"/>
    <w:multiLevelType w:val="multilevel"/>
    <w:tmpl w:val="6ABE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504E33"/>
    <w:multiLevelType w:val="multilevel"/>
    <w:tmpl w:val="6564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6745D8"/>
    <w:multiLevelType w:val="multilevel"/>
    <w:tmpl w:val="5D1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AF5793"/>
    <w:multiLevelType w:val="multilevel"/>
    <w:tmpl w:val="D1C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F24F4A"/>
    <w:multiLevelType w:val="multilevel"/>
    <w:tmpl w:val="3BB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371C2E"/>
    <w:multiLevelType w:val="multilevel"/>
    <w:tmpl w:val="6AC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F32755"/>
    <w:multiLevelType w:val="multilevel"/>
    <w:tmpl w:val="214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F76013"/>
    <w:multiLevelType w:val="multilevel"/>
    <w:tmpl w:val="108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2B5A28"/>
    <w:multiLevelType w:val="multilevel"/>
    <w:tmpl w:val="E29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F80FCC"/>
    <w:multiLevelType w:val="multilevel"/>
    <w:tmpl w:val="95C4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D04FD8"/>
    <w:multiLevelType w:val="multilevel"/>
    <w:tmpl w:val="92E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7901C7"/>
    <w:multiLevelType w:val="multilevel"/>
    <w:tmpl w:val="B10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E9600B"/>
    <w:multiLevelType w:val="multilevel"/>
    <w:tmpl w:val="8438B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F278B9"/>
    <w:multiLevelType w:val="multilevel"/>
    <w:tmpl w:val="45A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4569D8"/>
    <w:multiLevelType w:val="multilevel"/>
    <w:tmpl w:val="969E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7E6156"/>
    <w:multiLevelType w:val="multilevel"/>
    <w:tmpl w:val="BE0A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9C2B45"/>
    <w:multiLevelType w:val="multilevel"/>
    <w:tmpl w:val="67B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D84292"/>
    <w:multiLevelType w:val="multilevel"/>
    <w:tmpl w:val="506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1060F6"/>
    <w:multiLevelType w:val="multilevel"/>
    <w:tmpl w:val="107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2C0EC0"/>
    <w:multiLevelType w:val="multilevel"/>
    <w:tmpl w:val="12B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1161CC"/>
    <w:multiLevelType w:val="multilevel"/>
    <w:tmpl w:val="5592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764CF5"/>
    <w:multiLevelType w:val="multilevel"/>
    <w:tmpl w:val="55D2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B254F8"/>
    <w:multiLevelType w:val="multilevel"/>
    <w:tmpl w:val="ED3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5E11E0"/>
    <w:multiLevelType w:val="multilevel"/>
    <w:tmpl w:val="014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D70B14"/>
    <w:multiLevelType w:val="multilevel"/>
    <w:tmpl w:val="7DB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733859">
    <w:abstractNumId w:val="23"/>
  </w:num>
  <w:num w:numId="2" w16cid:durableId="1272393632">
    <w:abstractNumId w:val="45"/>
  </w:num>
  <w:num w:numId="3" w16cid:durableId="1001080821">
    <w:abstractNumId w:val="80"/>
  </w:num>
  <w:num w:numId="4" w16cid:durableId="658845607">
    <w:abstractNumId w:val="62"/>
  </w:num>
  <w:num w:numId="5" w16cid:durableId="2009557080">
    <w:abstractNumId w:val="60"/>
  </w:num>
  <w:num w:numId="6" w16cid:durableId="835993618">
    <w:abstractNumId w:val="71"/>
  </w:num>
  <w:num w:numId="7" w16cid:durableId="1369795380">
    <w:abstractNumId w:val="53"/>
  </w:num>
  <w:num w:numId="8" w16cid:durableId="1652900933">
    <w:abstractNumId w:val="89"/>
  </w:num>
  <w:num w:numId="9" w16cid:durableId="698749257">
    <w:abstractNumId w:val="82"/>
  </w:num>
  <w:num w:numId="10" w16cid:durableId="672412932">
    <w:abstractNumId w:val="55"/>
  </w:num>
  <w:num w:numId="11" w16cid:durableId="630945653">
    <w:abstractNumId w:val="11"/>
  </w:num>
  <w:num w:numId="12" w16cid:durableId="1912814063">
    <w:abstractNumId w:val="26"/>
  </w:num>
  <w:num w:numId="13" w16cid:durableId="652297752">
    <w:abstractNumId w:val="63"/>
  </w:num>
  <w:num w:numId="14" w16cid:durableId="1146552738">
    <w:abstractNumId w:val="48"/>
  </w:num>
  <w:num w:numId="15" w16cid:durableId="1683626893">
    <w:abstractNumId w:val="84"/>
  </w:num>
  <w:num w:numId="16" w16cid:durableId="2143690899">
    <w:abstractNumId w:val="40"/>
  </w:num>
  <w:num w:numId="17" w16cid:durableId="588269411">
    <w:abstractNumId w:val="67"/>
  </w:num>
  <w:num w:numId="18" w16cid:durableId="469907126">
    <w:abstractNumId w:val="86"/>
  </w:num>
  <w:num w:numId="19" w16cid:durableId="1719813908">
    <w:abstractNumId w:val="33"/>
  </w:num>
  <w:num w:numId="20" w16cid:durableId="1004090443">
    <w:abstractNumId w:val="1"/>
  </w:num>
  <w:num w:numId="21" w16cid:durableId="203179143">
    <w:abstractNumId w:val="75"/>
  </w:num>
  <w:num w:numId="22" w16cid:durableId="943146674">
    <w:abstractNumId w:val="38"/>
  </w:num>
  <w:num w:numId="23" w16cid:durableId="1300304443">
    <w:abstractNumId w:val="73"/>
  </w:num>
  <w:num w:numId="24" w16cid:durableId="645935675">
    <w:abstractNumId w:val="24"/>
  </w:num>
  <w:num w:numId="25" w16cid:durableId="209729123">
    <w:abstractNumId w:val="46"/>
  </w:num>
  <w:num w:numId="26" w16cid:durableId="1233002785">
    <w:abstractNumId w:val="25"/>
  </w:num>
  <w:num w:numId="27" w16cid:durableId="712656997">
    <w:abstractNumId w:val="28"/>
  </w:num>
  <w:num w:numId="28" w16cid:durableId="544102644">
    <w:abstractNumId w:val="22"/>
  </w:num>
  <w:num w:numId="29" w16cid:durableId="1064252982">
    <w:abstractNumId w:val="7"/>
  </w:num>
  <w:num w:numId="30" w16cid:durableId="130486965">
    <w:abstractNumId w:val="94"/>
  </w:num>
  <w:num w:numId="31" w16cid:durableId="1024205708">
    <w:abstractNumId w:val="66"/>
  </w:num>
  <w:num w:numId="32" w16cid:durableId="1125613188">
    <w:abstractNumId w:val="77"/>
  </w:num>
  <w:num w:numId="33" w16cid:durableId="447823628">
    <w:abstractNumId w:val="76"/>
  </w:num>
  <w:num w:numId="34" w16cid:durableId="702946662">
    <w:abstractNumId w:val="87"/>
  </w:num>
  <w:num w:numId="35" w16cid:durableId="1315985803">
    <w:abstractNumId w:val="52"/>
  </w:num>
  <w:num w:numId="36" w16cid:durableId="1613782825">
    <w:abstractNumId w:val="100"/>
  </w:num>
  <w:num w:numId="37" w16cid:durableId="1534609001">
    <w:abstractNumId w:val="93"/>
  </w:num>
  <w:num w:numId="38" w16cid:durableId="671840265">
    <w:abstractNumId w:val="41"/>
  </w:num>
  <w:num w:numId="39" w16cid:durableId="270824392">
    <w:abstractNumId w:val="47"/>
  </w:num>
  <w:num w:numId="40" w16cid:durableId="1928689079">
    <w:abstractNumId w:val="12"/>
  </w:num>
  <w:num w:numId="41" w16cid:durableId="79757946">
    <w:abstractNumId w:val="31"/>
  </w:num>
  <w:num w:numId="42" w16cid:durableId="2143764929">
    <w:abstractNumId w:val="19"/>
  </w:num>
  <w:num w:numId="43" w16cid:durableId="1278874465">
    <w:abstractNumId w:val="72"/>
  </w:num>
  <w:num w:numId="44" w16cid:durableId="1728336450">
    <w:abstractNumId w:val="15"/>
  </w:num>
  <w:num w:numId="45" w16cid:durableId="375812644">
    <w:abstractNumId w:val="90"/>
  </w:num>
  <w:num w:numId="46" w16cid:durableId="1772972999">
    <w:abstractNumId w:val="27"/>
  </w:num>
  <w:num w:numId="47" w16cid:durableId="1267154703">
    <w:abstractNumId w:val="5"/>
  </w:num>
  <w:num w:numId="48" w16cid:durableId="2004312819">
    <w:abstractNumId w:val="96"/>
  </w:num>
  <w:num w:numId="49" w16cid:durableId="1387954008">
    <w:abstractNumId w:val="57"/>
  </w:num>
  <w:num w:numId="50" w16cid:durableId="2063794440">
    <w:abstractNumId w:val="21"/>
  </w:num>
  <w:num w:numId="51" w16cid:durableId="593244000">
    <w:abstractNumId w:val="88"/>
  </w:num>
  <w:num w:numId="52" w16cid:durableId="2135713858">
    <w:abstractNumId w:val="34"/>
  </w:num>
  <w:num w:numId="53" w16cid:durableId="1539315955">
    <w:abstractNumId w:val="9"/>
  </w:num>
  <w:num w:numId="54" w16cid:durableId="695424743">
    <w:abstractNumId w:val="61"/>
  </w:num>
  <w:num w:numId="55" w16cid:durableId="2028287409">
    <w:abstractNumId w:val="20"/>
  </w:num>
  <w:num w:numId="56" w16cid:durableId="179318423">
    <w:abstractNumId w:val="98"/>
  </w:num>
  <w:num w:numId="57" w16cid:durableId="69617457">
    <w:abstractNumId w:val="14"/>
  </w:num>
  <w:num w:numId="58" w16cid:durableId="1722172922">
    <w:abstractNumId w:val="85"/>
  </w:num>
  <w:num w:numId="59" w16cid:durableId="1359238432">
    <w:abstractNumId w:val="58"/>
  </w:num>
  <w:num w:numId="60" w16cid:durableId="782918949">
    <w:abstractNumId w:val="44"/>
  </w:num>
  <w:num w:numId="61" w16cid:durableId="1204174807">
    <w:abstractNumId w:val="97"/>
  </w:num>
  <w:num w:numId="62" w16cid:durableId="989334454">
    <w:abstractNumId w:val="79"/>
  </w:num>
  <w:num w:numId="63" w16cid:durableId="74939899">
    <w:abstractNumId w:val="103"/>
  </w:num>
  <w:num w:numId="64" w16cid:durableId="1294871049">
    <w:abstractNumId w:val="70"/>
  </w:num>
  <w:num w:numId="65" w16cid:durableId="1954701322">
    <w:abstractNumId w:val="59"/>
  </w:num>
  <w:num w:numId="66" w16cid:durableId="636110939">
    <w:abstractNumId w:val="51"/>
  </w:num>
  <w:num w:numId="67" w16cid:durableId="1711225837">
    <w:abstractNumId w:val="68"/>
  </w:num>
  <w:num w:numId="68" w16cid:durableId="1241795685">
    <w:abstractNumId w:val="32"/>
  </w:num>
  <w:num w:numId="69" w16cid:durableId="664557237">
    <w:abstractNumId w:val="10"/>
  </w:num>
  <w:num w:numId="70" w16cid:durableId="146364173">
    <w:abstractNumId w:val="42"/>
  </w:num>
  <w:num w:numId="71" w16cid:durableId="730156980">
    <w:abstractNumId w:val="3"/>
  </w:num>
  <w:num w:numId="72" w16cid:durableId="856772847">
    <w:abstractNumId w:val="99"/>
  </w:num>
  <w:num w:numId="73" w16cid:durableId="1280331077">
    <w:abstractNumId w:val="36"/>
  </w:num>
  <w:num w:numId="74" w16cid:durableId="1272736144">
    <w:abstractNumId w:val="16"/>
  </w:num>
  <w:num w:numId="75" w16cid:durableId="339235907">
    <w:abstractNumId w:val="2"/>
  </w:num>
  <w:num w:numId="76" w16cid:durableId="1049458926">
    <w:abstractNumId w:val="81"/>
  </w:num>
  <w:num w:numId="77" w16cid:durableId="1941522755">
    <w:abstractNumId w:val="4"/>
  </w:num>
  <w:num w:numId="78" w16cid:durableId="384918018">
    <w:abstractNumId w:val="78"/>
  </w:num>
  <w:num w:numId="79" w16cid:durableId="447547762">
    <w:abstractNumId w:val="35"/>
  </w:num>
  <w:num w:numId="80" w16cid:durableId="1634361703">
    <w:abstractNumId w:val="13"/>
  </w:num>
  <w:num w:numId="81" w16cid:durableId="1558200080">
    <w:abstractNumId w:val="92"/>
  </w:num>
  <w:num w:numId="82" w16cid:durableId="1501846919">
    <w:abstractNumId w:val="0"/>
  </w:num>
  <w:num w:numId="83" w16cid:durableId="769930455">
    <w:abstractNumId w:val="83"/>
  </w:num>
  <w:num w:numId="84" w16cid:durableId="1941528665">
    <w:abstractNumId w:val="69"/>
  </w:num>
  <w:num w:numId="85" w16cid:durableId="1318650212">
    <w:abstractNumId w:val="8"/>
  </w:num>
  <w:num w:numId="86" w16cid:durableId="1651011875">
    <w:abstractNumId w:val="6"/>
  </w:num>
  <w:num w:numId="87" w16cid:durableId="543950666">
    <w:abstractNumId w:val="18"/>
  </w:num>
  <w:num w:numId="88" w16cid:durableId="921646561">
    <w:abstractNumId w:val="74"/>
  </w:num>
  <w:num w:numId="89" w16cid:durableId="1203245322">
    <w:abstractNumId w:val="30"/>
  </w:num>
  <w:num w:numId="90" w16cid:durableId="1126586414">
    <w:abstractNumId w:val="29"/>
  </w:num>
  <w:num w:numId="91" w16cid:durableId="2114669868">
    <w:abstractNumId w:val="37"/>
  </w:num>
  <w:num w:numId="92" w16cid:durableId="573394705">
    <w:abstractNumId w:val="54"/>
  </w:num>
  <w:num w:numId="93" w16cid:durableId="439376186">
    <w:abstractNumId w:val="17"/>
  </w:num>
  <w:num w:numId="94" w16cid:durableId="878056807">
    <w:abstractNumId w:val="65"/>
  </w:num>
  <w:num w:numId="95" w16cid:durableId="2030524153">
    <w:abstractNumId w:val="49"/>
  </w:num>
  <w:num w:numId="96" w16cid:durableId="1388141738">
    <w:abstractNumId w:val="64"/>
  </w:num>
  <w:num w:numId="97" w16cid:durableId="133908164">
    <w:abstractNumId w:val="50"/>
  </w:num>
  <w:num w:numId="98" w16cid:durableId="1117338760">
    <w:abstractNumId w:val="104"/>
  </w:num>
  <w:num w:numId="99" w16cid:durableId="990905401">
    <w:abstractNumId w:val="102"/>
  </w:num>
  <w:num w:numId="100" w16cid:durableId="770391920">
    <w:abstractNumId w:val="39"/>
  </w:num>
  <w:num w:numId="101" w16cid:durableId="1167671883">
    <w:abstractNumId w:val="101"/>
  </w:num>
  <w:num w:numId="102" w16cid:durableId="401218674">
    <w:abstractNumId w:val="95"/>
  </w:num>
  <w:num w:numId="103" w16cid:durableId="1198087559">
    <w:abstractNumId w:val="91"/>
  </w:num>
  <w:num w:numId="104" w16cid:durableId="596792433">
    <w:abstractNumId w:val="43"/>
  </w:num>
  <w:num w:numId="105" w16cid:durableId="3127537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C5"/>
    <w:rsid w:val="00196AC5"/>
    <w:rsid w:val="001B69D9"/>
    <w:rsid w:val="00202904"/>
    <w:rsid w:val="005E33F0"/>
    <w:rsid w:val="009C4993"/>
    <w:rsid w:val="00D536C7"/>
    <w:rsid w:val="00DC0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887B"/>
  <w15:chartTrackingRefBased/>
  <w15:docId w15:val="{FA099A8A-486D-4B9C-8C96-E6593D9E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3"/>
  </w:style>
  <w:style w:type="paragraph" w:styleId="Heading1">
    <w:name w:val="heading 1"/>
    <w:basedOn w:val="Normal"/>
    <w:next w:val="Normal"/>
    <w:link w:val="Heading1Char"/>
    <w:uiPriority w:val="9"/>
    <w:qFormat/>
    <w:rsid w:val="00196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6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6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6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6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C5"/>
    <w:rPr>
      <w:rFonts w:eastAsiaTheme="majorEastAsia" w:cstheme="majorBidi"/>
      <w:color w:val="272727" w:themeColor="text1" w:themeTint="D8"/>
    </w:rPr>
  </w:style>
  <w:style w:type="paragraph" w:styleId="Title">
    <w:name w:val="Title"/>
    <w:basedOn w:val="Normal"/>
    <w:next w:val="Normal"/>
    <w:link w:val="TitleChar"/>
    <w:uiPriority w:val="10"/>
    <w:qFormat/>
    <w:rsid w:val="0019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C5"/>
    <w:pPr>
      <w:spacing w:before="160"/>
      <w:jc w:val="center"/>
    </w:pPr>
    <w:rPr>
      <w:i/>
      <w:iCs/>
      <w:color w:val="404040" w:themeColor="text1" w:themeTint="BF"/>
    </w:rPr>
  </w:style>
  <w:style w:type="character" w:customStyle="1" w:styleId="QuoteChar">
    <w:name w:val="Quote Char"/>
    <w:basedOn w:val="DefaultParagraphFont"/>
    <w:link w:val="Quote"/>
    <w:uiPriority w:val="29"/>
    <w:rsid w:val="00196AC5"/>
    <w:rPr>
      <w:i/>
      <w:iCs/>
      <w:color w:val="404040" w:themeColor="text1" w:themeTint="BF"/>
    </w:rPr>
  </w:style>
  <w:style w:type="paragraph" w:styleId="ListParagraph">
    <w:name w:val="List Paragraph"/>
    <w:basedOn w:val="Normal"/>
    <w:uiPriority w:val="34"/>
    <w:qFormat/>
    <w:rsid w:val="00196AC5"/>
    <w:pPr>
      <w:ind w:left="720"/>
      <w:contextualSpacing/>
    </w:pPr>
  </w:style>
  <w:style w:type="character" w:styleId="IntenseEmphasis">
    <w:name w:val="Intense Emphasis"/>
    <w:basedOn w:val="DefaultParagraphFont"/>
    <w:uiPriority w:val="21"/>
    <w:qFormat/>
    <w:rsid w:val="00196AC5"/>
    <w:rPr>
      <w:i/>
      <w:iCs/>
      <w:color w:val="2F5496" w:themeColor="accent1" w:themeShade="BF"/>
    </w:rPr>
  </w:style>
  <w:style w:type="paragraph" w:styleId="IntenseQuote">
    <w:name w:val="Intense Quote"/>
    <w:basedOn w:val="Normal"/>
    <w:next w:val="Normal"/>
    <w:link w:val="IntenseQuoteChar"/>
    <w:uiPriority w:val="30"/>
    <w:qFormat/>
    <w:rsid w:val="00196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AC5"/>
    <w:rPr>
      <w:i/>
      <w:iCs/>
      <w:color w:val="2F5496" w:themeColor="accent1" w:themeShade="BF"/>
    </w:rPr>
  </w:style>
  <w:style w:type="character" w:styleId="IntenseReference">
    <w:name w:val="Intense Reference"/>
    <w:basedOn w:val="DefaultParagraphFont"/>
    <w:uiPriority w:val="32"/>
    <w:qFormat/>
    <w:rsid w:val="00196AC5"/>
    <w:rPr>
      <w:b/>
      <w:bCs/>
      <w:smallCaps/>
      <w:color w:val="2F5496" w:themeColor="accent1" w:themeShade="BF"/>
      <w:spacing w:val="5"/>
    </w:rPr>
  </w:style>
  <w:style w:type="paragraph" w:styleId="NormalWeb">
    <w:name w:val="Normal (Web)"/>
    <w:basedOn w:val="Normal"/>
    <w:uiPriority w:val="99"/>
    <w:semiHidden/>
    <w:unhideWhenUsed/>
    <w:rsid w:val="00196A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96AC5"/>
    <w:rPr>
      <w:rFonts w:ascii="Courier New" w:eastAsia="Times New Roman" w:hAnsi="Courier New" w:cs="Courier New"/>
      <w:sz w:val="20"/>
      <w:szCs w:val="20"/>
    </w:rPr>
  </w:style>
  <w:style w:type="character" w:styleId="Strong">
    <w:name w:val="Strong"/>
    <w:basedOn w:val="DefaultParagraphFont"/>
    <w:uiPriority w:val="22"/>
    <w:qFormat/>
    <w:rsid w:val="009C4993"/>
    <w:rPr>
      <w:b/>
      <w:bCs/>
    </w:rPr>
  </w:style>
  <w:style w:type="character" w:customStyle="1" w:styleId="math-inline">
    <w:name w:val="math-inline"/>
    <w:basedOn w:val="DefaultParagraphFont"/>
    <w:rsid w:val="00202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Kaushal</dc:creator>
  <cp:keywords/>
  <dc:description/>
  <cp:lastModifiedBy>Anuj Kaushal</cp:lastModifiedBy>
  <cp:revision>2</cp:revision>
  <cp:lastPrinted>2026-02-02T11:24:00Z</cp:lastPrinted>
  <dcterms:created xsi:type="dcterms:W3CDTF">2026-02-02T11:26:00Z</dcterms:created>
  <dcterms:modified xsi:type="dcterms:W3CDTF">2026-02-02T11:26:00Z</dcterms:modified>
</cp:coreProperties>
</file>