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4371" w14:textId="513A2C8A" w:rsidR="006A3F6F" w:rsidRPr="006A3F6F" w:rsidRDefault="006A3F6F" w:rsidP="006A3F6F">
      <w:pPr>
        <w:tabs>
          <w:tab w:val="left" w:pos="5190"/>
        </w:tabs>
        <w:rPr>
          <w:sz w:val="44"/>
          <w:szCs w:val="44"/>
        </w:rPr>
      </w:pPr>
      <w:r w:rsidRPr="006A3F6F">
        <w:rPr>
          <w:sz w:val="44"/>
          <w:szCs w:val="44"/>
        </w:rPr>
        <w:t>Final Assessment AWS C</w:t>
      </w:r>
      <w:r>
        <w:rPr>
          <w:sz w:val="44"/>
          <w:szCs w:val="44"/>
        </w:rPr>
        <w:t>P</w:t>
      </w:r>
    </w:p>
    <w:p w14:paraId="7B903557" w14:textId="77777777" w:rsidR="006A3F6F" w:rsidRDefault="006A3F6F"/>
    <w:p w14:paraId="59BFE89A" w14:textId="191EE3FA" w:rsidR="0010562B" w:rsidRDefault="002450A8">
      <w:r>
        <w:rPr>
          <w:noProof/>
        </w:rPr>
        <w:drawing>
          <wp:inline distT="0" distB="0" distL="0" distR="0" wp14:anchorId="511CA8B7" wp14:editId="77BD0041">
            <wp:extent cx="5943600" cy="33337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C3B" w14:textId="77777777" w:rsidR="006A3F6F" w:rsidRDefault="006A3F6F"/>
    <w:sectPr w:rsidR="006A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6F"/>
    <w:rsid w:val="0010562B"/>
    <w:rsid w:val="002450A8"/>
    <w:rsid w:val="006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23B"/>
  <w15:chartTrackingRefBased/>
  <w15:docId w15:val="{CDB196C8-90FF-486F-8921-F632AA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Pangtey, Parth</dc:creator>
  <cp:keywords/>
  <dc:description/>
  <cp:lastModifiedBy>Bhati, Anuj</cp:lastModifiedBy>
  <cp:revision>2</cp:revision>
  <dcterms:created xsi:type="dcterms:W3CDTF">2022-01-09T07:46:00Z</dcterms:created>
  <dcterms:modified xsi:type="dcterms:W3CDTF">2022-01-10T07:36:00Z</dcterms:modified>
</cp:coreProperties>
</file>