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03557" w14:textId="23E66CD0" w:rsidR="006A3F6F" w:rsidRDefault="002C0F80">
      <w:r>
        <w:rPr>
          <w:sz w:val="44"/>
          <w:szCs w:val="44"/>
        </w:rPr>
        <w:t>Practice Test 2:</w:t>
      </w:r>
    </w:p>
    <w:p w14:paraId="59BFE89A" w14:textId="5DEDF9FD" w:rsidR="0010562B" w:rsidRDefault="002C0F80">
      <w:r>
        <w:rPr>
          <w:noProof/>
        </w:rPr>
        <w:drawing>
          <wp:inline distT="0" distB="0" distL="0" distR="0" wp14:anchorId="0D9C59B9" wp14:editId="759AD71B">
            <wp:extent cx="5943600" cy="2623820"/>
            <wp:effectExtent l="0" t="0" r="0" b="508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CC3B" w14:textId="77777777" w:rsidR="006A3F6F" w:rsidRDefault="006A3F6F"/>
    <w:sectPr w:rsidR="006A3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6F"/>
    <w:rsid w:val="0010562B"/>
    <w:rsid w:val="002C0F80"/>
    <w:rsid w:val="006A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223B"/>
  <w15:chartTrackingRefBased/>
  <w15:docId w15:val="{CDB196C8-90FF-486F-8921-F632AADD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Pangtey, Parth</dc:creator>
  <cp:keywords/>
  <dc:description/>
  <cp:lastModifiedBy>Bhati, Anuj</cp:lastModifiedBy>
  <cp:revision>2</cp:revision>
  <dcterms:created xsi:type="dcterms:W3CDTF">2022-01-09T07:46:00Z</dcterms:created>
  <dcterms:modified xsi:type="dcterms:W3CDTF">2022-01-17T15:37:00Z</dcterms:modified>
</cp:coreProperties>
</file>