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6D02A" w14:textId="77777777" w:rsidR="00C62C66" w:rsidRDefault="00C62C66" w:rsidP="00C62C66">
      <w:pPr>
        <w:jc w:val="center"/>
        <w:rPr>
          <w:rFonts w:ascii="Arial Black" w:hAnsi="Arial Black"/>
          <w:b/>
          <w:bCs/>
          <w:sz w:val="56"/>
          <w:szCs w:val="56"/>
          <w:u w:val="double"/>
        </w:rPr>
      </w:pPr>
    </w:p>
    <w:p w14:paraId="496769BD" w14:textId="77777777" w:rsidR="00C62C66" w:rsidRDefault="00C62C66" w:rsidP="00C62C66">
      <w:pPr>
        <w:jc w:val="center"/>
        <w:rPr>
          <w:rFonts w:ascii="Arial Black" w:hAnsi="Arial Black"/>
          <w:b/>
          <w:bCs/>
          <w:sz w:val="56"/>
          <w:szCs w:val="56"/>
          <w:u w:val="double"/>
        </w:rPr>
      </w:pPr>
    </w:p>
    <w:p w14:paraId="6692D5D6" w14:textId="77777777" w:rsidR="00C62C66" w:rsidRDefault="00C62C66" w:rsidP="00C62C66">
      <w:pPr>
        <w:jc w:val="center"/>
        <w:rPr>
          <w:rFonts w:ascii="Arial Black" w:hAnsi="Arial Black"/>
          <w:b/>
          <w:bCs/>
          <w:sz w:val="56"/>
          <w:szCs w:val="56"/>
          <w:u w:val="double"/>
        </w:rPr>
      </w:pPr>
    </w:p>
    <w:p w14:paraId="3F7FA5DD" w14:textId="77777777" w:rsidR="00300508" w:rsidRDefault="00300508" w:rsidP="00C62C66">
      <w:pPr>
        <w:jc w:val="center"/>
        <w:rPr>
          <w:rFonts w:ascii="Times New Roman" w:hAnsi="Times New Roman" w:cs="Times New Roman"/>
          <w:b/>
          <w:bCs/>
          <w:sz w:val="56"/>
          <w:szCs w:val="56"/>
          <w:u w:val="double"/>
        </w:rPr>
      </w:pPr>
    </w:p>
    <w:p w14:paraId="46953DF8" w14:textId="1F0AD3EC" w:rsidR="00436273" w:rsidRPr="00C651C1" w:rsidRDefault="00C62C66" w:rsidP="00C62C66">
      <w:pPr>
        <w:jc w:val="center"/>
        <w:rPr>
          <w:rFonts w:ascii="Times New Roman" w:hAnsi="Times New Roman" w:cs="Times New Roman"/>
          <w:b/>
          <w:bCs/>
          <w:sz w:val="56"/>
          <w:szCs w:val="56"/>
          <w:u w:val="double"/>
        </w:rPr>
      </w:pPr>
      <w:r w:rsidRPr="00C651C1">
        <w:rPr>
          <w:rFonts w:ascii="Times New Roman" w:hAnsi="Times New Roman" w:cs="Times New Roman"/>
          <w:b/>
          <w:bCs/>
          <w:sz w:val="56"/>
          <w:szCs w:val="56"/>
          <w:u w:val="double"/>
        </w:rPr>
        <w:t>WIPRO ASS</w:t>
      </w:r>
      <w:r w:rsidR="008462BE">
        <w:rPr>
          <w:rFonts w:ascii="Times New Roman" w:hAnsi="Times New Roman" w:cs="Times New Roman"/>
          <w:b/>
          <w:bCs/>
          <w:sz w:val="56"/>
          <w:szCs w:val="56"/>
          <w:u w:val="double"/>
        </w:rPr>
        <w:t>IGNMENT</w:t>
      </w:r>
      <w:r w:rsidRPr="00C651C1">
        <w:rPr>
          <w:rFonts w:ascii="Times New Roman" w:hAnsi="Times New Roman" w:cs="Times New Roman"/>
          <w:b/>
          <w:bCs/>
          <w:sz w:val="56"/>
          <w:szCs w:val="56"/>
          <w:u w:val="double"/>
        </w:rPr>
        <w:t xml:space="preserve"> – 1</w:t>
      </w:r>
    </w:p>
    <w:p w14:paraId="29FCA6A1" w14:textId="529CD95B" w:rsidR="00C62C66" w:rsidRPr="00D34860" w:rsidRDefault="00C62C66" w:rsidP="00C62C66">
      <w:pPr>
        <w:pStyle w:val="ListParagraph"/>
        <w:numPr>
          <w:ilvl w:val="0"/>
          <w:numId w:val="1"/>
        </w:numPr>
        <w:rPr>
          <w:rFonts w:ascii="Times New Roman" w:hAnsi="Times New Roman" w:cs="Times New Roman"/>
          <w:b/>
          <w:bCs/>
          <w:sz w:val="40"/>
          <w:szCs w:val="40"/>
        </w:rPr>
      </w:pPr>
      <w:r w:rsidRPr="00D34860">
        <w:rPr>
          <w:rFonts w:ascii="Times New Roman" w:hAnsi="Times New Roman" w:cs="Times New Roman"/>
          <w:b/>
          <w:bCs/>
          <w:sz w:val="40"/>
          <w:szCs w:val="40"/>
          <w:u w:val="double"/>
        </w:rPr>
        <w:t>Submitted By</w:t>
      </w:r>
      <w:r w:rsidRPr="00D34860">
        <w:rPr>
          <w:rFonts w:ascii="Times New Roman" w:hAnsi="Times New Roman" w:cs="Times New Roman"/>
          <w:b/>
          <w:bCs/>
          <w:sz w:val="40"/>
          <w:szCs w:val="40"/>
        </w:rPr>
        <w:t xml:space="preserve">: </w:t>
      </w:r>
      <w:r w:rsidRPr="00D34860">
        <w:rPr>
          <w:rFonts w:ascii="Times New Roman" w:hAnsi="Times New Roman" w:cs="Times New Roman"/>
          <w:sz w:val="40"/>
          <w:szCs w:val="40"/>
        </w:rPr>
        <w:t>Anuj Bose</w:t>
      </w:r>
    </w:p>
    <w:p w14:paraId="75F5CF2B" w14:textId="3D71050D" w:rsidR="00C62C66" w:rsidRPr="00D34860" w:rsidRDefault="00C62C66" w:rsidP="00C62C66">
      <w:pPr>
        <w:pStyle w:val="ListParagraph"/>
        <w:numPr>
          <w:ilvl w:val="0"/>
          <w:numId w:val="1"/>
        </w:numPr>
        <w:rPr>
          <w:rFonts w:ascii="Times New Roman" w:hAnsi="Times New Roman" w:cs="Times New Roman"/>
          <w:b/>
          <w:bCs/>
          <w:sz w:val="40"/>
          <w:szCs w:val="40"/>
          <w:u w:val="double"/>
        </w:rPr>
      </w:pPr>
      <w:r w:rsidRPr="00D34860">
        <w:rPr>
          <w:rFonts w:ascii="Times New Roman" w:hAnsi="Times New Roman" w:cs="Times New Roman"/>
          <w:b/>
          <w:bCs/>
          <w:sz w:val="40"/>
          <w:szCs w:val="40"/>
          <w:u w:val="double"/>
        </w:rPr>
        <w:t>User ID</w:t>
      </w:r>
      <w:r w:rsidRPr="00D34860">
        <w:rPr>
          <w:rFonts w:ascii="Times New Roman" w:hAnsi="Times New Roman" w:cs="Times New Roman"/>
          <w:b/>
          <w:bCs/>
          <w:sz w:val="40"/>
          <w:szCs w:val="40"/>
        </w:rPr>
        <w:t>: 34757</w:t>
      </w:r>
    </w:p>
    <w:p w14:paraId="0D0CF9E8" w14:textId="6ABA6C1F" w:rsidR="00C62C66" w:rsidRPr="00D34860" w:rsidRDefault="00C62C66" w:rsidP="00C62C66">
      <w:pPr>
        <w:pStyle w:val="ListParagraph"/>
        <w:numPr>
          <w:ilvl w:val="0"/>
          <w:numId w:val="1"/>
        </w:numPr>
        <w:rPr>
          <w:rFonts w:ascii="Times New Roman" w:hAnsi="Times New Roman" w:cs="Times New Roman"/>
          <w:sz w:val="40"/>
          <w:szCs w:val="40"/>
        </w:rPr>
      </w:pPr>
      <w:r w:rsidRPr="00D34860">
        <w:rPr>
          <w:rFonts w:ascii="Times New Roman" w:hAnsi="Times New Roman" w:cs="Times New Roman"/>
          <w:b/>
          <w:bCs/>
          <w:sz w:val="40"/>
          <w:szCs w:val="40"/>
          <w:u w:val="double"/>
        </w:rPr>
        <w:t>Batch Name</w:t>
      </w:r>
      <w:r w:rsidRPr="00D34860">
        <w:rPr>
          <w:rFonts w:ascii="Times New Roman" w:hAnsi="Times New Roman" w:cs="Times New Roman"/>
          <w:b/>
          <w:bCs/>
          <w:sz w:val="40"/>
          <w:szCs w:val="40"/>
        </w:rPr>
        <w:t>:</w:t>
      </w:r>
      <w:r w:rsidR="00C651C1" w:rsidRPr="00D34860">
        <w:rPr>
          <w:rFonts w:ascii="Times New Roman" w:hAnsi="Times New Roman" w:cs="Times New Roman"/>
          <w:sz w:val="40"/>
          <w:szCs w:val="40"/>
        </w:rPr>
        <w:t xml:space="preserve"> </w:t>
      </w:r>
      <w:r w:rsidRPr="00D34860">
        <w:rPr>
          <w:rFonts w:ascii="Times New Roman" w:hAnsi="Times New Roman" w:cs="Times New Roman"/>
          <w:sz w:val="40"/>
          <w:szCs w:val="40"/>
        </w:rPr>
        <w:t>WiproNGA_DWS_B5_25VID2550</w:t>
      </w:r>
    </w:p>
    <w:p w14:paraId="68713EDB" w14:textId="68010F12" w:rsidR="00C62C66" w:rsidRPr="00D34860" w:rsidRDefault="00C62C66" w:rsidP="00C62C66">
      <w:pPr>
        <w:pStyle w:val="ListParagraph"/>
        <w:numPr>
          <w:ilvl w:val="0"/>
          <w:numId w:val="1"/>
        </w:numPr>
        <w:rPr>
          <w:rFonts w:ascii="Times New Roman" w:hAnsi="Times New Roman" w:cs="Times New Roman"/>
          <w:b/>
          <w:bCs/>
          <w:sz w:val="40"/>
          <w:szCs w:val="40"/>
        </w:rPr>
      </w:pPr>
      <w:r w:rsidRPr="00D34860">
        <w:rPr>
          <w:rFonts w:ascii="Times New Roman" w:hAnsi="Times New Roman" w:cs="Times New Roman"/>
          <w:b/>
          <w:bCs/>
          <w:sz w:val="40"/>
          <w:szCs w:val="40"/>
          <w:u w:val="double"/>
        </w:rPr>
        <w:t>Date</w:t>
      </w:r>
      <w:r w:rsidRPr="00D34860">
        <w:rPr>
          <w:rFonts w:ascii="Times New Roman" w:hAnsi="Times New Roman" w:cs="Times New Roman"/>
          <w:b/>
          <w:bCs/>
          <w:sz w:val="40"/>
          <w:szCs w:val="40"/>
        </w:rPr>
        <w:t>: 5</w:t>
      </w:r>
      <w:r w:rsidRPr="00D34860">
        <w:rPr>
          <w:rFonts w:ascii="Times New Roman" w:hAnsi="Times New Roman" w:cs="Times New Roman"/>
          <w:b/>
          <w:bCs/>
          <w:sz w:val="40"/>
          <w:szCs w:val="40"/>
          <w:vertAlign w:val="superscript"/>
        </w:rPr>
        <w:t>th</w:t>
      </w:r>
      <w:r w:rsidRPr="00D34860">
        <w:rPr>
          <w:rFonts w:ascii="Times New Roman" w:hAnsi="Times New Roman" w:cs="Times New Roman"/>
          <w:b/>
          <w:bCs/>
          <w:sz w:val="40"/>
          <w:szCs w:val="40"/>
        </w:rPr>
        <w:t xml:space="preserve"> August, 2025</w:t>
      </w:r>
    </w:p>
    <w:p w14:paraId="6C0234E8" w14:textId="77777777" w:rsidR="00C62C66" w:rsidRPr="00D34860" w:rsidRDefault="00C62C66" w:rsidP="00C62C66">
      <w:pPr>
        <w:rPr>
          <w:rFonts w:ascii="Times New Roman" w:hAnsi="Times New Roman" w:cs="Times New Roman"/>
          <w:sz w:val="40"/>
          <w:szCs w:val="40"/>
        </w:rPr>
      </w:pPr>
    </w:p>
    <w:p w14:paraId="60E2AAA7" w14:textId="77777777" w:rsidR="00C62C66" w:rsidRDefault="00C62C66" w:rsidP="00C62C66">
      <w:pPr>
        <w:rPr>
          <w:rFonts w:ascii="Arial Black" w:hAnsi="Arial Black"/>
          <w:sz w:val="48"/>
          <w:szCs w:val="48"/>
        </w:rPr>
      </w:pPr>
    </w:p>
    <w:p w14:paraId="5770DD54" w14:textId="77777777" w:rsidR="00C62C66" w:rsidRDefault="00C62C66" w:rsidP="00C62C66">
      <w:pPr>
        <w:rPr>
          <w:rFonts w:ascii="Arial Black" w:hAnsi="Arial Black"/>
          <w:sz w:val="48"/>
          <w:szCs w:val="48"/>
        </w:rPr>
      </w:pPr>
    </w:p>
    <w:p w14:paraId="55821F4C" w14:textId="77777777" w:rsidR="00C651C1" w:rsidRDefault="00C651C1" w:rsidP="00C62C66">
      <w:pPr>
        <w:rPr>
          <w:rFonts w:ascii="Arial Black" w:hAnsi="Arial Black"/>
          <w:sz w:val="48"/>
          <w:szCs w:val="48"/>
        </w:rPr>
      </w:pPr>
    </w:p>
    <w:p w14:paraId="0E54A41C" w14:textId="77777777" w:rsidR="00C651C1" w:rsidRDefault="00C651C1" w:rsidP="00C62C66">
      <w:pPr>
        <w:rPr>
          <w:rFonts w:ascii="Arial" w:hAnsi="Arial" w:cs="Arial"/>
          <w:sz w:val="40"/>
          <w:szCs w:val="40"/>
        </w:rPr>
      </w:pPr>
    </w:p>
    <w:p w14:paraId="24950079" w14:textId="77777777" w:rsidR="00C651C1" w:rsidRDefault="00C651C1" w:rsidP="00C62C66">
      <w:pPr>
        <w:rPr>
          <w:rFonts w:ascii="Arial" w:hAnsi="Arial" w:cs="Arial"/>
          <w:sz w:val="40"/>
          <w:szCs w:val="40"/>
        </w:rPr>
      </w:pPr>
    </w:p>
    <w:p w14:paraId="2FD35077" w14:textId="77777777" w:rsidR="00300508" w:rsidRDefault="00300508" w:rsidP="00C62C66">
      <w:pPr>
        <w:rPr>
          <w:rFonts w:ascii="Arial" w:hAnsi="Arial" w:cs="Arial"/>
          <w:b/>
          <w:bCs/>
          <w:sz w:val="40"/>
          <w:szCs w:val="40"/>
          <w:u w:val="single"/>
        </w:rPr>
      </w:pPr>
    </w:p>
    <w:p w14:paraId="112A607B" w14:textId="43FF2FA3" w:rsidR="00C651C1" w:rsidRPr="008462BE" w:rsidRDefault="00C651C1" w:rsidP="00C62C66">
      <w:pPr>
        <w:rPr>
          <w:rFonts w:ascii="Arial" w:hAnsi="Arial" w:cs="Arial"/>
          <w:b/>
          <w:bCs/>
          <w:sz w:val="40"/>
          <w:szCs w:val="40"/>
          <w:u w:val="single"/>
        </w:rPr>
      </w:pPr>
      <w:r w:rsidRPr="008462BE">
        <w:rPr>
          <w:rFonts w:ascii="Arial" w:hAnsi="Arial" w:cs="Arial"/>
          <w:b/>
          <w:bCs/>
          <w:sz w:val="40"/>
          <w:szCs w:val="40"/>
          <w:u w:val="single"/>
        </w:rPr>
        <w:lastRenderedPageBreak/>
        <w:t xml:space="preserve">What is Application </w:t>
      </w:r>
      <w:proofErr w:type="gramStart"/>
      <w:r w:rsidRPr="008462BE">
        <w:rPr>
          <w:rFonts w:ascii="Arial" w:hAnsi="Arial" w:cs="Arial"/>
          <w:b/>
          <w:bCs/>
          <w:sz w:val="40"/>
          <w:szCs w:val="40"/>
          <w:u w:val="single"/>
        </w:rPr>
        <w:t>Packaging ?</w:t>
      </w:r>
      <w:proofErr w:type="gramEnd"/>
    </w:p>
    <w:p w14:paraId="4320D1AF" w14:textId="3C769374" w:rsidR="006A72AB" w:rsidRDefault="006A72AB" w:rsidP="00C62C66">
      <w:pPr>
        <w:rPr>
          <w:rFonts w:ascii="Arial" w:hAnsi="Arial" w:cs="Arial"/>
          <w:sz w:val="36"/>
          <w:szCs w:val="36"/>
        </w:rPr>
      </w:pPr>
      <w:r>
        <w:rPr>
          <w:rFonts w:ascii="Arial" w:hAnsi="Arial" w:cs="Arial"/>
          <w:sz w:val="36"/>
          <w:szCs w:val="36"/>
        </w:rPr>
        <w:t xml:space="preserve">Application Packaging is the process that deals with the actual creation of the application packages. </w:t>
      </w:r>
      <w:r w:rsidR="002C2BC3" w:rsidRPr="002C2BC3">
        <w:rPr>
          <w:rFonts w:ascii="Arial" w:hAnsi="Arial" w:cs="Arial"/>
          <w:sz w:val="36"/>
          <w:szCs w:val="36"/>
        </w:rPr>
        <w:t xml:space="preserve">Application packaging is the process of customizing and getting </w:t>
      </w:r>
      <w:r w:rsidR="002C2BC3">
        <w:rPr>
          <w:rFonts w:ascii="Arial" w:hAnsi="Arial" w:cs="Arial"/>
          <w:sz w:val="36"/>
          <w:szCs w:val="36"/>
        </w:rPr>
        <w:t>applications</w:t>
      </w:r>
      <w:r w:rsidR="002C2BC3" w:rsidRPr="002C2BC3">
        <w:rPr>
          <w:rFonts w:ascii="Arial" w:hAnsi="Arial" w:cs="Arial"/>
          <w:sz w:val="36"/>
          <w:szCs w:val="36"/>
        </w:rPr>
        <w:t xml:space="preserve"> ready for easy deployment across an organization</w:t>
      </w:r>
      <w:r w:rsidR="00C65464">
        <w:rPr>
          <w:rFonts w:ascii="Arial" w:hAnsi="Arial" w:cs="Arial"/>
          <w:sz w:val="36"/>
          <w:szCs w:val="36"/>
        </w:rPr>
        <w:t>’</w:t>
      </w:r>
      <w:r w:rsidR="002C2BC3" w:rsidRPr="002C2BC3">
        <w:rPr>
          <w:rFonts w:ascii="Arial" w:hAnsi="Arial" w:cs="Arial"/>
          <w:sz w:val="36"/>
          <w:szCs w:val="36"/>
        </w:rPr>
        <w:t>s systems. It provides a consistent, secure, and manageable environment for users and IT teams.</w:t>
      </w:r>
    </w:p>
    <w:p w14:paraId="71BE503F" w14:textId="426F028A" w:rsidR="00C94D04" w:rsidRPr="008462BE" w:rsidRDefault="00C94D04" w:rsidP="00C62C66">
      <w:pPr>
        <w:rPr>
          <w:rFonts w:ascii="Arial" w:hAnsi="Arial" w:cs="Arial"/>
          <w:b/>
          <w:bCs/>
          <w:sz w:val="40"/>
          <w:szCs w:val="40"/>
          <w:u w:val="double"/>
        </w:rPr>
      </w:pPr>
      <w:r w:rsidRPr="008462BE">
        <w:rPr>
          <w:rFonts w:ascii="Arial" w:hAnsi="Arial" w:cs="Arial"/>
          <w:b/>
          <w:bCs/>
          <w:sz w:val="40"/>
          <w:szCs w:val="40"/>
          <w:u w:val="double"/>
        </w:rPr>
        <w:t>Need of Application Packaging</w:t>
      </w:r>
    </w:p>
    <w:p w14:paraId="08E7E358" w14:textId="38B44F77" w:rsidR="00C94D04" w:rsidRPr="008462BE" w:rsidRDefault="00C94D04" w:rsidP="00C62C66">
      <w:pPr>
        <w:rPr>
          <w:rFonts w:ascii="Arial" w:hAnsi="Arial" w:cs="Arial"/>
          <w:sz w:val="36"/>
          <w:szCs w:val="36"/>
        </w:rPr>
      </w:pPr>
      <w:r w:rsidRPr="00C94D04">
        <w:rPr>
          <w:rFonts w:ascii="Arial" w:hAnsi="Arial" w:cs="Arial"/>
          <w:sz w:val="36"/>
          <w:szCs w:val="36"/>
        </w:rPr>
        <w:t>Modern organizations use hundreds or even thousands of software applications, each with unique installation and configuration needs, making management complex. With Windows 10 and the Windows as a Service model, this complexity increases. Application Packaging helps simplify this by easing the load on IT teams and enhancing the end-user experience.</w:t>
      </w:r>
    </w:p>
    <w:p w14:paraId="6F63C7F0" w14:textId="29211AD0" w:rsidR="006A72AB" w:rsidRPr="008462BE" w:rsidRDefault="006A72AB" w:rsidP="00C62C66">
      <w:pPr>
        <w:rPr>
          <w:rFonts w:ascii="Arial" w:hAnsi="Arial" w:cs="Arial"/>
          <w:b/>
          <w:bCs/>
          <w:sz w:val="40"/>
          <w:szCs w:val="40"/>
          <w:u w:val="double"/>
        </w:rPr>
      </w:pPr>
      <w:r w:rsidRPr="008462BE">
        <w:rPr>
          <w:rFonts w:ascii="Arial" w:hAnsi="Arial" w:cs="Arial"/>
          <w:b/>
          <w:bCs/>
          <w:sz w:val="40"/>
          <w:szCs w:val="40"/>
          <w:u w:val="double"/>
        </w:rPr>
        <w:t>Benefits of Application Packaging</w:t>
      </w:r>
    </w:p>
    <w:p w14:paraId="1F9DCEEB" w14:textId="37833620" w:rsidR="006A72AB" w:rsidRDefault="00605B68" w:rsidP="00C62C66">
      <w:pPr>
        <w:rPr>
          <w:rFonts w:ascii="Arial" w:hAnsi="Arial" w:cs="Arial"/>
          <w:sz w:val="36"/>
          <w:szCs w:val="36"/>
        </w:rPr>
      </w:pPr>
      <w:r>
        <w:rPr>
          <w:rFonts w:ascii="Arial" w:hAnsi="Arial" w:cs="Arial"/>
          <w:sz w:val="36"/>
          <w:szCs w:val="36"/>
        </w:rPr>
        <w:t>Application Packaging has a large number of benefits. Some of them are:</w:t>
      </w:r>
    </w:p>
    <w:p w14:paraId="071673DD" w14:textId="6FD24416" w:rsidR="00605B68" w:rsidRDefault="00605B68" w:rsidP="00605B68">
      <w:pPr>
        <w:pStyle w:val="ListParagraph"/>
        <w:numPr>
          <w:ilvl w:val="0"/>
          <w:numId w:val="2"/>
        </w:numPr>
        <w:rPr>
          <w:rFonts w:ascii="Arial" w:hAnsi="Arial" w:cs="Arial"/>
          <w:sz w:val="36"/>
          <w:szCs w:val="36"/>
        </w:rPr>
      </w:pPr>
      <w:r>
        <w:rPr>
          <w:rFonts w:ascii="Arial" w:hAnsi="Arial" w:cs="Arial"/>
          <w:sz w:val="36"/>
          <w:szCs w:val="36"/>
        </w:rPr>
        <w:t>It ensures consistent, stable and reliable standard environment.</w:t>
      </w:r>
    </w:p>
    <w:p w14:paraId="1B380218" w14:textId="60EB24F2" w:rsidR="00605B68" w:rsidRDefault="00605B68" w:rsidP="00605B68">
      <w:pPr>
        <w:pStyle w:val="ListParagraph"/>
        <w:numPr>
          <w:ilvl w:val="0"/>
          <w:numId w:val="2"/>
        </w:numPr>
        <w:rPr>
          <w:rFonts w:ascii="Arial" w:hAnsi="Arial" w:cs="Arial"/>
          <w:sz w:val="36"/>
          <w:szCs w:val="36"/>
        </w:rPr>
      </w:pPr>
      <w:r>
        <w:rPr>
          <w:rFonts w:ascii="Arial" w:hAnsi="Arial" w:cs="Arial"/>
          <w:sz w:val="36"/>
          <w:szCs w:val="36"/>
        </w:rPr>
        <w:t>It streamlines the software deployment and increases the efficiency of the software management.</w:t>
      </w:r>
    </w:p>
    <w:p w14:paraId="4E72F7B2" w14:textId="5207EF0F" w:rsidR="00605B68" w:rsidRDefault="00605B68" w:rsidP="00605B68">
      <w:pPr>
        <w:pStyle w:val="ListParagraph"/>
        <w:numPr>
          <w:ilvl w:val="0"/>
          <w:numId w:val="2"/>
        </w:numPr>
        <w:rPr>
          <w:rFonts w:ascii="Arial" w:hAnsi="Arial" w:cs="Arial"/>
          <w:sz w:val="36"/>
          <w:szCs w:val="36"/>
        </w:rPr>
      </w:pPr>
      <w:r>
        <w:rPr>
          <w:rFonts w:ascii="Arial" w:hAnsi="Arial" w:cs="Arial"/>
          <w:sz w:val="36"/>
          <w:szCs w:val="36"/>
        </w:rPr>
        <w:t>It mitigates security issues.</w:t>
      </w:r>
    </w:p>
    <w:p w14:paraId="41006FAD" w14:textId="3765884D" w:rsidR="00605B68" w:rsidRDefault="00605B68" w:rsidP="00605B68">
      <w:pPr>
        <w:pStyle w:val="ListParagraph"/>
        <w:numPr>
          <w:ilvl w:val="0"/>
          <w:numId w:val="2"/>
        </w:numPr>
        <w:rPr>
          <w:rFonts w:ascii="Arial" w:hAnsi="Arial" w:cs="Arial"/>
          <w:sz w:val="36"/>
          <w:szCs w:val="36"/>
        </w:rPr>
      </w:pPr>
      <w:r>
        <w:rPr>
          <w:rFonts w:ascii="Arial" w:hAnsi="Arial" w:cs="Arial"/>
          <w:sz w:val="36"/>
          <w:szCs w:val="36"/>
        </w:rPr>
        <w:t>It decreases the risk of business disruption.</w:t>
      </w:r>
    </w:p>
    <w:p w14:paraId="7A6A23CE" w14:textId="7F39E09B" w:rsidR="00605B68" w:rsidRDefault="001C7BF2" w:rsidP="00605B68">
      <w:pPr>
        <w:pStyle w:val="ListParagraph"/>
        <w:numPr>
          <w:ilvl w:val="0"/>
          <w:numId w:val="2"/>
        </w:numPr>
        <w:rPr>
          <w:rFonts w:ascii="Arial" w:hAnsi="Arial" w:cs="Arial"/>
          <w:sz w:val="36"/>
          <w:szCs w:val="36"/>
        </w:rPr>
      </w:pPr>
      <w:r>
        <w:rPr>
          <w:rFonts w:ascii="Arial" w:hAnsi="Arial" w:cs="Arial"/>
          <w:sz w:val="36"/>
          <w:szCs w:val="36"/>
        </w:rPr>
        <w:lastRenderedPageBreak/>
        <w:t>It helps reduce the ongoing administration and support costs.</w:t>
      </w:r>
    </w:p>
    <w:p w14:paraId="7229D93F" w14:textId="00FF64C5" w:rsidR="0050427C" w:rsidRPr="008462BE" w:rsidRDefault="0050427C" w:rsidP="0050427C">
      <w:pPr>
        <w:rPr>
          <w:rFonts w:ascii="Arial" w:hAnsi="Arial" w:cs="Arial"/>
          <w:b/>
          <w:bCs/>
          <w:sz w:val="40"/>
          <w:szCs w:val="40"/>
          <w:u w:val="double"/>
        </w:rPr>
      </w:pPr>
      <w:r w:rsidRPr="008462BE">
        <w:rPr>
          <w:rFonts w:ascii="Arial" w:hAnsi="Arial" w:cs="Arial"/>
          <w:b/>
          <w:bCs/>
          <w:sz w:val="40"/>
          <w:szCs w:val="40"/>
          <w:u w:val="double"/>
        </w:rPr>
        <w:t>Steps Involved in Application Packaging</w:t>
      </w:r>
    </w:p>
    <w:p w14:paraId="565ED23A" w14:textId="0AE865E2" w:rsidR="0050427C" w:rsidRPr="00841BF7" w:rsidRDefault="00841BF7" w:rsidP="00841BF7">
      <w:pPr>
        <w:pStyle w:val="ListParagraph"/>
        <w:numPr>
          <w:ilvl w:val="0"/>
          <w:numId w:val="3"/>
        </w:numPr>
        <w:rPr>
          <w:rFonts w:ascii="Arial" w:hAnsi="Arial" w:cs="Arial"/>
          <w:b/>
          <w:bCs/>
          <w:sz w:val="36"/>
          <w:szCs w:val="36"/>
        </w:rPr>
      </w:pPr>
      <w:r w:rsidRPr="00841BF7">
        <w:rPr>
          <w:rFonts w:ascii="Arial" w:hAnsi="Arial" w:cs="Arial"/>
          <w:b/>
          <w:bCs/>
          <w:sz w:val="36"/>
          <w:szCs w:val="36"/>
        </w:rPr>
        <w:t>Identify and Collect:</w:t>
      </w:r>
      <w:r>
        <w:rPr>
          <w:rFonts w:ascii="Arial" w:hAnsi="Arial" w:cs="Arial"/>
          <w:b/>
          <w:bCs/>
          <w:sz w:val="36"/>
          <w:szCs w:val="36"/>
        </w:rPr>
        <w:t xml:space="preserve"> </w:t>
      </w:r>
      <w:r w:rsidRPr="00841BF7">
        <w:rPr>
          <w:rFonts w:ascii="Arial" w:hAnsi="Arial" w:cs="Arial"/>
          <w:sz w:val="36"/>
          <w:szCs w:val="36"/>
        </w:rPr>
        <w:t>Research to get application details and requirements.</w:t>
      </w:r>
    </w:p>
    <w:p w14:paraId="64F1DE89" w14:textId="773674D7" w:rsidR="00841BF7" w:rsidRPr="00841BF7" w:rsidRDefault="00841BF7" w:rsidP="00841BF7">
      <w:pPr>
        <w:pStyle w:val="ListParagraph"/>
        <w:numPr>
          <w:ilvl w:val="0"/>
          <w:numId w:val="3"/>
        </w:numPr>
        <w:rPr>
          <w:rFonts w:ascii="Arial" w:hAnsi="Arial" w:cs="Arial"/>
          <w:b/>
          <w:bCs/>
          <w:sz w:val="36"/>
          <w:szCs w:val="36"/>
        </w:rPr>
      </w:pPr>
      <w:r>
        <w:rPr>
          <w:rFonts w:ascii="Arial" w:hAnsi="Arial" w:cs="Arial"/>
          <w:b/>
          <w:bCs/>
          <w:sz w:val="36"/>
          <w:szCs w:val="36"/>
        </w:rPr>
        <w:t xml:space="preserve">Review and Assess: </w:t>
      </w:r>
      <w:r>
        <w:rPr>
          <w:rFonts w:ascii="Arial" w:hAnsi="Arial" w:cs="Arial"/>
          <w:sz w:val="36"/>
          <w:szCs w:val="36"/>
        </w:rPr>
        <w:t>Analyze the gathered information and determine the suitable packaging approach.</w:t>
      </w:r>
    </w:p>
    <w:p w14:paraId="0B49484B" w14:textId="05C2E773" w:rsidR="00841BF7" w:rsidRPr="00841BF7" w:rsidRDefault="00841BF7" w:rsidP="00841BF7">
      <w:pPr>
        <w:pStyle w:val="ListParagraph"/>
        <w:numPr>
          <w:ilvl w:val="0"/>
          <w:numId w:val="3"/>
        </w:numPr>
        <w:rPr>
          <w:rFonts w:ascii="Arial" w:hAnsi="Arial" w:cs="Arial"/>
          <w:b/>
          <w:bCs/>
          <w:sz w:val="36"/>
          <w:szCs w:val="36"/>
        </w:rPr>
      </w:pPr>
      <w:r>
        <w:rPr>
          <w:rFonts w:ascii="Arial" w:hAnsi="Arial" w:cs="Arial"/>
          <w:b/>
          <w:bCs/>
          <w:sz w:val="36"/>
          <w:szCs w:val="36"/>
        </w:rPr>
        <w:t xml:space="preserve">Package: </w:t>
      </w:r>
      <w:r>
        <w:rPr>
          <w:rFonts w:ascii="Arial" w:hAnsi="Arial" w:cs="Arial"/>
          <w:sz w:val="36"/>
          <w:szCs w:val="36"/>
        </w:rPr>
        <w:t>Package applications inline business requirements and import to deployment tool.</w:t>
      </w:r>
    </w:p>
    <w:p w14:paraId="2B980F0D" w14:textId="123E6D94" w:rsidR="00841BF7" w:rsidRPr="00841BF7" w:rsidRDefault="00841BF7" w:rsidP="00841BF7">
      <w:pPr>
        <w:pStyle w:val="ListParagraph"/>
        <w:numPr>
          <w:ilvl w:val="0"/>
          <w:numId w:val="3"/>
        </w:numPr>
        <w:rPr>
          <w:rFonts w:ascii="Arial" w:hAnsi="Arial" w:cs="Arial"/>
          <w:b/>
          <w:bCs/>
          <w:sz w:val="36"/>
          <w:szCs w:val="36"/>
        </w:rPr>
      </w:pPr>
      <w:r>
        <w:rPr>
          <w:rFonts w:ascii="Arial" w:hAnsi="Arial" w:cs="Arial"/>
          <w:b/>
          <w:bCs/>
          <w:sz w:val="36"/>
          <w:szCs w:val="36"/>
        </w:rPr>
        <w:t xml:space="preserve">Test: </w:t>
      </w:r>
      <w:r w:rsidRPr="00841BF7">
        <w:rPr>
          <w:rFonts w:ascii="Arial" w:hAnsi="Arial" w:cs="Arial"/>
          <w:sz w:val="36"/>
          <w:szCs w:val="36"/>
        </w:rPr>
        <w:t>Tests packaged applications: UAT, Pilot.</w:t>
      </w:r>
    </w:p>
    <w:p w14:paraId="5F84FB20" w14:textId="71287C6E" w:rsidR="00841BF7" w:rsidRPr="00841BF7" w:rsidRDefault="00841BF7" w:rsidP="00841BF7">
      <w:pPr>
        <w:pStyle w:val="ListParagraph"/>
        <w:numPr>
          <w:ilvl w:val="0"/>
          <w:numId w:val="3"/>
        </w:numPr>
        <w:rPr>
          <w:rFonts w:ascii="Arial" w:hAnsi="Arial" w:cs="Arial"/>
          <w:b/>
          <w:bCs/>
          <w:sz w:val="36"/>
          <w:szCs w:val="36"/>
        </w:rPr>
      </w:pPr>
      <w:r>
        <w:rPr>
          <w:rFonts w:ascii="Arial" w:hAnsi="Arial" w:cs="Arial"/>
          <w:b/>
          <w:bCs/>
          <w:sz w:val="36"/>
          <w:szCs w:val="36"/>
        </w:rPr>
        <w:t xml:space="preserve">Deploy: </w:t>
      </w:r>
      <w:r w:rsidRPr="00841BF7">
        <w:rPr>
          <w:rFonts w:ascii="Arial" w:hAnsi="Arial" w:cs="Arial"/>
          <w:sz w:val="36"/>
          <w:szCs w:val="36"/>
        </w:rPr>
        <w:t>Rolls out the packaged application to production.</w:t>
      </w:r>
    </w:p>
    <w:p w14:paraId="17DEF956" w14:textId="39243E58" w:rsidR="00C62C66" w:rsidRPr="008462BE" w:rsidRDefault="00437DD7" w:rsidP="00C62C66">
      <w:pPr>
        <w:rPr>
          <w:rFonts w:ascii="Arial" w:hAnsi="Arial" w:cs="Arial"/>
          <w:b/>
          <w:bCs/>
          <w:sz w:val="40"/>
          <w:szCs w:val="40"/>
          <w:u w:val="double"/>
        </w:rPr>
      </w:pPr>
      <w:r w:rsidRPr="008462BE">
        <w:rPr>
          <w:rFonts w:ascii="Arial" w:hAnsi="Arial" w:cs="Arial"/>
          <w:b/>
          <w:bCs/>
          <w:sz w:val="40"/>
          <w:szCs w:val="40"/>
          <w:u w:val="double"/>
        </w:rPr>
        <w:t>End To End Application Packaging Process</w:t>
      </w:r>
    </w:p>
    <w:p w14:paraId="18F727CE" w14:textId="0A609B7A" w:rsidR="00437DD7" w:rsidRDefault="00C65464" w:rsidP="002C2BC3">
      <w:pPr>
        <w:pStyle w:val="ListParagraph"/>
        <w:numPr>
          <w:ilvl w:val="0"/>
          <w:numId w:val="4"/>
        </w:numPr>
        <w:rPr>
          <w:rFonts w:ascii="Arial" w:hAnsi="Arial" w:cs="Arial"/>
          <w:sz w:val="36"/>
          <w:szCs w:val="36"/>
        </w:rPr>
      </w:pPr>
      <w:r w:rsidRPr="00C65464">
        <w:rPr>
          <w:rFonts w:ascii="Arial" w:hAnsi="Arial" w:cs="Arial"/>
          <w:b/>
          <w:bCs/>
          <w:sz w:val="36"/>
          <w:szCs w:val="36"/>
        </w:rPr>
        <w:t>Application Discovery:</w:t>
      </w:r>
      <w:r>
        <w:rPr>
          <w:rFonts w:ascii="Arial" w:hAnsi="Arial" w:cs="Arial"/>
          <w:b/>
          <w:bCs/>
          <w:sz w:val="36"/>
          <w:szCs w:val="36"/>
        </w:rPr>
        <w:t xml:space="preserve"> </w:t>
      </w:r>
      <w:r w:rsidRPr="00C65464">
        <w:rPr>
          <w:rFonts w:ascii="Arial" w:hAnsi="Arial" w:cs="Arial"/>
          <w:sz w:val="36"/>
          <w:szCs w:val="36"/>
        </w:rPr>
        <w:t>Application Discovery is the initial step where the application source file is validated and its functionality within the organization’s environment is verified. During this phase, all necessary requirements and details are gathered. Some applications may need minimal discovery, while others might require vendor support if issues arise due to compatibility or configuration problems.</w:t>
      </w:r>
    </w:p>
    <w:p w14:paraId="169EC338" w14:textId="6B72FF1E" w:rsidR="00C65464" w:rsidRDefault="00C65464" w:rsidP="002C2BC3">
      <w:pPr>
        <w:pStyle w:val="ListParagraph"/>
        <w:numPr>
          <w:ilvl w:val="0"/>
          <w:numId w:val="4"/>
        </w:numPr>
        <w:rPr>
          <w:rFonts w:ascii="Arial" w:hAnsi="Arial" w:cs="Arial"/>
          <w:sz w:val="36"/>
          <w:szCs w:val="36"/>
        </w:rPr>
      </w:pPr>
      <w:r>
        <w:rPr>
          <w:rFonts w:ascii="Arial" w:hAnsi="Arial" w:cs="Arial"/>
          <w:b/>
          <w:bCs/>
          <w:sz w:val="36"/>
          <w:szCs w:val="36"/>
        </w:rPr>
        <w:t>Application Packaging:</w:t>
      </w:r>
      <w:r w:rsidR="00657F86">
        <w:rPr>
          <w:rFonts w:ascii="Arial" w:hAnsi="Arial" w:cs="Arial"/>
          <w:sz w:val="36"/>
          <w:szCs w:val="36"/>
        </w:rPr>
        <w:t xml:space="preserve"> </w:t>
      </w:r>
      <w:r w:rsidR="00657F86" w:rsidRPr="00657F86">
        <w:rPr>
          <w:rFonts w:ascii="Arial" w:hAnsi="Arial" w:cs="Arial"/>
          <w:sz w:val="36"/>
          <w:szCs w:val="36"/>
        </w:rPr>
        <w:t xml:space="preserve">Application Packaging involves creating the software package using the information collected during the Discovery stage. The </w:t>
      </w:r>
      <w:r w:rsidR="00657F86" w:rsidRPr="00657F86">
        <w:rPr>
          <w:rFonts w:ascii="Arial" w:hAnsi="Arial" w:cs="Arial"/>
          <w:sz w:val="36"/>
          <w:szCs w:val="36"/>
        </w:rPr>
        <w:lastRenderedPageBreak/>
        <w:t>process varies based on the chosen packaging format, and best practices can be followed from available resources.</w:t>
      </w:r>
    </w:p>
    <w:p w14:paraId="1C5EF342" w14:textId="3FE78502" w:rsidR="007636C8" w:rsidRPr="008462BE" w:rsidRDefault="00657F86" w:rsidP="007636C8">
      <w:pPr>
        <w:pStyle w:val="ListParagraph"/>
        <w:numPr>
          <w:ilvl w:val="0"/>
          <w:numId w:val="4"/>
        </w:numPr>
        <w:rPr>
          <w:rFonts w:ascii="Arial" w:hAnsi="Arial" w:cs="Arial"/>
          <w:sz w:val="36"/>
          <w:szCs w:val="36"/>
        </w:rPr>
      </w:pPr>
      <w:r>
        <w:rPr>
          <w:rFonts w:ascii="Arial" w:hAnsi="Arial" w:cs="Arial"/>
          <w:b/>
          <w:bCs/>
          <w:sz w:val="36"/>
          <w:szCs w:val="36"/>
        </w:rPr>
        <w:t>User Acceptance Testing:</w:t>
      </w:r>
      <w:r>
        <w:rPr>
          <w:rFonts w:ascii="Arial" w:hAnsi="Arial" w:cs="Arial"/>
          <w:sz w:val="36"/>
          <w:szCs w:val="36"/>
        </w:rPr>
        <w:t xml:space="preserve"> </w:t>
      </w:r>
      <w:r w:rsidRPr="00657F86">
        <w:rPr>
          <w:rFonts w:ascii="Arial" w:hAnsi="Arial" w:cs="Arial"/>
          <w:sz w:val="36"/>
          <w:szCs w:val="36"/>
        </w:rPr>
        <w:t>Application UAT (User Acceptance Testing) is the step before deploying the packaged application to production. It involves validating the package to ensure it functions correctly and matches the behavior of the original application tested during the Discovery phase.</w:t>
      </w:r>
    </w:p>
    <w:p w14:paraId="30C28C21" w14:textId="159598A4" w:rsidR="007636C8" w:rsidRPr="009A0262" w:rsidRDefault="00657F86" w:rsidP="007636C8">
      <w:pPr>
        <w:rPr>
          <w:rFonts w:ascii="Arial" w:hAnsi="Arial" w:cs="Arial"/>
          <w:b/>
          <w:bCs/>
          <w:sz w:val="40"/>
          <w:szCs w:val="40"/>
          <w:u w:val="double"/>
        </w:rPr>
      </w:pPr>
      <w:r w:rsidRPr="009A0262">
        <w:rPr>
          <w:rFonts w:ascii="Arial" w:hAnsi="Arial" w:cs="Arial"/>
          <w:b/>
          <w:bCs/>
          <w:sz w:val="40"/>
          <w:szCs w:val="40"/>
          <w:u w:val="double"/>
        </w:rPr>
        <w:t>Difference between Windows 10 and Windows 11</w:t>
      </w:r>
    </w:p>
    <w:p w14:paraId="4007762F" w14:textId="77777777" w:rsidR="007636C8" w:rsidRDefault="007636C8" w:rsidP="007636C8">
      <w:pPr>
        <w:rPr>
          <w:rFonts w:ascii="Arial" w:hAnsi="Arial" w:cs="Arial"/>
          <w:sz w:val="36"/>
          <w:szCs w:val="36"/>
        </w:rPr>
      </w:pPr>
      <w:r w:rsidRPr="007636C8">
        <w:rPr>
          <w:rFonts w:ascii="Arial" w:hAnsi="Arial" w:cs="Arial"/>
          <w:sz w:val="36"/>
          <w:szCs w:val="36"/>
        </w:rPr>
        <w:t>Windows 11 is built on Windows 10 but offers a more modern user experience with better performance, enhanced security, and a cleaner interface. Both support most applications, but Windows 11 generally provides a smoother overall experience.</w:t>
      </w:r>
    </w:p>
    <w:p w14:paraId="04EBCB90" w14:textId="77777777" w:rsidR="009A0262" w:rsidRDefault="007636C8" w:rsidP="009A0262">
      <w:pPr>
        <w:rPr>
          <w:rFonts w:ascii="Arial" w:hAnsi="Arial" w:cs="Arial"/>
          <w:b/>
          <w:bCs/>
          <w:sz w:val="36"/>
          <w:szCs w:val="36"/>
          <w:u w:val="single"/>
        </w:rPr>
      </w:pPr>
      <w:r w:rsidRPr="009A0262">
        <w:rPr>
          <w:rFonts w:ascii="Arial" w:hAnsi="Arial" w:cs="Arial"/>
          <w:b/>
          <w:bCs/>
          <w:sz w:val="36"/>
          <w:szCs w:val="36"/>
          <w:u w:val="single"/>
        </w:rPr>
        <w:t>Windows 11</w:t>
      </w:r>
    </w:p>
    <w:p w14:paraId="13266CD8" w14:textId="75EC4A50" w:rsidR="009A0262" w:rsidRPr="009A0262" w:rsidRDefault="009A0262" w:rsidP="009A0262">
      <w:pPr>
        <w:pStyle w:val="ListParagraph"/>
        <w:numPr>
          <w:ilvl w:val="0"/>
          <w:numId w:val="9"/>
        </w:numPr>
        <w:rPr>
          <w:rFonts w:ascii="Arial" w:hAnsi="Arial" w:cs="Arial"/>
          <w:b/>
          <w:bCs/>
          <w:sz w:val="36"/>
          <w:szCs w:val="36"/>
          <w:u w:val="single"/>
        </w:rPr>
      </w:pPr>
      <w:r w:rsidRPr="009A0262">
        <w:rPr>
          <w:rFonts w:ascii="Arial" w:hAnsi="Arial" w:cs="Arial"/>
          <w:b/>
          <w:bCs/>
          <w:sz w:val="36"/>
          <w:szCs w:val="36"/>
        </w:rPr>
        <w:t xml:space="preserve">Modern Interface: </w:t>
      </w:r>
      <w:r w:rsidRPr="009A0262">
        <w:rPr>
          <w:rFonts w:ascii="Arial" w:hAnsi="Arial" w:cs="Arial"/>
          <w:sz w:val="36"/>
          <w:szCs w:val="36"/>
        </w:rPr>
        <w:t>Redesigned Start Menu and Taskbar with rounded corners and a cleaner look.</w:t>
      </w:r>
    </w:p>
    <w:p w14:paraId="442A47F3" w14:textId="3C486790" w:rsidR="009A0262" w:rsidRPr="009A0262" w:rsidRDefault="009A0262" w:rsidP="009A0262">
      <w:pPr>
        <w:pStyle w:val="ListParagraph"/>
        <w:numPr>
          <w:ilvl w:val="0"/>
          <w:numId w:val="9"/>
        </w:numPr>
        <w:rPr>
          <w:rFonts w:ascii="Arial" w:hAnsi="Arial" w:cs="Arial"/>
          <w:b/>
          <w:bCs/>
          <w:sz w:val="36"/>
          <w:szCs w:val="36"/>
        </w:rPr>
      </w:pPr>
      <w:r w:rsidRPr="009A0262">
        <w:rPr>
          <w:rFonts w:ascii="Arial" w:hAnsi="Arial" w:cs="Arial"/>
          <w:b/>
          <w:bCs/>
          <w:sz w:val="36"/>
          <w:szCs w:val="36"/>
        </w:rPr>
        <w:t xml:space="preserve">Better Security: </w:t>
      </w:r>
      <w:r w:rsidRPr="009A0262">
        <w:rPr>
          <w:rFonts w:ascii="Arial" w:hAnsi="Arial" w:cs="Arial"/>
          <w:sz w:val="36"/>
          <w:szCs w:val="36"/>
        </w:rPr>
        <w:t>Includes TPM 2.0 and Windows Hello for stronger, biometric-based protection.</w:t>
      </w:r>
    </w:p>
    <w:p w14:paraId="251718EF" w14:textId="76336B1A" w:rsidR="009A0262" w:rsidRPr="009A0262" w:rsidRDefault="009A0262" w:rsidP="009A0262">
      <w:pPr>
        <w:pStyle w:val="ListParagraph"/>
        <w:numPr>
          <w:ilvl w:val="0"/>
          <w:numId w:val="9"/>
        </w:numPr>
        <w:rPr>
          <w:rFonts w:ascii="Arial" w:hAnsi="Arial" w:cs="Arial"/>
          <w:sz w:val="36"/>
          <w:szCs w:val="36"/>
        </w:rPr>
      </w:pPr>
      <w:r w:rsidRPr="009A0262">
        <w:rPr>
          <w:rFonts w:ascii="Arial" w:hAnsi="Arial" w:cs="Arial"/>
          <w:b/>
          <w:bCs/>
          <w:sz w:val="36"/>
          <w:szCs w:val="36"/>
        </w:rPr>
        <w:t xml:space="preserve">Faster Performance: </w:t>
      </w:r>
      <w:r w:rsidRPr="009A0262">
        <w:rPr>
          <w:rFonts w:ascii="Arial" w:hAnsi="Arial" w:cs="Arial"/>
          <w:sz w:val="36"/>
          <w:szCs w:val="36"/>
        </w:rPr>
        <w:t>Quicker logins, browsing, and wake-up times.</w:t>
      </w:r>
    </w:p>
    <w:p w14:paraId="022452A2" w14:textId="0776BF7A" w:rsidR="009A0262" w:rsidRPr="009A0262" w:rsidRDefault="009A0262" w:rsidP="009A0262">
      <w:pPr>
        <w:pStyle w:val="ListParagraph"/>
        <w:numPr>
          <w:ilvl w:val="0"/>
          <w:numId w:val="9"/>
        </w:numPr>
        <w:rPr>
          <w:rFonts w:ascii="Arial" w:hAnsi="Arial" w:cs="Arial"/>
          <w:b/>
          <w:bCs/>
          <w:sz w:val="36"/>
          <w:szCs w:val="36"/>
        </w:rPr>
      </w:pPr>
      <w:r w:rsidRPr="009A0262">
        <w:rPr>
          <w:rFonts w:ascii="Arial" w:hAnsi="Arial" w:cs="Arial"/>
          <w:b/>
          <w:bCs/>
          <w:sz w:val="36"/>
          <w:szCs w:val="36"/>
        </w:rPr>
        <w:t xml:space="preserve">Updated Microsoft Store: </w:t>
      </w:r>
      <w:r w:rsidRPr="009A0262">
        <w:rPr>
          <w:rFonts w:ascii="Arial" w:hAnsi="Arial" w:cs="Arial"/>
          <w:sz w:val="36"/>
          <w:szCs w:val="36"/>
        </w:rPr>
        <w:t>Supports Android apps through the Amazon Appstore.</w:t>
      </w:r>
    </w:p>
    <w:p w14:paraId="4682C11B" w14:textId="14624F27" w:rsidR="009A0262" w:rsidRPr="009A0262" w:rsidRDefault="009A0262" w:rsidP="009A0262">
      <w:pPr>
        <w:pStyle w:val="ListParagraph"/>
        <w:numPr>
          <w:ilvl w:val="0"/>
          <w:numId w:val="9"/>
        </w:numPr>
        <w:rPr>
          <w:rFonts w:ascii="Arial" w:hAnsi="Arial" w:cs="Arial"/>
          <w:sz w:val="36"/>
          <w:szCs w:val="36"/>
        </w:rPr>
      </w:pPr>
      <w:r w:rsidRPr="009A0262">
        <w:rPr>
          <w:rFonts w:ascii="Arial" w:hAnsi="Arial" w:cs="Arial"/>
          <w:b/>
          <w:bCs/>
          <w:sz w:val="36"/>
          <w:szCs w:val="36"/>
        </w:rPr>
        <w:lastRenderedPageBreak/>
        <w:t xml:space="preserve">Improved Multitasking: </w:t>
      </w:r>
      <w:r w:rsidRPr="009A0262">
        <w:rPr>
          <w:rFonts w:ascii="Arial" w:hAnsi="Arial" w:cs="Arial"/>
          <w:sz w:val="36"/>
          <w:szCs w:val="36"/>
        </w:rPr>
        <w:t>New features like Snap Layouts and Snap Groups for better window management.</w:t>
      </w:r>
    </w:p>
    <w:p w14:paraId="213701C1" w14:textId="219A3E1D" w:rsidR="009A0262" w:rsidRPr="009A0262" w:rsidRDefault="009A0262" w:rsidP="009A0262">
      <w:pPr>
        <w:pStyle w:val="ListParagraph"/>
        <w:numPr>
          <w:ilvl w:val="0"/>
          <w:numId w:val="9"/>
        </w:numPr>
        <w:rPr>
          <w:rFonts w:ascii="Arial" w:hAnsi="Arial" w:cs="Arial"/>
          <w:b/>
          <w:bCs/>
          <w:sz w:val="36"/>
          <w:szCs w:val="36"/>
        </w:rPr>
      </w:pPr>
      <w:r w:rsidRPr="009A0262">
        <w:rPr>
          <w:rFonts w:ascii="Arial" w:hAnsi="Arial" w:cs="Arial"/>
          <w:b/>
          <w:bCs/>
          <w:sz w:val="36"/>
          <w:szCs w:val="36"/>
        </w:rPr>
        <w:t xml:space="preserve">Built-in AI Assistant: </w:t>
      </w:r>
      <w:r w:rsidRPr="009A0262">
        <w:rPr>
          <w:rFonts w:ascii="Arial" w:hAnsi="Arial" w:cs="Arial"/>
          <w:sz w:val="36"/>
          <w:szCs w:val="36"/>
        </w:rPr>
        <w:t>Windows Copilot helps with tasks and boosts productivity.</w:t>
      </w:r>
    </w:p>
    <w:p w14:paraId="564B0488" w14:textId="711974B5" w:rsidR="009A0262" w:rsidRPr="009A0262" w:rsidRDefault="009A0262" w:rsidP="009A0262">
      <w:pPr>
        <w:pStyle w:val="ListParagraph"/>
        <w:numPr>
          <w:ilvl w:val="0"/>
          <w:numId w:val="9"/>
        </w:numPr>
        <w:rPr>
          <w:rFonts w:ascii="Arial" w:hAnsi="Arial" w:cs="Arial"/>
          <w:sz w:val="36"/>
          <w:szCs w:val="36"/>
        </w:rPr>
      </w:pPr>
      <w:r w:rsidRPr="009A0262">
        <w:rPr>
          <w:rFonts w:ascii="Arial" w:hAnsi="Arial" w:cs="Arial"/>
          <w:b/>
          <w:bCs/>
          <w:sz w:val="36"/>
          <w:szCs w:val="36"/>
        </w:rPr>
        <w:t xml:space="preserve">Enhanced Gaming: </w:t>
      </w:r>
      <w:r w:rsidRPr="009A0262">
        <w:rPr>
          <w:rFonts w:ascii="Arial" w:hAnsi="Arial" w:cs="Arial"/>
          <w:sz w:val="36"/>
          <w:szCs w:val="36"/>
        </w:rPr>
        <w:t xml:space="preserve">Features like DirectX 12 Ultimate and </w:t>
      </w:r>
      <w:proofErr w:type="spellStart"/>
      <w:r w:rsidRPr="009A0262">
        <w:rPr>
          <w:rFonts w:ascii="Arial" w:hAnsi="Arial" w:cs="Arial"/>
          <w:sz w:val="36"/>
          <w:szCs w:val="36"/>
        </w:rPr>
        <w:t>DirectStorage</w:t>
      </w:r>
      <w:proofErr w:type="spellEnd"/>
      <w:r w:rsidRPr="009A0262">
        <w:rPr>
          <w:rFonts w:ascii="Arial" w:hAnsi="Arial" w:cs="Arial"/>
          <w:sz w:val="36"/>
          <w:szCs w:val="36"/>
        </w:rPr>
        <w:t xml:space="preserve"> improve graphics and speed.</w:t>
      </w:r>
    </w:p>
    <w:p w14:paraId="16F9B0D2" w14:textId="4F6E2316" w:rsidR="009A0262" w:rsidRPr="009A0262" w:rsidRDefault="009A0262" w:rsidP="009A0262">
      <w:pPr>
        <w:pStyle w:val="ListParagraph"/>
        <w:numPr>
          <w:ilvl w:val="0"/>
          <w:numId w:val="9"/>
        </w:numPr>
        <w:rPr>
          <w:rFonts w:ascii="Arial" w:hAnsi="Arial" w:cs="Arial"/>
          <w:sz w:val="36"/>
          <w:szCs w:val="36"/>
        </w:rPr>
      </w:pPr>
      <w:r w:rsidRPr="009A0262">
        <w:rPr>
          <w:rFonts w:ascii="Arial" w:hAnsi="Arial" w:cs="Arial"/>
          <w:b/>
          <w:bCs/>
          <w:sz w:val="36"/>
          <w:szCs w:val="36"/>
        </w:rPr>
        <w:t xml:space="preserve">Efficient Updates: </w:t>
      </w:r>
      <w:r w:rsidRPr="009A0262">
        <w:rPr>
          <w:rFonts w:ascii="Arial" w:hAnsi="Arial" w:cs="Arial"/>
          <w:sz w:val="36"/>
          <w:szCs w:val="36"/>
        </w:rPr>
        <w:t>Smaller and faster updates reduce downtime.</w:t>
      </w:r>
    </w:p>
    <w:p w14:paraId="0350FBE4" w14:textId="01FDF50D" w:rsidR="007636C8" w:rsidRDefault="009A0262" w:rsidP="007636C8">
      <w:pPr>
        <w:rPr>
          <w:rFonts w:ascii="Arial" w:hAnsi="Arial" w:cs="Arial"/>
          <w:b/>
          <w:bCs/>
          <w:sz w:val="36"/>
          <w:szCs w:val="36"/>
          <w:u w:val="single"/>
        </w:rPr>
      </w:pPr>
      <w:r w:rsidRPr="009A0262">
        <w:rPr>
          <w:rFonts w:ascii="Arial" w:hAnsi="Arial" w:cs="Arial"/>
          <w:b/>
          <w:bCs/>
          <w:sz w:val="36"/>
          <w:szCs w:val="36"/>
          <w:u w:val="single"/>
        </w:rPr>
        <w:t>Windows 10</w:t>
      </w:r>
    </w:p>
    <w:p w14:paraId="11607C07" w14:textId="77777777" w:rsidR="009A0262" w:rsidRPr="009A0262" w:rsidRDefault="009A0262" w:rsidP="009A0262">
      <w:pPr>
        <w:pStyle w:val="ListParagraph"/>
        <w:numPr>
          <w:ilvl w:val="0"/>
          <w:numId w:val="8"/>
        </w:numPr>
        <w:rPr>
          <w:rFonts w:ascii="Arial" w:hAnsi="Arial" w:cs="Arial"/>
          <w:sz w:val="36"/>
          <w:szCs w:val="36"/>
        </w:rPr>
      </w:pPr>
      <w:r w:rsidRPr="009A0262">
        <w:rPr>
          <w:rFonts w:ascii="Arial" w:hAnsi="Arial" w:cs="Arial"/>
          <w:b/>
          <w:bCs/>
          <w:sz w:val="36"/>
          <w:szCs w:val="36"/>
        </w:rPr>
        <w:t>Familiar Interface:</w:t>
      </w:r>
      <w:r w:rsidRPr="009A0262">
        <w:rPr>
          <w:rFonts w:ascii="Arial" w:hAnsi="Arial" w:cs="Arial"/>
          <w:sz w:val="36"/>
          <w:szCs w:val="36"/>
        </w:rPr>
        <w:t xml:space="preserve"> Easy to use for those already comfortable with Windows.</w:t>
      </w:r>
    </w:p>
    <w:p w14:paraId="3D82E066" w14:textId="77777777" w:rsidR="009A0262" w:rsidRPr="009A0262" w:rsidRDefault="009A0262" w:rsidP="009A0262">
      <w:pPr>
        <w:pStyle w:val="ListParagraph"/>
        <w:numPr>
          <w:ilvl w:val="0"/>
          <w:numId w:val="8"/>
        </w:numPr>
        <w:rPr>
          <w:rFonts w:ascii="Arial" w:hAnsi="Arial" w:cs="Arial"/>
          <w:sz w:val="36"/>
          <w:szCs w:val="36"/>
        </w:rPr>
      </w:pPr>
      <w:r w:rsidRPr="009A0262">
        <w:rPr>
          <w:rFonts w:ascii="Arial" w:hAnsi="Arial" w:cs="Arial"/>
          <w:b/>
          <w:bCs/>
          <w:sz w:val="36"/>
          <w:szCs w:val="36"/>
        </w:rPr>
        <w:t>Wide Compatibility:</w:t>
      </w:r>
      <w:r w:rsidRPr="009A0262">
        <w:rPr>
          <w:rFonts w:ascii="Arial" w:hAnsi="Arial" w:cs="Arial"/>
          <w:sz w:val="36"/>
          <w:szCs w:val="36"/>
        </w:rPr>
        <w:t xml:space="preserve"> Supports a large range of applications and hardware.</w:t>
      </w:r>
    </w:p>
    <w:p w14:paraId="60E78A4F" w14:textId="77777777" w:rsidR="009A0262" w:rsidRPr="009A0262" w:rsidRDefault="009A0262" w:rsidP="009A0262">
      <w:pPr>
        <w:pStyle w:val="ListParagraph"/>
        <w:numPr>
          <w:ilvl w:val="0"/>
          <w:numId w:val="8"/>
        </w:numPr>
        <w:rPr>
          <w:rFonts w:ascii="Arial" w:hAnsi="Arial" w:cs="Arial"/>
          <w:sz w:val="36"/>
          <w:szCs w:val="36"/>
        </w:rPr>
      </w:pPr>
      <w:r w:rsidRPr="009A0262">
        <w:rPr>
          <w:rFonts w:ascii="Arial" w:hAnsi="Arial" w:cs="Arial"/>
          <w:b/>
          <w:bCs/>
          <w:sz w:val="36"/>
          <w:szCs w:val="36"/>
        </w:rPr>
        <w:t>Stable and Reliable:</w:t>
      </w:r>
      <w:r w:rsidRPr="009A0262">
        <w:rPr>
          <w:rFonts w:ascii="Arial" w:hAnsi="Arial" w:cs="Arial"/>
          <w:sz w:val="36"/>
          <w:szCs w:val="36"/>
        </w:rPr>
        <w:t xml:space="preserve"> Known for consistent performance and fewer issues.</w:t>
      </w:r>
    </w:p>
    <w:p w14:paraId="31676BA5" w14:textId="13575CA0" w:rsidR="009A0262" w:rsidRPr="009A0262" w:rsidRDefault="009A0262" w:rsidP="009A0262">
      <w:pPr>
        <w:pStyle w:val="ListParagraph"/>
        <w:numPr>
          <w:ilvl w:val="0"/>
          <w:numId w:val="8"/>
        </w:numPr>
        <w:rPr>
          <w:rFonts w:ascii="Arial" w:hAnsi="Arial" w:cs="Arial"/>
          <w:b/>
          <w:bCs/>
          <w:sz w:val="36"/>
          <w:szCs w:val="36"/>
          <w:u w:val="single"/>
        </w:rPr>
      </w:pPr>
      <w:r w:rsidRPr="009A0262">
        <w:rPr>
          <w:rFonts w:ascii="Arial" w:hAnsi="Arial" w:cs="Arial"/>
          <w:b/>
          <w:bCs/>
          <w:sz w:val="36"/>
          <w:szCs w:val="36"/>
        </w:rPr>
        <w:t>Cost-Effective:</w:t>
      </w:r>
      <w:r w:rsidRPr="009A0262">
        <w:rPr>
          <w:rFonts w:ascii="Arial" w:hAnsi="Arial" w:cs="Arial"/>
          <w:sz w:val="36"/>
          <w:szCs w:val="36"/>
        </w:rPr>
        <w:t xml:space="preserve"> Often more affordable, especially for upgrades from older Windows versions.</w:t>
      </w:r>
    </w:p>
    <w:p w14:paraId="48A1F9BE" w14:textId="7B9FE9B1" w:rsidR="00C62C66" w:rsidRPr="00016F6D" w:rsidRDefault="009A0262" w:rsidP="00C62C66">
      <w:pPr>
        <w:rPr>
          <w:rFonts w:ascii="Arial" w:hAnsi="Arial" w:cs="Arial"/>
          <w:b/>
          <w:bCs/>
          <w:sz w:val="40"/>
          <w:szCs w:val="40"/>
          <w:u w:val="double"/>
        </w:rPr>
      </w:pPr>
      <w:r w:rsidRPr="00016F6D">
        <w:rPr>
          <w:rFonts w:ascii="Arial" w:hAnsi="Arial" w:cs="Arial"/>
          <w:b/>
          <w:bCs/>
          <w:sz w:val="40"/>
          <w:szCs w:val="40"/>
          <w:u w:val="double"/>
        </w:rPr>
        <w:t>Handling Scheduled Tasks within a Windows MSI Installation Package</w:t>
      </w:r>
    </w:p>
    <w:p w14:paraId="6FA63A7A" w14:textId="571E46D1" w:rsidR="00016F6D" w:rsidRDefault="00016F6D" w:rsidP="00C62C66">
      <w:pPr>
        <w:rPr>
          <w:rFonts w:ascii="Arial" w:hAnsi="Arial" w:cs="Arial"/>
          <w:sz w:val="36"/>
          <w:szCs w:val="36"/>
        </w:rPr>
      </w:pPr>
      <w:r w:rsidRPr="00016F6D">
        <w:rPr>
          <w:rFonts w:ascii="Arial" w:hAnsi="Arial" w:cs="Arial"/>
          <w:sz w:val="36"/>
          <w:szCs w:val="36"/>
        </w:rPr>
        <w:t xml:space="preserve">Handling Scheduled Tasks within a Windows MSI Installation Package automates actions after the deployment such as starting services, running scripts or </w:t>
      </w:r>
      <w:r w:rsidRPr="00016F6D">
        <w:rPr>
          <w:rFonts w:ascii="Arial" w:hAnsi="Arial" w:cs="Arial"/>
          <w:sz w:val="36"/>
          <w:szCs w:val="36"/>
        </w:rPr>
        <w:lastRenderedPageBreak/>
        <w:t>executing specific time or events, making it a powerful tool for post-installation automation.</w:t>
      </w:r>
    </w:p>
    <w:p w14:paraId="0321C4D8" w14:textId="41894AE4" w:rsidR="00016F6D" w:rsidRDefault="00016F6D" w:rsidP="00C62C66">
      <w:pPr>
        <w:rPr>
          <w:rFonts w:ascii="Arial" w:hAnsi="Arial" w:cs="Arial"/>
          <w:b/>
          <w:bCs/>
          <w:sz w:val="40"/>
          <w:szCs w:val="40"/>
          <w:u w:val="double"/>
        </w:rPr>
      </w:pPr>
      <w:r w:rsidRPr="00016F6D">
        <w:rPr>
          <w:rFonts w:ascii="Arial" w:hAnsi="Arial" w:cs="Arial"/>
          <w:b/>
          <w:bCs/>
          <w:sz w:val="40"/>
          <w:szCs w:val="40"/>
          <w:u w:val="double"/>
        </w:rPr>
        <w:t>Difference between User Context, System Context and Admin Context</w:t>
      </w:r>
    </w:p>
    <w:p w14:paraId="2F638A0D" w14:textId="0080FA28" w:rsidR="00016F6D" w:rsidRDefault="00016F6D" w:rsidP="00C62C66">
      <w:pPr>
        <w:rPr>
          <w:rFonts w:ascii="Arial" w:hAnsi="Arial" w:cs="Arial"/>
          <w:sz w:val="36"/>
          <w:szCs w:val="36"/>
        </w:rPr>
      </w:pPr>
      <w:r w:rsidRPr="00016F6D">
        <w:rPr>
          <w:rFonts w:ascii="Arial" w:hAnsi="Arial" w:cs="Arial"/>
          <w:sz w:val="36"/>
          <w:szCs w:val="36"/>
        </w:rPr>
        <w:t>In MSI installations, context refers to the access level a process has. It can run in User Context (under the user's profile) or System Context (with full system privileges). Some actions may also require Admin privileges, even if not using System Context.</w:t>
      </w:r>
    </w:p>
    <w:p w14:paraId="3B62CB94" w14:textId="5FA78B75" w:rsidR="00016F6D" w:rsidRDefault="00016F6D" w:rsidP="00C62C66">
      <w:pPr>
        <w:rPr>
          <w:rFonts w:ascii="Arial" w:hAnsi="Arial" w:cs="Arial"/>
          <w:sz w:val="36"/>
          <w:szCs w:val="36"/>
        </w:rPr>
      </w:pPr>
      <w:r w:rsidRPr="008462BE">
        <w:rPr>
          <w:rFonts w:ascii="Arial" w:hAnsi="Arial" w:cs="Arial"/>
          <w:b/>
          <w:bCs/>
          <w:sz w:val="36"/>
          <w:szCs w:val="36"/>
        </w:rPr>
        <w:t>User Context</w:t>
      </w:r>
      <w:r w:rsidRPr="00016F6D">
        <w:rPr>
          <w:rFonts w:ascii="Arial" w:hAnsi="Arial" w:cs="Arial"/>
          <w:b/>
          <w:bCs/>
          <w:sz w:val="36"/>
          <w:szCs w:val="36"/>
        </w:rPr>
        <w:t>:</w:t>
      </w:r>
      <w:r>
        <w:rPr>
          <w:rFonts w:ascii="Arial" w:hAnsi="Arial" w:cs="Arial"/>
          <w:b/>
          <w:bCs/>
          <w:sz w:val="36"/>
          <w:szCs w:val="36"/>
        </w:rPr>
        <w:t xml:space="preserve"> </w:t>
      </w:r>
      <w:r w:rsidRPr="00016F6D">
        <w:rPr>
          <w:rFonts w:ascii="Arial" w:hAnsi="Arial" w:cs="Arial"/>
          <w:sz w:val="36"/>
          <w:szCs w:val="36"/>
        </w:rPr>
        <w:t>Runs under the logged-in user’s profile with limited access, suitable for user-specific apps and settings that don’t need system-wide changes.</w:t>
      </w:r>
    </w:p>
    <w:p w14:paraId="3504C4C1" w14:textId="05C08F9D" w:rsidR="00016F6D" w:rsidRDefault="00016F6D" w:rsidP="00C62C66">
      <w:pPr>
        <w:rPr>
          <w:rFonts w:ascii="Arial" w:hAnsi="Arial" w:cs="Arial"/>
          <w:sz w:val="36"/>
          <w:szCs w:val="36"/>
        </w:rPr>
      </w:pPr>
      <w:r w:rsidRPr="008462BE">
        <w:rPr>
          <w:rFonts w:ascii="Arial" w:hAnsi="Arial" w:cs="Arial"/>
          <w:b/>
          <w:bCs/>
          <w:sz w:val="36"/>
          <w:szCs w:val="36"/>
        </w:rPr>
        <w:t>System Context</w:t>
      </w:r>
      <w:r>
        <w:rPr>
          <w:rFonts w:ascii="Arial" w:hAnsi="Arial" w:cs="Arial"/>
          <w:sz w:val="36"/>
          <w:szCs w:val="36"/>
        </w:rPr>
        <w:t xml:space="preserve">: </w:t>
      </w:r>
      <w:r w:rsidR="008462BE" w:rsidRPr="008462BE">
        <w:rPr>
          <w:rFonts w:ascii="Arial" w:hAnsi="Arial" w:cs="Arial"/>
          <w:sz w:val="36"/>
          <w:szCs w:val="36"/>
        </w:rPr>
        <w:t xml:space="preserve">Runs with full system-wide access as the </w:t>
      </w:r>
      <w:r w:rsidR="008462BE">
        <w:rPr>
          <w:rFonts w:ascii="Arial" w:hAnsi="Arial" w:cs="Arial"/>
          <w:sz w:val="36"/>
          <w:szCs w:val="36"/>
        </w:rPr>
        <w:t>system</w:t>
      </w:r>
      <w:r w:rsidR="008462BE" w:rsidRPr="008462BE">
        <w:rPr>
          <w:rFonts w:ascii="Arial" w:hAnsi="Arial" w:cs="Arial"/>
          <w:sz w:val="36"/>
          <w:szCs w:val="36"/>
        </w:rPr>
        <w:t xml:space="preserve"> user, ideal for system-wide installations and tasks that require complete control.</w:t>
      </w:r>
    </w:p>
    <w:p w14:paraId="35B19762" w14:textId="5E311FF4" w:rsidR="008462BE" w:rsidRDefault="008462BE" w:rsidP="00C62C66">
      <w:pPr>
        <w:rPr>
          <w:rFonts w:ascii="Arial" w:hAnsi="Arial" w:cs="Arial"/>
          <w:sz w:val="36"/>
          <w:szCs w:val="36"/>
        </w:rPr>
      </w:pPr>
      <w:r w:rsidRPr="008462BE">
        <w:rPr>
          <w:rFonts w:ascii="Arial" w:hAnsi="Arial" w:cs="Arial"/>
          <w:b/>
          <w:bCs/>
          <w:sz w:val="36"/>
          <w:szCs w:val="36"/>
        </w:rPr>
        <w:t>Admin Context:</w:t>
      </w:r>
      <w:r>
        <w:rPr>
          <w:rFonts w:ascii="Arial" w:hAnsi="Arial" w:cs="Arial"/>
          <w:b/>
          <w:bCs/>
          <w:sz w:val="36"/>
          <w:szCs w:val="36"/>
        </w:rPr>
        <w:t xml:space="preserve"> </w:t>
      </w:r>
      <w:r w:rsidRPr="008462BE">
        <w:rPr>
          <w:rFonts w:ascii="Arial" w:hAnsi="Arial" w:cs="Arial"/>
          <w:sz w:val="36"/>
          <w:szCs w:val="36"/>
        </w:rPr>
        <w:t>Not a separate context, but some MSI installations need Admin privileges to make system-wide changes like installing services or modifying system files.</w:t>
      </w:r>
    </w:p>
    <w:p w14:paraId="098555A0" w14:textId="3788A738" w:rsidR="008462BE" w:rsidRDefault="008462BE" w:rsidP="00C62C66">
      <w:pPr>
        <w:rPr>
          <w:rFonts w:ascii="Arial" w:hAnsi="Arial" w:cs="Arial"/>
          <w:sz w:val="36"/>
          <w:szCs w:val="36"/>
        </w:rPr>
      </w:pPr>
      <w:r w:rsidRPr="008462BE">
        <w:rPr>
          <w:rFonts w:ascii="Arial" w:hAnsi="Arial" w:cs="Arial"/>
          <w:b/>
          <w:bCs/>
          <w:sz w:val="40"/>
          <w:szCs w:val="40"/>
          <w:u w:val="double"/>
        </w:rPr>
        <w:t xml:space="preserve">How to assign Logon </w:t>
      </w:r>
      <w:proofErr w:type="gramStart"/>
      <w:r w:rsidRPr="008462BE">
        <w:rPr>
          <w:rFonts w:ascii="Arial" w:hAnsi="Arial" w:cs="Arial"/>
          <w:b/>
          <w:bCs/>
          <w:sz w:val="40"/>
          <w:szCs w:val="40"/>
          <w:u w:val="double"/>
        </w:rPr>
        <w:t>Scripts</w:t>
      </w:r>
      <w:r>
        <w:rPr>
          <w:rFonts w:ascii="Arial" w:hAnsi="Arial" w:cs="Arial"/>
          <w:b/>
          <w:bCs/>
          <w:sz w:val="40"/>
          <w:szCs w:val="40"/>
          <w:u w:val="double"/>
        </w:rPr>
        <w:t xml:space="preserve"> ?</w:t>
      </w:r>
      <w:proofErr w:type="gramEnd"/>
    </w:p>
    <w:p w14:paraId="43137654" w14:textId="77777777" w:rsidR="008462BE" w:rsidRDefault="008462BE" w:rsidP="008462BE">
      <w:pPr>
        <w:rPr>
          <w:rFonts w:ascii="Arial" w:hAnsi="Arial" w:cs="Arial"/>
          <w:sz w:val="36"/>
          <w:szCs w:val="36"/>
        </w:rPr>
      </w:pPr>
      <w:r w:rsidRPr="008462BE">
        <w:rPr>
          <w:rFonts w:ascii="Arial" w:hAnsi="Arial" w:cs="Arial"/>
          <w:sz w:val="36"/>
          <w:szCs w:val="36"/>
        </w:rPr>
        <w:t>Logon scripts, especially when used in conjunction with Active Setup, can be a powerful way to populate user profile data within MSI application packages. Here's how you can use them effectively:</w:t>
      </w:r>
    </w:p>
    <w:p w14:paraId="499610CA" w14:textId="77777777" w:rsidR="008462BE" w:rsidRPr="008462BE" w:rsidRDefault="008462BE" w:rsidP="008462BE">
      <w:pPr>
        <w:numPr>
          <w:ilvl w:val="0"/>
          <w:numId w:val="11"/>
        </w:numPr>
        <w:rPr>
          <w:rFonts w:ascii="Arial" w:hAnsi="Arial" w:cs="Arial"/>
          <w:sz w:val="36"/>
          <w:szCs w:val="36"/>
        </w:rPr>
      </w:pPr>
      <w:r w:rsidRPr="008462BE">
        <w:rPr>
          <w:rFonts w:ascii="Arial" w:hAnsi="Arial" w:cs="Arial"/>
          <w:b/>
          <w:bCs/>
          <w:sz w:val="36"/>
          <w:szCs w:val="36"/>
        </w:rPr>
        <w:t>Active Setup in MSI</w:t>
      </w:r>
    </w:p>
    <w:p w14:paraId="1D0EE0D7" w14:textId="77777777" w:rsidR="008462BE" w:rsidRPr="008462BE" w:rsidRDefault="008462BE" w:rsidP="008462BE">
      <w:pPr>
        <w:pStyle w:val="ListParagraph"/>
        <w:numPr>
          <w:ilvl w:val="0"/>
          <w:numId w:val="12"/>
        </w:numPr>
        <w:rPr>
          <w:rFonts w:ascii="Arial" w:hAnsi="Arial" w:cs="Arial"/>
          <w:sz w:val="36"/>
          <w:szCs w:val="36"/>
        </w:rPr>
      </w:pPr>
      <w:r w:rsidRPr="008462BE">
        <w:rPr>
          <w:rFonts w:ascii="Arial" w:hAnsi="Arial" w:cs="Arial"/>
          <w:sz w:val="36"/>
          <w:szCs w:val="36"/>
        </w:rPr>
        <w:lastRenderedPageBreak/>
        <w:t>Runs actions (like copying files or updating registry keys) during user logon.</w:t>
      </w:r>
    </w:p>
    <w:p w14:paraId="5ED44835" w14:textId="77777777" w:rsidR="008462BE" w:rsidRPr="008462BE" w:rsidRDefault="008462BE" w:rsidP="008462BE">
      <w:pPr>
        <w:pStyle w:val="ListParagraph"/>
        <w:numPr>
          <w:ilvl w:val="0"/>
          <w:numId w:val="12"/>
        </w:numPr>
        <w:rPr>
          <w:rFonts w:ascii="Arial" w:hAnsi="Arial" w:cs="Arial"/>
          <w:sz w:val="36"/>
          <w:szCs w:val="36"/>
        </w:rPr>
      </w:pPr>
      <w:r w:rsidRPr="008462BE">
        <w:rPr>
          <w:rFonts w:ascii="Arial" w:hAnsi="Arial" w:cs="Arial"/>
          <w:sz w:val="36"/>
          <w:szCs w:val="36"/>
        </w:rPr>
        <w:t>Ensures user-specific data is applied automatically.</w:t>
      </w:r>
    </w:p>
    <w:p w14:paraId="10E30AA0" w14:textId="77777777" w:rsidR="008462BE" w:rsidRPr="008462BE" w:rsidRDefault="008462BE" w:rsidP="008462BE">
      <w:pPr>
        <w:pStyle w:val="ListParagraph"/>
        <w:numPr>
          <w:ilvl w:val="0"/>
          <w:numId w:val="12"/>
        </w:numPr>
        <w:rPr>
          <w:rFonts w:ascii="Arial" w:hAnsi="Arial" w:cs="Arial"/>
          <w:sz w:val="36"/>
          <w:szCs w:val="36"/>
        </w:rPr>
      </w:pPr>
      <w:r w:rsidRPr="008462BE">
        <w:rPr>
          <w:rFonts w:ascii="Arial" w:hAnsi="Arial" w:cs="Arial"/>
          <w:sz w:val="36"/>
          <w:szCs w:val="36"/>
        </w:rPr>
        <w:t>Common use: Copy files from machine-level folders to %</w:t>
      </w:r>
      <w:proofErr w:type="spellStart"/>
      <w:r w:rsidRPr="008462BE">
        <w:rPr>
          <w:rFonts w:ascii="Arial" w:hAnsi="Arial" w:cs="Arial"/>
          <w:sz w:val="36"/>
          <w:szCs w:val="36"/>
        </w:rPr>
        <w:t>AppData</w:t>
      </w:r>
      <w:proofErr w:type="spellEnd"/>
      <w:r w:rsidRPr="008462BE">
        <w:rPr>
          <w:rFonts w:ascii="Arial" w:hAnsi="Arial" w:cs="Arial"/>
          <w:sz w:val="36"/>
          <w:szCs w:val="36"/>
        </w:rPr>
        <w:t>%.</w:t>
      </w:r>
    </w:p>
    <w:p w14:paraId="711B48C8" w14:textId="77777777" w:rsidR="008462BE" w:rsidRPr="008462BE" w:rsidRDefault="008462BE" w:rsidP="008462BE">
      <w:pPr>
        <w:numPr>
          <w:ilvl w:val="0"/>
          <w:numId w:val="11"/>
        </w:numPr>
        <w:rPr>
          <w:rFonts w:ascii="Arial" w:hAnsi="Arial" w:cs="Arial"/>
          <w:sz w:val="36"/>
          <w:szCs w:val="36"/>
        </w:rPr>
      </w:pPr>
      <w:r w:rsidRPr="008462BE">
        <w:rPr>
          <w:rFonts w:ascii="Arial" w:hAnsi="Arial" w:cs="Arial"/>
          <w:b/>
          <w:bCs/>
          <w:sz w:val="36"/>
          <w:szCs w:val="36"/>
        </w:rPr>
        <w:t>Logon Scripts</w:t>
      </w:r>
    </w:p>
    <w:p w14:paraId="3EC40463" w14:textId="77777777" w:rsidR="008462BE" w:rsidRPr="008462BE" w:rsidRDefault="008462BE" w:rsidP="008462BE">
      <w:pPr>
        <w:pStyle w:val="ListParagraph"/>
        <w:numPr>
          <w:ilvl w:val="0"/>
          <w:numId w:val="13"/>
        </w:numPr>
        <w:rPr>
          <w:rFonts w:ascii="Arial" w:hAnsi="Arial" w:cs="Arial"/>
          <w:sz w:val="36"/>
          <w:szCs w:val="36"/>
        </w:rPr>
      </w:pPr>
      <w:r w:rsidRPr="008462BE">
        <w:rPr>
          <w:rFonts w:ascii="Arial" w:hAnsi="Arial" w:cs="Arial"/>
          <w:sz w:val="36"/>
          <w:szCs w:val="36"/>
        </w:rPr>
        <w:t>Scripts (batch, PowerShell, or VBScript) run at logon to apply user configurations.</w:t>
      </w:r>
    </w:p>
    <w:p w14:paraId="00E91AD1" w14:textId="77777777" w:rsidR="008462BE" w:rsidRPr="008462BE" w:rsidRDefault="008462BE" w:rsidP="008462BE">
      <w:pPr>
        <w:pStyle w:val="ListParagraph"/>
        <w:numPr>
          <w:ilvl w:val="0"/>
          <w:numId w:val="13"/>
        </w:numPr>
        <w:rPr>
          <w:rFonts w:ascii="Arial" w:hAnsi="Arial" w:cs="Arial"/>
          <w:sz w:val="36"/>
          <w:szCs w:val="36"/>
        </w:rPr>
      </w:pPr>
      <w:r w:rsidRPr="008462BE">
        <w:rPr>
          <w:rFonts w:ascii="Arial" w:hAnsi="Arial" w:cs="Arial"/>
          <w:sz w:val="36"/>
          <w:szCs w:val="36"/>
        </w:rPr>
        <w:t>Can be assigned via Group Policy to users or groups.</w:t>
      </w:r>
    </w:p>
    <w:p w14:paraId="09B67708" w14:textId="77777777" w:rsidR="008462BE" w:rsidRPr="008462BE" w:rsidRDefault="008462BE" w:rsidP="008462BE">
      <w:pPr>
        <w:pStyle w:val="ListParagraph"/>
        <w:numPr>
          <w:ilvl w:val="0"/>
          <w:numId w:val="13"/>
        </w:numPr>
        <w:rPr>
          <w:rFonts w:ascii="Arial" w:hAnsi="Arial" w:cs="Arial"/>
          <w:sz w:val="36"/>
          <w:szCs w:val="36"/>
        </w:rPr>
      </w:pPr>
      <w:r w:rsidRPr="008462BE">
        <w:rPr>
          <w:rFonts w:ascii="Arial" w:hAnsi="Arial" w:cs="Arial"/>
          <w:sz w:val="36"/>
          <w:szCs w:val="36"/>
        </w:rPr>
        <w:t>Example: Copy user-specific files from a shared network location to the user profile.</w:t>
      </w:r>
    </w:p>
    <w:p w14:paraId="38011CBD" w14:textId="77777777" w:rsidR="008462BE" w:rsidRPr="008462BE" w:rsidRDefault="008462BE" w:rsidP="008462BE">
      <w:pPr>
        <w:numPr>
          <w:ilvl w:val="0"/>
          <w:numId w:val="11"/>
        </w:numPr>
        <w:rPr>
          <w:rFonts w:ascii="Arial" w:hAnsi="Arial" w:cs="Arial"/>
          <w:sz w:val="36"/>
          <w:szCs w:val="36"/>
        </w:rPr>
      </w:pPr>
      <w:r w:rsidRPr="008462BE">
        <w:rPr>
          <w:rFonts w:ascii="Arial" w:hAnsi="Arial" w:cs="Arial"/>
          <w:b/>
          <w:bCs/>
          <w:sz w:val="36"/>
          <w:szCs w:val="36"/>
        </w:rPr>
        <w:t>Deployment Strategies</w:t>
      </w:r>
    </w:p>
    <w:p w14:paraId="1DB851CC" w14:textId="77777777" w:rsidR="008462BE" w:rsidRPr="008462BE" w:rsidRDefault="008462BE" w:rsidP="008462BE">
      <w:pPr>
        <w:pStyle w:val="ListParagraph"/>
        <w:numPr>
          <w:ilvl w:val="0"/>
          <w:numId w:val="14"/>
        </w:numPr>
        <w:rPr>
          <w:rFonts w:ascii="Arial" w:hAnsi="Arial" w:cs="Arial"/>
          <w:sz w:val="36"/>
          <w:szCs w:val="36"/>
        </w:rPr>
      </w:pPr>
      <w:r w:rsidRPr="008462BE">
        <w:rPr>
          <w:rFonts w:ascii="Arial" w:hAnsi="Arial" w:cs="Arial"/>
          <w:sz w:val="36"/>
          <w:szCs w:val="36"/>
        </w:rPr>
        <w:t xml:space="preserve">Use </w:t>
      </w:r>
      <w:r w:rsidRPr="008462BE">
        <w:rPr>
          <w:rFonts w:ascii="Arial" w:hAnsi="Arial" w:cs="Arial"/>
          <w:b/>
          <w:bCs/>
          <w:sz w:val="36"/>
          <w:szCs w:val="36"/>
        </w:rPr>
        <w:t>Group Policy</w:t>
      </w:r>
      <w:r w:rsidRPr="008462BE">
        <w:rPr>
          <w:rFonts w:ascii="Arial" w:hAnsi="Arial" w:cs="Arial"/>
          <w:sz w:val="36"/>
          <w:szCs w:val="36"/>
        </w:rPr>
        <w:t xml:space="preserve"> to deploy scripts to organizational units or accounts.</w:t>
      </w:r>
    </w:p>
    <w:p w14:paraId="4326B3B6" w14:textId="77777777" w:rsidR="008462BE" w:rsidRPr="008462BE" w:rsidRDefault="008462BE" w:rsidP="008462BE">
      <w:pPr>
        <w:pStyle w:val="ListParagraph"/>
        <w:numPr>
          <w:ilvl w:val="0"/>
          <w:numId w:val="14"/>
        </w:numPr>
        <w:rPr>
          <w:rFonts w:ascii="Arial" w:hAnsi="Arial" w:cs="Arial"/>
          <w:sz w:val="36"/>
          <w:szCs w:val="36"/>
        </w:rPr>
      </w:pPr>
      <w:r w:rsidRPr="008462BE">
        <w:rPr>
          <w:rFonts w:ascii="Arial" w:hAnsi="Arial" w:cs="Arial"/>
          <w:sz w:val="36"/>
          <w:szCs w:val="36"/>
        </w:rPr>
        <w:t xml:space="preserve">Use </w:t>
      </w:r>
      <w:r w:rsidRPr="008462BE">
        <w:rPr>
          <w:rFonts w:ascii="Arial" w:hAnsi="Arial" w:cs="Arial"/>
          <w:b/>
          <w:bCs/>
          <w:sz w:val="36"/>
          <w:szCs w:val="36"/>
        </w:rPr>
        <w:t>Software Distribution</w:t>
      </w:r>
      <w:r w:rsidRPr="008462BE">
        <w:rPr>
          <w:rFonts w:ascii="Arial" w:hAnsi="Arial" w:cs="Arial"/>
          <w:sz w:val="36"/>
          <w:szCs w:val="36"/>
        </w:rPr>
        <w:t xml:space="preserve"> to deploy MSI packages with Active Setup or logon scripts.</w:t>
      </w:r>
    </w:p>
    <w:p w14:paraId="3EC91439" w14:textId="77777777" w:rsidR="008462BE" w:rsidRPr="008462BE" w:rsidRDefault="008462BE" w:rsidP="008462BE">
      <w:pPr>
        <w:pStyle w:val="ListParagraph"/>
        <w:numPr>
          <w:ilvl w:val="0"/>
          <w:numId w:val="14"/>
        </w:numPr>
        <w:rPr>
          <w:rFonts w:ascii="Arial" w:hAnsi="Arial" w:cs="Arial"/>
          <w:sz w:val="36"/>
          <w:szCs w:val="36"/>
        </w:rPr>
      </w:pPr>
      <w:r w:rsidRPr="008462BE">
        <w:rPr>
          <w:rFonts w:ascii="Arial" w:hAnsi="Arial" w:cs="Arial"/>
          <w:sz w:val="36"/>
          <w:szCs w:val="36"/>
        </w:rPr>
        <w:t>Choose scripting languages based on complexity—batch for simplicity, PowerShell for advanced tasks.</w:t>
      </w:r>
    </w:p>
    <w:p w14:paraId="4319B702" w14:textId="77777777" w:rsidR="008462BE" w:rsidRPr="008462BE" w:rsidRDefault="008462BE" w:rsidP="008462BE">
      <w:pPr>
        <w:numPr>
          <w:ilvl w:val="0"/>
          <w:numId w:val="11"/>
        </w:numPr>
        <w:rPr>
          <w:rFonts w:ascii="Arial" w:hAnsi="Arial" w:cs="Arial"/>
          <w:sz w:val="36"/>
          <w:szCs w:val="36"/>
        </w:rPr>
      </w:pPr>
      <w:r w:rsidRPr="008462BE">
        <w:rPr>
          <w:rFonts w:ascii="Arial" w:hAnsi="Arial" w:cs="Arial"/>
          <w:b/>
          <w:bCs/>
          <w:sz w:val="36"/>
          <w:szCs w:val="36"/>
        </w:rPr>
        <w:t>Example Use Case</w:t>
      </w:r>
    </w:p>
    <w:p w14:paraId="4C8E9B92" w14:textId="77777777" w:rsidR="008462BE" w:rsidRPr="008462BE" w:rsidRDefault="008462BE" w:rsidP="008462BE">
      <w:pPr>
        <w:pStyle w:val="ListParagraph"/>
        <w:numPr>
          <w:ilvl w:val="0"/>
          <w:numId w:val="18"/>
        </w:numPr>
        <w:rPr>
          <w:rFonts w:ascii="Arial" w:hAnsi="Arial" w:cs="Arial"/>
          <w:sz w:val="36"/>
          <w:szCs w:val="36"/>
        </w:rPr>
      </w:pPr>
      <w:r w:rsidRPr="008462BE">
        <w:rPr>
          <w:rFonts w:ascii="Arial" w:hAnsi="Arial" w:cs="Arial"/>
          <w:sz w:val="36"/>
          <w:szCs w:val="36"/>
        </w:rPr>
        <w:t>A program needs config files in %</w:t>
      </w:r>
      <w:proofErr w:type="spellStart"/>
      <w:r w:rsidRPr="008462BE">
        <w:rPr>
          <w:rFonts w:ascii="Arial" w:hAnsi="Arial" w:cs="Arial"/>
          <w:sz w:val="36"/>
          <w:szCs w:val="36"/>
        </w:rPr>
        <w:t>AppData</w:t>
      </w:r>
      <w:proofErr w:type="spellEnd"/>
      <w:r w:rsidRPr="008462BE">
        <w:rPr>
          <w:rFonts w:ascii="Arial" w:hAnsi="Arial" w:cs="Arial"/>
          <w:sz w:val="36"/>
          <w:szCs w:val="36"/>
        </w:rPr>
        <w:t>% on logon.</w:t>
      </w:r>
    </w:p>
    <w:p w14:paraId="15F313B2" w14:textId="77777777" w:rsidR="008462BE" w:rsidRPr="008462BE" w:rsidRDefault="008462BE" w:rsidP="008462BE">
      <w:pPr>
        <w:pStyle w:val="ListParagraph"/>
        <w:numPr>
          <w:ilvl w:val="0"/>
          <w:numId w:val="18"/>
        </w:numPr>
        <w:rPr>
          <w:rFonts w:ascii="Arial" w:hAnsi="Arial" w:cs="Arial"/>
          <w:sz w:val="36"/>
          <w:szCs w:val="36"/>
        </w:rPr>
      </w:pPr>
      <w:r w:rsidRPr="008462BE">
        <w:rPr>
          <w:rFonts w:ascii="Arial" w:hAnsi="Arial" w:cs="Arial"/>
          <w:sz w:val="36"/>
          <w:szCs w:val="36"/>
        </w:rPr>
        <w:lastRenderedPageBreak/>
        <w:t>Solution:</w:t>
      </w:r>
    </w:p>
    <w:p w14:paraId="29475D78" w14:textId="77777777" w:rsidR="008462BE" w:rsidRPr="008462BE" w:rsidRDefault="008462BE" w:rsidP="008462BE">
      <w:pPr>
        <w:pStyle w:val="ListParagraph"/>
        <w:numPr>
          <w:ilvl w:val="2"/>
          <w:numId w:val="17"/>
        </w:numPr>
        <w:rPr>
          <w:rFonts w:ascii="Arial" w:hAnsi="Arial" w:cs="Arial"/>
          <w:sz w:val="36"/>
          <w:szCs w:val="36"/>
        </w:rPr>
      </w:pPr>
      <w:r w:rsidRPr="008462BE">
        <w:rPr>
          <w:rFonts w:ascii="Arial" w:hAnsi="Arial" w:cs="Arial"/>
          <w:sz w:val="36"/>
          <w:szCs w:val="36"/>
        </w:rPr>
        <w:t>Add Active Setup to the MSI.</w:t>
      </w:r>
    </w:p>
    <w:p w14:paraId="31D99B36" w14:textId="77777777" w:rsidR="008462BE" w:rsidRPr="008462BE" w:rsidRDefault="008462BE" w:rsidP="008462BE">
      <w:pPr>
        <w:pStyle w:val="ListParagraph"/>
        <w:numPr>
          <w:ilvl w:val="2"/>
          <w:numId w:val="17"/>
        </w:numPr>
        <w:rPr>
          <w:rFonts w:ascii="Arial" w:hAnsi="Arial" w:cs="Arial"/>
          <w:sz w:val="36"/>
          <w:szCs w:val="36"/>
        </w:rPr>
      </w:pPr>
      <w:r w:rsidRPr="008462BE">
        <w:rPr>
          <w:rFonts w:ascii="Arial" w:hAnsi="Arial" w:cs="Arial"/>
          <w:sz w:val="36"/>
          <w:szCs w:val="36"/>
        </w:rPr>
        <w:t>Create a logon script to copy files.</w:t>
      </w:r>
    </w:p>
    <w:p w14:paraId="04243F90" w14:textId="77777777" w:rsidR="008462BE" w:rsidRPr="008462BE" w:rsidRDefault="008462BE" w:rsidP="008462BE">
      <w:pPr>
        <w:pStyle w:val="ListParagraph"/>
        <w:numPr>
          <w:ilvl w:val="2"/>
          <w:numId w:val="17"/>
        </w:numPr>
        <w:rPr>
          <w:rFonts w:ascii="Arial" w:hAnsi="Arial" w:cs="Arial"/>
          <w:sz w:val="36"/>
          <w:szCs w:val="36"/>
        </w:rPr>
      </w:pPr>
      <w:r w:rsidRPr="008462BE">
        <w:rPr>
          <w:rFonts w:ascii="Arial" w:hAnsi="Arial" w:cs="Arial"/>
          <w:sz w:val="36"/>
          <w:szCs w:val="36"/>
        </w:rPr>
        <w:t>Deploy using Group Policy or software tools.</w:t>
      </w:r>
    </w:p>
    <w:p w14:paraId="7DA71BB9" w14:textId="77777777" w:rsidR="008462BE" w:rsidRPr="008462BE" w:rsidRDefault="008462BE" w:rsidP="008462BE">
      <w:pPr>
        <w:numPr>
          <w:ilvl w:val="0"/>
          <w:numId w:val="11"/>
        </w:numPr>
        <w:rPr>
          <w:rFonts w:ascii="Arial" w:hAnsi="Arial" w:cs="Arial"/>
          <w:sz w:val="36"/>
          <w:szCs w:val="36"/>
        </w:rPr>
      </w:pPr>
      <w:r w:rsidRPr="008462BE">
        <w:rPr>
          <w:rFonts w:ascii="Arial" w:hAnsi="Arial" w:cs="Arial"/>
          <w:b/>
          <w:bCs/>
          <w:sz w:val="36"/>
          <w:szCs w:val="36"/>
        </w:rPr>
        <w:t>Best Practices</w:t>
      </w:r>
    </w:p>
    <w:p w14:paraId="0EDF930D" w14:textId="77777777" w:rsidR="008462BE" w:rsidRPr="008462BE" w:rsidRDefault="008462BE" w:rsidP="008462BE">
      <w:pPr>
        <w:pStyle w:val="ListParagraph"/>
        <w:numPr>
          <w:ilvl w:val="0"/>
          <w:numId w:val="19"/>
        </w:numPr>
        <w:rPr>
          <w:rFonts w:ascii="Arial" w:hAnsi="Arial" w:cs="Arial"/>
          <w:sz w:val="36"/>
          <w:szCs w:val="36"/>
        </w:rPr>
      </w:pPr>
      <w:r w:rsidRPr="008462BE">
        <w:rPr>
          <w:rFonts w:ascii="Arial" w:hAnsi="Arial" w:cs="Arial"/>
          <w:sz w:val="36"/>
          <w:szCs w:val="36"/>
        </w:rPr>
        <w:t>Add error handling to scripts.</w:t>
      </w:r>
    </w:p>
    <w:p w14:paraId="32192387" w14:textId="77777777" w:rsidR="008462BE" w:rsidRPr="008462BE" w:rsidRDefault="008462BE" w:rsidP="008462BE">
      <w:pPr>
        <w:pStyle w:val="ListParagraph"/>
        <w:numPr>
          <w:ilvl w:val="0"/>
          <w:numId w:val="19"/>
        </w:numPr>
        <w:rPr>
          <w:rFonts w:ascii="Arial" w:hAnsi="Arial" w:cs="Arial"/>
          <w:sz w:val="36"/>
          <w:szCs w:val="36"/>
        </w:rPr>
      </w:pPr>
      <w:r w:rsidRPr="008462BE">
        <w:rPr>
          <w:rFonts w:ascii="Arial" w:hAnsi="Arial" w:cs="Arial"/>
          <w:sz w:val="36"/>
          <w:szCs w:val="36"/>
        </w:rPr>
        <w:t>Secure scripts, especially when dealing with sensitive data.</w:t>
      </w:r>
    </w:p>
    <w:p w14:paraId="0974C8AA" w14:textId="77777777" w:rsidR="008462BE" w:rsidRPr="008462BE" w:rsidRDefault="008462BE" w:rsidP="008462BE">
      <w:pPr>
        <w:pStyle w:val="ListParagraph"/>
        <w:numPr>
          <w:ilvl w:val="0"/>
          <w:numId w:val="19"/>
        </w:numPr>
        <w:rPr>
          <w:rFonts w:ascii="Arial" w:hAnsi="Arial" w:cs="Arial"/>
          <w:sz w:val="36"/>
          <w:szCs w:val="36"/>
        </w:rPr>
      </w:pPr>
      <w:r w:rsidRPr="008462BE">
        <w:rPr>
          <w:rFonts w:ascii="Arial" w:hAnsi="Arial" w:cs="Arial"/>
          <w:sz w:val="36"/>
          <w:szCs w:val="36"/>
        </w:rPr>
        <w:t>Test thoroughly in your environment.</w:t>
      </w:r>
    </w:p>
    <w:p w14:paraId="7ED8B204" w14:textId="6C618247" w:rsidR="008462BE" w:rsidRPr="00D34860" w:rsidRDefault="008462BE" w:rsidP="00D34860">
      <w:pPr>
        <w:pStyle w:val="ListParagraph"/>
        <w:numPr>
          <w:ilvl w:val="0"/>
          <w:numId w:val="19"/>
        </w:numPr>
        <w:rPr>
          <w:rFonts w:ascii="Arial" w:hAnsi="Arial" w:cs="Arial"/>
          <w:sz w:val="36"/>
          <w:szCs w:val="36"/>
        </w:rPr>
      </w:pPr>
      <w:r w:rsidRPr="00D34860">
        <w:rPr>
          <w:rFonts w:ascii="Arial" w:hAnsi="Arial" w:cs="Arial"/>
          <w:sz w:val="36"/>
          <w:szCs w:val="36"/>
        </w:rPr>
        <w:t>Keep clear documentation for future updates or troubleshooting.</w:t>
      </w:r>
    </w:p>
    <w:p w14:paraId="43E764A0" w14:textId="77777777" w:rsidR="008462BE" w:rsidRPr="008462BE" w:rsidRDefault="008462BE" w:rsidP="008462BE">
      <w:pPr>
        <w:rPr>
          <w:rFonts w:ascii="Arial" w:hAnsi="Arial" w:cs="Arial"/>
          <w:sz w:val="36"/>
          <w:szCs w:val="36"/>
        </w:rPr>
      </w:pPr>
    </w:p>
    <w:p w14:paraId="57349395" w14:textId="77777777" w:rsidR="008462BE" w:rsidRPr="008462BE" w:rsidRDefault="008462BE" w:rsidP="00C62C66">
      <w:pPr>
        <w:rPr>
          <w:rFonts w:ascii="Arial" w:hAnsi="Arial" w:cs="Arial"/>
          <w:sz w:val="36"/>
          <w:szCs w:val="36"/>
          <w:u w:val="single"/>
        </w:rPr>
      </w:pPr>
    </w:p>
    <w:sectPr w:rsidR="008462BE" w:rsidRPr="0084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13547"/>
    <w:multiLevelType w:val="hybridMultilevel"/>
    <w:tmpl w:val="47A87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0501D1"/>
    <w:multiLevelType w:val="hybridMultilevel"/>
    <w:tmpl w:val="6D280EF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FC87FD3"/>
    <w:multiLevelType w:val="multilevel"/>
    <w:tmpl w:val="4358D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B0CFD"/>
    <w:multiLevelType w:val="hybridMultilevel"/>
    <w:tmpl w:val="DCBEE1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0935516"/>
    <w:multiLevelType w:val="hybridMultilevel"/>
    <w:tmpl w:val="0A5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7E611D"/>
    <w:multiLevelType w:val="hybridMultilevel"/>
    <w:tmpl w:val="CA361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10508"/>
    <w:multiLevelType w:val="hybridMultilevel"/>
    <w:tmpl w:val="68D0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4389E"/>
    <w:multiLevelType w:val="hybridMultilevel"/>
    <w:tmpl w:val="975C2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D5B0B11"/>
    <w:multiLevelType w:val="hybridMultilevel"/>
    <w:tmpl w:val="76507B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F985B20"/>
    <w:multiLevelType w:val="hybridMultilevel"/>
    <w:tmpl w:val="29BA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857D2"/>
    <w:multiLevelType w:val="multilevel"/>
    <w:tmpl w:val="9E8E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5316E"/>
    <w:multiLevelType w:val="hybridMultilevel"/>
    <w:tmpl w:val="2D66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633972"/>
    <w:multiLevelType w:val="hybridMultilevel"/>
    <w:tmpl w:val="657A9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16019FA"/>
    <w:multiLevelType w:val="hybridMultilevel"/>
    <w:tmpl w:val="A66E3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70C88"/>
    <w:multiLevelType w:val="hybridMultilevel"/>
    <w:tmpl w:val="F7620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F342884"/>
    <w:multiLevelType w:val="multilevel"/>
    <w:tmpl w:val="27B4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FC0B33"/>
    <w:multiLevelType w:val="hybridMultilevel"/>
    <w:tmpl w:val="9A98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9F79CB"/>
    <w:multiLevelType w:val="hybridMultilevel"/>
    <w:tmpl w:val="5EDC9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A13A2F"/>
    <w:multiLevelType w:val="hybridMultilevel"/>
    <w:tmpl w:val="CDACD1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5781145">
    <w:abstractNumId w:val="5"/>
  </w:num>
  <w:num w:numId="2" w16cid:durableId="1451244667">
    <w:abstractNumId w:val="0"/>
  </w:num>
  <w:num w:numId="3" w16cid:durableId="1382946751">
    <w:abstractNumId w:val="9"/>
  </w:num>
  <w:num w:numId="4" w16cid:durableId="139201348">
    <w:abstractNumId w:val="16"/>
  </w:num>
  <w:num w:numId="5" w16cid:durableId="236139000">
    <w:abstractNumId w:val="15"/>
  </w:num>
  <w:num w:numId="6" w16cid:durableId="593130137">
    <w:abstractNumId w:val="4"/>
  </w:num>
  <w:num w:numId="7" w16cid:durableId="376779577">
    <w:abstractNumId w:val="10"/>
  </w:num>
  <w:num w:numId="8" w16cid:durableId="629627964">
    <w:abstractNumId w:val="7"/>
  </w:num>
  <w:num w:numId="9" w16cid:durableId="857741534">
    <w:abstractNumId w:val="6"/>
  </w:num>
  <w:num w:numId="10" w16cid:durableId="1535968304">
    <w:abstractNumId w:val="11"/>
  </w:num>
  <w:num w:numId="11" w16cid:durableId="1499031444">
    <w:abstractNumId w:val="2"/>
  </w:num>
  <w:num w:numId="12" w16cid:durableId="775638941">
    <w:abstractNumId w:val="18"/>
  </w:num>
  <w:num w:numId="13" w16cid:durableId="1403715932">
    <w:abstractNumId w:val="14"/>
  </w:num>
  <w:num w:numId="14" w16cid:durableId="18894360">
    <w:abstractNumId w:val="8"/>
  </w:num>
  <w:num w:numId="15" w16cid:durableId="914245388">
    <w:abstractNumId w:val="13"/>
  </w:num>
  <w:num w:numId="16" w16cid:durableId="930090731">
    <w:abstractNumId w:val="17"/>
  </w:num>
  <w:num w:numId="17" w16cid:durableId="1820730197">
    <w:abstractNumId w:val="1"/>
  </w:num>
  <w:num w:numId="18" w16cid:durableId="1429429001">
    <w:abstractNumId w:val="3"/>
  </w:num>
  <w:num w:numId="19" w16cid:durableId="1738283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66"/>
    <w:rsid w:val="00016F6D"/>
    <w:rsid w:val="001C7BF2"/>
    <w:rsid w:val="00212218"/>
    <w:rsid w:val="002C2BC3"/>
    <w:rsid w:val="00300508"/>
    <w:rsid w:val="00436273"/>
    <w:rsid w:val="00437DD7"/>
    <w:rsid w:val="0050427C"/>
    <w:rsid w:val="005F52B7"/>
    <w:rsid w:val="00605B68"/>
    <w:rsid w:val="006326B0"/>
    <w:rsid w:val="00657F86"/>
    <w:rsid w:val="006A72AB"/>
    <w:rsid w:val="007636C8"/>
    <w:rsid w:val="00841BF7"/>
    <w:rsid w:val="008462BE"/>
    <w:rsid w:val="009A0262"/>
    <w:rsid w:val="009C3C99"/>
    <w:rsid w:val="00AB5B1B"/>
    <w:rsid w:val="00BB1B6A"/>
    <w:rsid w:val="00BB765E"/>
    <w:rsid w:val="00C62C66"/>
    <w:rsid w:val="00C651C1"/>
    <w:rsid w:val="00C65464"/>
    <w:rsid w:val="00C94D04"/>
    <w:rsid w:val="00D34860"/>
    <w:rsid w:val="00E32DA1"/>
    <w:rsid w:val="00E428D9"/>
    <w:rsid w:val="00EE0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8E6E7"/>
  <w15:chartTrackingRefBased/>
  <w15:docId w15:val="{5DC81826-456D-453D-B5BD-B7D6E760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C6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2C6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2C6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2C6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2C6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2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2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2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2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C6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2C6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2C6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2C6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2C6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2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2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2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2C66"/>
    <w:rPr>
      <w:rFonts w:eastAsiaTheme="majorEastAsia" w:cstheme="majorBidi"/>
      <w:color w:val="272727" w:themeColor="text1" w:themeTint="D8"/>
    </w:rPr>
  </w:style>
  <w:style w:type="paragraph" w:styleId="Title">
    <w:name w:val="Title"/>
    <w:basedOn w:val="Normal"/>
    <w:next w:val="Normal"/>
    <w:link w:val="TitleChar"/>
    <w:uiPriority w:val="10"/>
    <w:qFormat/>
    <w:rsid w:val="00C62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2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2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2C66"/>
    <w:pPr>
      <w:spacing w:before="160"/>
      <w:jc w:val="center"/>
    </w:pPr>
    <w:rPr>
      <w:i/>
      <w:iCs/>
      <w:color w:val="404040" w:themeColor="text1" w:themeTint="BF"/>
    </w:rPr>
  </w:style>
  <w:style w:type="character" w:customStyle="1" w:styleId="QuoteChar">
    <w:name w:val="Quote Char"/>
    <w:basedOn w:val="DefaultParagraphFont"/>
    <w:link w:val="Quote"/>
    <w:uiPriority w:val="29"/>
    <w:rsid w:val="00C62C66"/>
    <w:rPr>
      <w:i/>
      <w:iCs/>
      <w:color w:val="404040" w:themeColor="text1" w:themeTint="BF"/>
    </w:rPr>
  </w:style>
  <w:style w:type="paragraph" w:styleId="ListParagraph">
    <w:name w:val="List Paragraph"/>
    <w:basedOn w:val="Normal"/>
    <w:uiPriority w:val="34"/>
    <w:qFormat/>
    <w:rsid w:val="00C62C66"/>
    <w:pPr>
      <w:ind w:left="720"/>
      <w:contextualSpacing/>
    </w:pPr>
  </w:style>
  <w:style w:type="character" w:styleId="IntenseEmphasis">
    <w:name w:val="Intense Emphasis"/>
    <w:basedOn w:val="DefaultParagraphFont"/>
    <w:uiPriority w:val="21"/>
    <w:qFormat/>
    <w:rsid w:val="00C62C66"/>
    <w:rPr>
      <w:i/>
      <w:iCs/>
      <w:color w:val="2E74B5" w:themeColor="accent1" w:themeShade="BF"/>
    </w:rPr>
  </w:style>
  <w:style w:type="paragraph" w:styleId="IntenseQuote">
    <w:name w:val="Intense Quote"/>
    <w:basedOn w:val="Normal"/>
    <w:next w:val="Normal"/>
    <w:link w:val="IntenseQuoteChar"/>
    <w:uiPriority w:val="30"/>
    <w:qFormat/>
    <w:rsid w:val="00C62C6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2C66"/>
    <w:rPr>
      <w:i/>
      <w:iCs/>
      <w:color w:val="2E74B5" w:themeColor="accent1" w:themeShade="BF"/>
    </w:rPr>
  </w:style>
  <w:style w:type="character" w:styleId="IntenseReference">
    <w:name w:val="Intense Reference"/>
    <w:basedOn w:val="DefaultParagraphFont"/>
    <w:uiPriority w:val="32"/>
    <w:qFormat/>
    <w:rsid w:val="00C62C6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157630">
      <w:bodyDiv w:val="1"/>
      <w:marLeft w:val="0"/>
      <w:marRight w:val="0"/>
      <w:marTop w:val="0"/>
      <w:marBottom w:val="0"/>
      <w:divBdr>
        <w:top w:val="none" w:sz="0" w:space="0" w:color="auto"/>
        <w:left w:val="none" w:sz="0" w:space="0" w:color="auto"/>
        <w:bottom w:val="none" w:sz="0" w:space="0" w:color="auto"/>
        <w:right w:val="none" w:sz="0" w:space="0" w:color="auto"/>
      </w:divBdr>
    </w:div>
    <w:div w:id="771511706">
      <w:bodyDiv w:val="1"/>
      <w:marLeft w:val="0"/>
      <w:marRight w:val="0"/>
      <w:marTop w:val="0"/>
      <w:marBottom w:val="0"/>
      <w:divBdr>
        <w:top w:val="none" w:sz="0" w:space="0" w:color="auto"/>
        <w:left w:val="none" w:sz="0" w:space="0" w:color="auto"/>
        <w:bottom w:val="none" w:sz="0" w:space="0" w:color="auto"/>
        <w:right w:val="none" w:sz="0" w:space="0" w:color="auto"/>
      </w:divBdr>
    </w:div>
    <w:div w:id="1111440106">
      <w:bodyDiv w:val="1"/>
      <w:marLeft w:val="0"/>
      <w:marRight w:val="0"/>
      <w:marTop w:val="0"/>
      <w:marBottom w:val="0"/>
      <w:divBdr>
        <w:top w:val="none" w:sz="0" w:space="0" w:color="auto"/>
        <w:left w:val="none" w:sz="0" w:space="0" w:color="auto"/>
        <w:bottom w:val="none" w:sz="0" w:space="0" w:color="auto"/>
        <w:right w:val="none" w:sz="0" w:space="0" w:color="auto"/>
      </w:divBdr>
    </w:div>
    <w:div w:id="1132795280">
      <w:bodyDiv w:val="1"/>
      <w:marLeft w:val="0"/>
      <w:marRight w:val="0"/>
      <w:marTop w:val="0"/>
      <w:marBottom w:val="0"/>
      <w:divBdr>
        <w:top w:val="none" w:sz="0" w:space="0" w:color="auto"/>
        <w:left w:val="none" w:sz="0" w:space="0" w:color="auto"/>
        <w:bottom w:val="none" w:sz="0" w:space="0" w:color="auto"/>
        <w:right w:val="none" w:sz="0" w:space="0" w:color="auto"/>
      </w:divBdr>
      <w:divsChild>
        <w:div w:id="1917128533">
          <w:marLeft w:val="0"/>
          <w:marRight w:val="0"/>
          <w:marTop w:val="0"/>
          <w:marBottom w:val="0"/>
          <w:divBdr>
            <w:top w:val="none" w:sz="0" w:space="0" w:color="auto"/>
            <w:left w:val="none" w:sz="0" w:space="0" w:color="auto"/>
            <w:bottom w:val="none" w:sz="0" w:space="0" w:color="auto"/>
            <w:right w:val="none" w:sz="0" w:space="0" w:color="auto"/>
          </w:divBdr>
          <w:divsChild>
            <w:div w:id="1322124078">
              <w:marLeft w:val="0"/>
              <w:marRight w:val="0"/>
              <w:marTop w:val="0"/>
              <w:marBottom w:val="0"/>
              <w:divBdr>
                <w:top w:val="none" w:sz="0" w:space="0" w:color="auto"/>
                <w:left w:val="none" w:sz="0" w:space="0" w:color="auto"/>
                <w:bottom w:val="none" w:sz="0" w:space="0" w:color="auto"/>
                <w:right w:val="none" w:sz="0" w:space="0" w:color="auto"/>
              </w:divBdr>
              <w:divsChild>
                <w:div w:id="2117089386">
                  <w:marLeft w:val="0"/>
                  <w:marRight w:val="0"/>
                  <w:marTop w:val="0"/>
                  <w:marBottom w:val="0"/>
                  <w:divBdr>
                    <w:top w:val="none" w:sz="0" w:space="0" w:color="auto"/>
                    <w:left w:val="none" w:sz="0" w:space="0" w:color="auto"/>
                    <w:bottom w:val="none" w:sz="0" w:space="0" w:color="auto"/>
                    <w:right w:val="none" w:sz="0" w:space="0" w:color="auto"/>
                  </w:divBdr>
                  <w:divsChild>
                    <w:div w:id="794908748">
                      <w:marLeft w:val="0"/>
                      <w:marRight w:val="0"/>
                      <w:marTop w:val="0"/>
                      <w:marBottom w:val="0"/>
                      <w:divBdr>
                        <w:top w:val="none" w:sz="0" w:space="0" w:color="auto"/>
                        <w:left w:val="none" w:sz="0" w:space="0" w:color="auto"/>
                        <w:bottom w:val="none" w:sz="0" w:space="0" w:color="auto"/>
                        <w:right w:val="none" w:sz="0" w:space="0" w:color="auto"/>
                      </w:divBdr>
                      <w:divsChild>
                        <w:div w:id="391660463">
                          <w:marLeft w:val="0"/>
                          <w:marRight w:val="0"/>
                          <w:marTop w:val="0"/>
                          <w:marBottom w:val="0"/>
                          <w:divBdr>
                            <w:top w:val="none" w:sz="0" w:space="0" w:color="auto"/>
                            <w:left w:val="none" w:sz="0" w:space="0" w:color="auto"/>
                            <w:bottom w:val="none" w:sz="0" w:space="0" w:color="auto"/>
                            <w:right w:val="none" w:sz="0" w:space="0" w:color="auto"/>
                          </w:divBdr>
                          <w:divsChild>
                            <w:div w:id="1994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9417">
                  <w:marLeft w:val="0"/>
                  <w:marRight w:val="0"/>
                  <w:marTop w:val="0"/>
                  <w:marBottom w:val="0"/>
                  <w:divBdr>
                    <w:top w:val="none" w:sz="0" w:space="0" w:color="auto"/>
                    <w:left w:val="none" w:sz="0" w:space="0" w:color="auto"/>
                    <w:bottom w:val="none" w:sz="0" w:space="0" w:color="auto"/>
                    <w:right w:val="none" w:sz="0" w:space="0" w:color="auto"/>
                  </w:divBdr>
                  <w:divsChild>
                    <w:div w:id="17015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93379">
      <w:bodyDiv w:val="1"/>
      <w:marLeft w:val="0"/>
      <w:marRight w:val="0"/>
      <w:marTop w:val="0"/>
      <w:marBottom w:val="0"/>
      <w:divBdr>
        <w:top w:val="none" w:sz="0" w:space="0" w:color="auto"/>
        <w:left w:val="none" w:sz="0" w:space="0" w:color="auto"/>
        <w:bottom w:val="none" w:sz="0" w:space="0" w:color="auto"/>
        <w:right w:val="none" w:sz="0" w:space="0" w:color="auto"/>
      </w:divBdr>
      <w:divsChild>
        <w:div w:id="1565990049">
          <w:marLeft w:val="0"/>
          <w:marRight w:val="0"/>
          <w:marTop w:val="0"/>
          <w:marBottom w:val="0"/>
          <w:divBdr>
            <w:top w:val="none" w:sz="0" w:space="0" w:color="auto"/>
            <w:left w:val="none" w:sz="0" w:space="0" w:color="auto"/>
            <w:bottom w:val="none" w:sz="0" w:space="0" w:color="auto"/>
            <w:right w:val="none" w:sz="0" w:space="0" w:color="auto"/>
          </w:divBdr>
          <w:divsChild>
            <w:div w:id="1972201361">
              <w:marLeft w:val="0"/>
              <w:marRight w:val="0"/>
              <w:marTop w:val="0"/>
              <w:marBottom w:val="0"/>
              <w:divBdr>
                <w:top w:val="none" w:sz="0" w:space="0" w:color="auto"/>
                <w:left w:val="none" w:sz="0" w:space="0" w:color="auto"/>
                <w:bottom w:val="none" w:sz="0" w:space="0" w:color="auto"/>
                <w:right w:val="none" w:sz="0" w:space="0" w:color="auto"/>
              </w:divBdr>
              <w:divsChild>
                <w:div w:id="945698791">
                  <w:marLeft w:val="0"/>
                  <w:marRight w:val="0"/>
                  <w:marTop w:val="0"/>
                  <w:marBottom w:val="0"/>
                  <w:divBdr>
                    <w:top w:val="none" w:sz="0" w:space="0" w:color="auto"/>
                    <w:left w:val="none" w:sz="0" w:space="0" w:color="auto"/>
                    <w:bottom w:val="none" w:sz="0" w:space="0" w:color="auto"/>
                    <w:right w:val="none" w:sz="0" w:space="0" w:color="auto"/>
                  </w:divBdr>
                  <w:divsChild>
                    <w:div w:id="1450666270">
                      <w:marLeft w:val="0"/>
                      <w:marRight w:val="0"/>
                      <w:marTop w:val="0"/>
                      <w:marBottom w:val="0"/>
                      <w:divBdr>
                        <w:top w:val="none" w:sz="0" w:space="0" w:color="auto"/>
                        <w:left w:val="none" w:sz="0" w:space="0" w:color="auto"/>
                        <w:bottom w:val="none" w:sz="0" w:space="0" w:color="auto"/>
                        <w:right w:val="none" w:sz="0" w:space="0" w:color="auto"/>
                      </w:divBdr>
                      <w:divsChild>
                        <w:div w:id="73479524">
                          <w:marLeft w:val="0"/>
                          <w:marRight w:val="0"/>
                          <w:marTop w:val="0"/>
                          <w:marBottom w:val="0"/>
                          <w:divBdr>
                            <w:top w:val="none" w:sz="0" w:space="0" w:color="auto"/>
                            <w:left w:val="none" w:sz="0" w:space="0" w:color="auto"/>
                            <w:bottom w:val="none" w:sz="0" w:space="0" w:color="auto"/>
                            <w:right w:val="none" w:sz="0" w:space="0" w:color="auto"/>
                          </w:divBdr>
                          <w:divsChild>
                            <w:div w:id="1730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6651">
                  <w:marLeft w:val="0"/>
                  <w:marRight w:val="0"/>
                  <w:marTop w:val="0"/>
                  <w:marBottom w:val="0"/>
                  <w:divBdr>
                    <w:top w:val="none" w:sz="0" w:space="0" w:color="auto"/>
                    <w:left w:val="none" w:sz="0" w:space="0" w:color="auto"/>
                    <w:bottom w:val="none" w:sz="0" w:space="0" w:color="auto"/>
                    <w:right w:val="none" w:sz="0" w:space="0" w:color="auto"/>
                  </w:divBdr>
                  <w:divsChild>
                    <w:div w:id="6715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37407">
      <w:bodyDiv w:val="1"/>
      <w:marLeft w:val="0"/>
      <w:marRight w:val="0"/>
      <w:marTop w:val="0"/>
      <w:marBottom w:val="0"/>
      <w:divBdr>
        <w:top w:val="none" w:sz="0" w:space="0" w:color="auto"/>
        <w:left w:val="none" w:sz="0" w:space="0" w:color="auto"/>
        <w:bottom w:val="none" w:sz="0" w:space="0" w:color="auto"/>
        <w:right w:val="none" w:sz="0" w:space="0" w:color="auto"/>
      </w:divBdr>
      <w:divsChild>
        <w:div w:id="251282766">
          <w:marLeft w:val="0"/>
          <w:marRight w:val="0"/>
          <w:marTop w:val="0"/>
          <w:marBottom w:val="0"/>
          <w:divBdr>
            <w:top w:val="none" w:sz="0" w:space="0" w:color="auto"/>
            <w:left w:val="none" w:sz="0" w:space="0" w:color="auto"/>
            <w:bottom w:val="none" w:sz="0" w:space="0" w:color="auto"/>
            <w:right w:val="none" w:sz="0" w:space="0" w:color="auto"/>
          </w:divBdr>
          <w:divsChild>
            <w:div w:id="772824187">
              <w:marLeft w:val="0"/>
              <w:marRight w:val="0"/>
              <w:marTop w:val="0"/>
              <w:marBottom w:val="0"/>
              <w:divBdr>
                <w:top w:val="none" w:sz="0" w:space="0" w:color="auto"/>
                <w:left w:val="none" w:sz="0" w:space="0" w:color="auto"/>
                <w:bottom w:val="none" w:sz="0" w:space="0" w:color="auto"/>
                <w:right w:val="none" w:sz="0" w:space="0" w:color="auto"/>
              </w:divBdr>
              <w:divsChild>
                <w:div w:id="1331182145">
                  <w:marLeft w:val="0"/>
                  <w:marRight w:val="0"/>
                  <w:marTop w:val="0"/>
                  <w:marBottom w:val="0"/>
                  <w:divBdr>
                    <w:top w:val="none" w:sz="0" w:space="0" w:color="auto"/>
                    <w:left w:val="none" w:sz="0" w:space="0" w:color="auto"/>
                    <w:bottom w:val="none" w:sz="0" w:space="0" w:color="auto"/>
                    <w:right w:val="none" w:sz="0" w:space="0" w:color="auto"/>
                  </w:divBdr>
                  <w:divsChild>
                    <w:div w:id="1505634302">
                      <w:marLeft w:val="0"/>
                      <w:marRight w:val="0"/>
                      <w:marTop w:val="0"/>
                      <w:marBottom w:val="0"/>
                      <w:divBdr>
                        <w:top w:val="none" w:sz="0" w:space="0" w:color="auto"/>
                        <w:left w:val="none" w:sz="0" w:space="0" w:color="auto"/>
                        <w:bottom w:val="none" w:sz="0" w:space="0" w:color="auto"/>
                        <w:right w:val="none" w:sz="0" w:space="0" w:color="auto"/>
                      </w:divBdr>
                      <w:divsChild>
                        <w:div w:id="875654170">
                          <w:marLeft w:val="0"/>
                          <w:marRight w:val="0"/>
                          <w:marTop w:val="0"/>
                          <w:marBottom w:val="0"/>
                          <w:divBdr>
                            <w:top w:val="none" w:sz="0" w:space="0" w:color="auto"/>
                            <w:left w:val="none" w:sz="0" w:space="0" w:color="auto"/>
                            <w:bottom w:val="none" w:sz="0" w:space="0" w:color="auto"/>
                            <w:right w:val="none" w:sz="0" w:space="0" w:color="auto"/>
                          </w:divBdr>
                          <w:divsChild>
                            <w:div w:id="178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729537">
                  <w:marLeft w:val="0"/>
                  <w:marRight w:val="0"/>
                  <w:marTop w:val="0"/>
                  <w:marBottom w:val="0"/>
                  <w:divBdr>
                    <w:top w:val="none" w:sz="0" w:space="0" w:color="auto"/>
                    <w:left w:val="none" w:sz="0" w:space="0" w:color="auto"/>
                    <w:bottom w:val="none" w:sz="0" w:space="0" w:color="auto"/>
                    <w:right w:val="none" w:sz="0" w:space="0" w:color="auto"/>
                  </w:divBdr>
                  <w:divsChild>
                    <w:div w:id="18740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13176">
      <w:bodyDiv w:val="1"/>
      <w:marLeft w:val="0"/>
      <w:marRight w:val="0"/>
      <w:marTop w:val="0"/>
      <w:marBottom w:val="0"/>
      <w:divBdr>
        <w:top w:val="none" w:sz="0" w:space="0" w:color="auto"/>
        <w:left w:val="none" w:sz="0" w:space="0" w:color="auto"/>
        <w:bottom w:val="none" w:sz="0" w:space="0" w:color="auto"/>
        <w:right w:val="none" w:sz="0" w:space="0" w:color="auto"/>
      </w:divBdr>
    </w:div>
    <w:div w:id="1526137944">
      <w:bodyDiv w:val="1"/>
      <w:marLeft w:val="0"/>
      <w:marRight w:val="0"/>
      <w:marTop w:val="0"/>
      <w:marBottom w:val="0"/>
      <w:divBdr>
        <w:top w:val="none" w:sz="0" w:space="0" w:color="auto"/>
        <w:left w:val="none" w:sz="0" w:space="0" w:color="auto"/>
        <w:bottom w:val="none" w:sz="0" w:space="0" w:color="auto"/>
        <w:right w:val="none" w:sz="0" w:space="0" w:color="auto"/>
      </w:divBdr>
      <w:divsChild>
        <w:div w:id="1081566961">
          <w:marLeft w:val="0"/>
          <w:marRight w:val="0"/>
          <w:marTop w:val="0"/>
          <w:marBottom w:val="0"/>
          <w:divBdr>
            <w:top w:val="none" w:sz="0" w:space="0" w:color="auto"/>
            <w:left w:val="none" w:sz="0" w:space="0" w:color="auto"/>
            <w:bottom w:val="none" w:sz="0" w:space="0" w:color="auto"/>
            <w:right w:val="none" w:sz="0" w:space="0" w:color="auto"/>
          </w:divBdr>
          <w:divsChild>
            <w:div w:id="142702312">
              <w:marLeft w:val="0"/>
              <w:marRight w:val="0"/>
              <w:marTop w:val="0"/>
              <w:marBottom w:val="0"/>
              <w:divBdr>
                <w:top w:val="none" w:sz="0" w:space="0" w:color="auto"/>
                <w:left w:val="none" w:sz="0" w:space="0" w:color="auto"/>
                <w:bottom w:val="none" w:sz="0" w:space="0" w:color="auto"/>
                <w:right w:val="none" w:sz="0" w:space="0" w:color="auto"/>
              </w:divBdr>
              <w:divsChild>
                <w:div w:id="74056537">
                  <w:marLeft w:val="0"/>
                  <w:marRight w:val="0"/>
                  <w:marTop w:val="0"/>
                  <w:marBottom w:val="0"/>
                  <w:divBdr>
                    <w:top w:val="none" w:sz="0" w:space="0" w:color="auto"/>
                    <w:left w:val="none" w:sz="0" w:space="0" w:color="auto"/>
                    <w:bottom w:val="none" w:sz="0" w:space="0" w:color="auto"/>
                    <w:right w:val="none" w:sz="0" w:space="0" w:color="auto"/>
                  </w:divBdr>
                  <w:divsChild>
                    <w:div w:id="449276068">
                      <w:marLeft w:val="0"/>
                      <w:marRight w:val="0"/>
                      <w:marTop w:val="0"/>
                      <w:marBottom w:val="0"/>
                      <w:divBdr>
                        <w:top w:val="none" w:sz="0" w:space="0" w:color="auto"/>
                        <w:left w:val="none" w:sz="0" w:space="0" w:color="auto"/>
                        <w:bottom w:val="none" w:sz="0" w:space="0" w:color="auto"/>
                        <w:right w:val="none" w:sz="0" w:space="0" w:color="auto"/>
                      </w:divBdr>
                      <w:divsChild>
                        <w:div w:id="283312859">
                          <w:marLeft w:val="0"/>
                          <w:marRight w:val="0"/>
                          <w:marTop w:val="0"/>
                          <w:marBottom w:val="0"/>
                          <w:divBdr>
                            <w:top w:val="none" w:sz="0" w:space="0" w:color="auto"/>
                            <w:left w:val="none" w:sz="0" w:space="0" w:color="auto"/>
                            <w:bottom w:val="none" w:sz="0" w:space="0" w:color="auto"/>
                            <w:right w:val="none" w:sz="0" w:space="0" w:color="auto"/>
                          </w:divBdr>
                          <w:divsChild>
                            <w:div w:id="117271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11933">
                  <w:marLeft w:val="0"/>
                  <w:marRight w:val="0"/>
                  <w:marTop w:val="0"/>
                  <w:marBottom w:val="0"/>
                  <w:divBdr>
                    <w:top w:val="none" w:sz="0" w:space="0" w:color="auto"/>
                    <w:left w:val="none" w:sz="0" w:space="0" w:color="auto"/>
                    <w:bottom w:val="none" w:sz="0" w:space="0" w:color="auto"/>
                    <w:right w:val="none" w:sz="0" w:space="0" w:color="auto"/>
                  </w:divBdr>
                  <w:divsChild>
                    <w:div w:id="18215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676261">
      <w:bodyDiv w:val="1"/>
      <w:marLeft w:val="0"/>
      <w:marRight w:val="0"/>
      <w:marTop w:val="0"/>
      <w:marBottom w:val="0"/>
      <w:divBdr>
        <w:top w:val="none" w:sz="0" w:space="0" w:color="auto"/>
        <w:left w:val="none" w:sz="0" w:space="0" w:color="auto"/>
        <w:bottom w:val="none" w:sz="0" w:space="0" w:color="auto"/>
        <w:right w:val="none" w:sz="0" w:space="0" w:color="auto"/>
      </w:divBdr>
    </w:div>
    <w:div w:id="1765998623">
      <w:bodyDiv w:val="1"/>
      <w:marLeft w:val="0"/>
      <w:marRight w:val="0"/>
      <w:marTop w:val="0"/>
      <w:marBottom w:val="0"/>
      <w:divBdr>
        <w:top w:val="none" w:sz="0" w:space="0" w:color="auto"/>
        <w:left w:val="none" w:sz="0" w:space="0" w:color="auto"/>
        <w:bottom w:val="none" w:sz="0" w:space="0" w:color="auto"/>
        <w:right w:val="none" w:sz="0" w:space="0" w:color="auto"/>
      </w:divBdr>
    </w:div>
    <w:div w:id="2132287808">
      <w:bodyDiv w:val="1"/>
      <w:marLeft w:val="0"/>
      <w:marRight w:val="0"/>
      <w:marTop w:val="0"/>
      <w:marBottom w:val="0"/>
      <w:divBdr>
        <w:top w:val="none" w:sz="0" w:space="0" w:color="auto"/>
        <w:left w:val="none" w:sz="0" w:space="0" w:color="auto"/>
        <w:bottom w:val="none" w:sz="0" w:space="0" w:color="auto"/>
        <w:right w:val="none" w:sz="0" w:space="0" w:color="auto"/>
      </w:divBdr>
      <w:divsChild>
        <w:div w:id="971864563">
          <w:marLeft w:val="0"/>
          <w:marRight w:val="0"/>
          <w:marTop w:val="0"/>
          <w:marBottom w:val="0"/>
          <w:divBdr>
            <w:top w:val="none" w:sz="0" w:space="0" w:color="auto"/>
            <w:left w:val="none" w:sz="0" w:space="0" w:color="auto"/>
            <w:bottom w:val="none" w:sz="0" w:space="0" w:color="auto"/>
            <w:right w:val="none" w:sz="0" w:space="0" w:color="auto"/>
          </w:divBdr>
          <w:divsChild>
            <w:div w:id="724067924">
              <w:marLeft w:val="0"/>
              <w:marRight w:val="0"/>
              <w:marTop w:val="0"/>
              <w:marBottom w:val="0"/>
              <w:divBdr>
                <w:top w:val="none" w:sz="0" w:space="0" w:color="auto"/>
                <w:left w:val="none" w:sz="0" w:space="0" w:color="auto"/>
                <w:bottom w:val="none" w:sz="0" w:space="0" w:color="auto"/>
                <w:right w:val="none" w:sz="0" w:space="0" w:color="auto"/>
              </w:divBdr>
              <w:divsChild>
                <w:div w:id="483353163">
                  <w:marLeft w:val="0"/>
                  <w:marRight w:val="0"/>
                  <w:marTop w:val="0"/>
                  <w:marBottom w:val="0"/>
                  <w:divBdr>
                    <w:top w:val="none" w:sz="0" w:space="0" w:color="auto"/>
                    <w:left w:val="none" w:sz="0" w:space="0" w:color="auto"/>
                    <w:bottom w:val="none" w:sz="0" w:space="0" w:color="auto"/>
                    <w:right w:val="none" w:sz="0" w:space="0" w:color="auto"/>
                  </w:divBdr>
                  <w:divsChild>
                    <w:div w:id="1002975449">
                      <w:marLeft w:val="0"/>
                      <w:marRight w:val="0"/>
                      <w:marTop w:val="0"/>
                      <w:marBottom w:val="0"/>
                      <w:divBdr>
                        <w:top w:val="none" w:sz="0" w:space="0" w:color="auto"/>
                        <w:left w:val="none" w:sz="0" w:space="0" w:color="auto"/>
                        <w:bottom w:val="none" w:sz="0" w:space="0" w:color="auto"/>
                        <w:right w:val="none" w:sz="0" w:space="0" w:color="auto"/>
                      </w:divBdr>
                      <w:divsChild>
                        <w:div w:id="751775305">
                          <w:marLeft w:val="0"/>
                          <w:marRight w:val="0"/>
                          <w:marTop w:val="0"/>
                          <w:marBottom w:val="0"/>
                          <w:divBdr>
                            <w:top w:val="none" w:sz="0" w:space="0" w:color="auto"/>
                            <w:left w:val="none" w:sz="0" w:space="0" w:color="auto"/>
                            <w:bottom w:val="none" w:sz="0" w:space="0" w:color="auto"/>
                            <w:right w:val="none" w:sz="0" w:space="0" w:color="auto"/>
                          </w:divBdr>
                          <w:divsChild>
                            <w:div w:id="34694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1003">
                  <w:marLeft w:val="0"/>
                  <w:marRight w:val="0"/>
                  <w:marTop w:val="0"/>
                  <w:marBottom w:val="0"/>
                  <w:divBdr>
                    <w:top w:val="none" w:sz="0" w:space="0" w:color="auto"/>
                    <w:left w:val="none" w:sz="0" w:space="0" w:color="auto"/>
                    <w:bottom w:val="none" w:sz="0" w:space="0" w:color="auto"/>
                    <w:right w:val="none" w:sz="0" w:space="0" w:color="auto"/>
                  </w:divBdr>
                  <w:divsChild>
                    <w:div w:id="187095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811822">
      <w:bodyDiv w:val="1"/>
      <w:marLeft w:val="0"/>
      <w:marRight w:val="0"/>
      <w:marTop w:val="0"/>
      <w:marBottom w:val="0"/>
      <w:divBdr>
        <w:top w:val="none" w:sz="0" w:space="0" w:color="auto"/>
        <w:left w:val="none" w:sz="0" w:space="0" w:color="auto"/>
        <w:bottom w:val="none" w:sz="0" w:space="0" w:color="auto"/>
        <w:right w:val="none" w:sz="0" w:space="0" w:color="auto"/>
      </w:divBdr>
      <w:divsChild>
        <w:div w:id="494609043">
          <w:marLeft w:val="0"/>
          <w:marRight w:val="0"/>
          <w:marTop w:val="0"/>
          <w:marBottom w:val="0"/>
          <w:divBdr>
            <w:top w:val="none" w:sz="0" w:space="0" w:color="auto"/>
            <w:left w:val="none" w:sz="0" w:space="0" w:color="auto"/>
            <w:bottom w:val="none" w:sz="0" w:space="0" w:color="auto"/>
            <w:right w:val="none" w:sz="0" w:space="0" w:color="auto"/>
          </w:divBdr>
          <w:divsChild>
            <w:div w:id="1153333364">
              <w:marLeft w:val="0"/>
              <w:marRight w:val="0"/>
              <w:marTop w:val="0"/>
              <w:marBottom w:val="0"/>
              <w:divBdr>
                <w:top w:val="none" w:sz="0" w:space="0" w:color="auto"/>
                <w:left w:val="none" w:sz="0" w:space="0" w:color="auto"/>
                <w:bottom w:val="none" w:sz="0" w:space="0" w:color="auto"/>
                <w:right w:val="none" w:sz="0" w:space="0" w:color="auto"/>
              </w:divBdr>
              <w:divsChild>
                <w:div w:id="64686502">
                  <w:marLeft w:val="0"/>
                  <w:marRight w:val="0"/>
                  <w:marTop w:val="0"/>
                  <w:marBottom w:val="0"/>
                  <w:divBdr>
                    <w:top w:val="none" w:sz="0" w:space="0" w:color="auto"/>
                    <w:left w:val="none" w:sz="0" w:space="0" w:color="auto"/>
                    <w:bottom w:val="none" w:sz="0" w:space="0" w:color="auto"/>
                    <w:right w:val="none" w:sz="0" w:space="0" w:color="auto"/>
                  </w:divBdr>
                  <w:divsChild>
                    <w:div w:id="1425149372">
                      <w:marLeft w:val="0"/>
                      <w:marRight w:val="0"/>
                      <w:marTop w:val="0"/>
                      <w:marBottom w:val="0"/>
                      <w:divBdr>
                        <w:top w:val="none" w:sz="0" w:space="0" w:color="auto"/>
                        <w:left w:val="none" w:sz="0" w:space="0" w:color="auto"/>
                        <w:bottom w:val="none" w:sz="0" w:space="0" w:color="auto"/>
                        <w:right w:val="none" w:sz="0" w:space="0" w:color="auto"/>
                      </w:divBdr>
                      <w:divsChild>
                        <w:div w:id="1903101014">
                          <w:marLeft w:val="0"/>
                          <w:marRight w:val="0"/>
                          <w:marTop w:val="0"/>
                          <w:marBottom w:val="0"/>
                          <w:divBdr>
                            <w:top w:val="none" w:sz="0" w:space="0" w:color="auto"/>
                            <w:left w:val="none" w:sz="0" w:space="0" w:color="auto"/>
                            <w:bottom w:val="none" w:sz="0" w:space="0" w:color="auto"/>
                            <w:right w:val="none" w:sz="0" w:space="0" w:color="auto"/>
                          </w:divBdr>
                          <w:divsChild>
                            <w:div w:id="2712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91387">
                  <w:marLeft w:val="0"/>
                  <w:marRight w:val="0"/>
                  <w:marTop w:val="0"/>
                  <w:marBottom w:val="0"/>
                  <w:divBdr>
                    <w:top w:val="none" w:sz="0" w:space="0" w:color="auto"/>
                    <w:left w:val="none" w:sz="0" w:space="0" w:color="auto"/>
                    <w:bottom w:val="none" w:sz="0" w:space="0" w:color="auto"/>
                    <w:right w:val="none" w:sz="0" w:space="0" w:color="auto"/>
                  </w:divBdr>
                  <w:divsChild>
                    <w:div w:id="5309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Bose</dc:creator>
  <cp:keywords/>
  <dc:description/>
  <cp:lastModifiedBy>Anuj Bose</cp:lastModifiedBy>
  <cp:revision>3</cp:revision>
  <cp:lastPrinted>2025-08-05T21:14:00Z</cp:lastPrinted>
  <dcterms:created xsi:type="dcterms:W3CDTF">2025-08-05T21:20:00Z</dcterms:created>
  <dcterms:modified xsi:type="dcterms:W3CDTF">2025-08-05T21:24:00Z</dcterms:modified>
</cp:coreProperties>
</file>