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i w:val="1"/>
          <w:sz w:val="40"/>
          <w:szCs w:val="40"/>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jc w:val="both"/>
              <w:rPr>
                <w:rFonts w:ascii="Times New Roman" w:cs="Times New Roman" w:eastAsia="Times New Roman" w:hAnsi="Times New Roman"/>
                <w:i w:val="1"/>
                <w:sz w:val="38"/>
                <w:szCs w:val="38"/>
              </w:rPr>
            </w:pPr>
            <w:r w:rsidDel="00000000" w:rsidR="00000000" w:rsidRPr="00000000">
              <w:rPr>
                <w:rFonts w:ascii="Times New Roman" w:cs="Times New Roman" w:eastAsia="Times New Roman" w:hAnsi="Times New Roman"/>
                <w:i w:val="1"/>
                <w:sz w:val="38"/>
                <w:szCs w:val="38"/>
                <w:rtl w:val="0"/>
              </w:rPr>
              <w:t xml:space="preserve">Exercise 4: Creating and Configuring a Maven Project</w:t>
            </w:r>
          </w:p>
        </w:tc>
      </w:tr>
    </w:tbl>
    <w:p w:rsidR="00000000" w:rsidDel="00000000" w:rsidP="00000000" w:rsidRDefault="00000000" w:rsidRPr="00000000" w14:paraId="00000003">
      <w:pPr>
        <w:jc w:val="both"/>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Adding Spring Dependencies in </w:t>
      </w:r>
      <w:r w:rsidDel="00000000" w:rsidR="00000000" w:rsidRPr="00000000">
        <w:rPr>
          <w:rFonts w:ascii="Times New Roman" w:cs="Times New Roman" w:eastAsia="Times New Roman" w:hAnsi="Times New Roman"/>
          <w:b w:val="1"/>
          <w:sz w:val="26"/>
          <w:szCs w:val="26"/>
          <w:rtl w:val="0"/>
        </w:rPr>
        <w:t xml:space="preserve">pom.xml</w:t>
      </w:r>
      <w:r w:rsidDel="00000000" w:rsidR="00000000" w:rsidRPr="00000000">
        <w:rPr>
          <w:rFonts w:ascii="Times New Roman" w:cs="Times New Roman" w:eastAsia="Times New Roman" w:hAnsi="Times New Roman"/>
          <w:b w:val="1"/>
          <w:sz w:val="26"/>
          <w:szCs w:val="26"/>
          <w:rtl w:val="0"/>
        </w:rPr>
        <w:t xml:space="preserve">:</w:t>
        <w:br w:type="textWrapping"/>
      </w:r>
      <w:r w:rsidDel="00000000" w:rsidR="00000000" w:rsidRPr="00000000">
        <w:rPr>
          <w:rFonts w:ascii="Times New Roman" w:cs="Times New Roman" w:eastAsia="Times New Roman" w:hAnsi="Times New Roman"/>
          <w:sz w:val="26"/>
          <w:szCs w:val="26"/>
          <w:rtl w:val="0"/>
        </w:rPr>
        <w:t xml:space="preserve"> Spring dependencies like </w:t>
      </w:r>
      <w:r w:rsidDel="00000000" w:rsidR="00000000" w:rsidRPr="00000000">
        <w:rPr>
          <w:rFonts w:ascii="Times New Roman" w:cs="Times New Roman" w:eastAsia="Times New Roman" w:hAnsi="Times New Roman"/>
          <w:sz w:val="26"/>
          <w:szCs w:val="26"/>
          <w:rtl w:val="0"/>
        </w:rPr>
        <w:t xml:space="preserve">spring-context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spring-aop</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spring-webmvc</w:t>
      </w:r>
      <w:r w:rsidDel="00000000" w:rsidR="00000000" w:rsidRPr="00000000">
        <w:rPr>
          <w:rFonts w:ascii="Times New Roman" w:cs="Times New Roman" w:eastAsia="Times New Roman" w:hAnsi="Times New Roman"/>
          <w:sz w:val="26"/>
          <w:szCs w:val="26"/>
          <w:rtl w:val="0"/>
        </w:rPr>
        <w:t xml:space="preserve"> are added in the </w:t>
      </w:r>
      <w:r w:rsidDel="00000000" w:rsidR="00000000" w:rsidRPr="00000000">
        <w:rPr>
          <w:rFonts w:ascii="Times New Roman" w:cs="Times New Roman" w:eastAsia="Times New Roman" w:hAnsi="Times New Roman"/>
          <w:sz w:val="26"/>
          <w:szCs w:val="26"/>
          <w:rtl w:val="0"/>
        </w:rPr>
        <w:t xml:space="preserve">&lt;dependencies&gt;</w:t>
      </w:r>
      <w:r w:rsidDel="00000000" w:rsidR="00000000" w:rsidRPr="00000000">
        <w:rPr>
          <w:rFonts w:ascii="Times New Roman" w:cs="Times New Roman" w:eastAsia="Times New Roman" w:hAnsi="Times New Roman"/>
          <w:sz w:val="26"/>
          <w:szCs w:val="26"/>
          <w:rtl w:val="0"/>
        </w:rPr>
        <w:t xml:space="preserve"> section of </w:t>
      </w:r>
      <w:r w:rsidDel="00000000" w:rsidR="00000000" w:rsidRPr="00000000">
        <w:rPr>
          <w:rFonts w:ascii="Times New Roman" w:cs="Times New Roman" w:eastAsia="Times New Roman" w:hAnsi="Times New Roman"/>
          <w:sz w:val="26"/>
          <w:szCs w:val="26"/>
          <w:rtl w:val="0"/>
        </w:rPr>
        <w:t xml:space="preserve">pom.xml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spring-context</w:t>
      </w:r>
      <w:r w:rsidDel="00000000" w:rsidR="00000000" w:rsidRPr="00000000">
        <w:rPr>
          <w:rFonts w:ascii="Times New Roman" w:cs="Times New Roman" w:eastAsia="Times New Roman" w:hAnsi="Times New Roman"/>
          <w:sz w:val="26"/>
          <w:szCs w:val="26"/>
          <w:rtl w:val="0"/>
        </w:rPr>
        <w:t xml:space="preserve"> provides core features like dependency injection. </w:t>
      </w:r>
      <w:r w:rsidDel="00000000" w:rsidR="00000000" w:rsidRPr="00000000">
        <w:rPr>
          <w:rFonts w:ascii="Times New Roman" w:cs="Times New Roman" w:eastAsia="Times New Roman" w:hAnsi="Times New Roman"/>
          <w:sz w:val="26"/>
          <w:szCs w:val="26"/>
          <w:rtl w:val="0"/>
        </w:rPr>
        <w:t xml:space="preserve">spring-aop</w:t>
      </w:r>
      <w:r w:rsidDel="00000000" w:rsidR="00000000" w:rsidRPr="00000000">
        <w:rPr>
          <w:rFonts w:ascii="Times New Roman" w:cs="Times New Roman" w:eastAsia="Times New Roman" w:hAnsi="Times New Roman"/>
          <w:sz w:val="26"/>
          <w:szCs w:val="26"/>
          <w:rtl w:val="0"/>
        </w:rPr>
        <w:t xml:space="preserve"> supports aspect-oriented programming for modularizing cross-cutting concerns. </w:t>
      </w:r>
      <w:r w:rsidDel="00000000" w:rsidR="00000000" w:rsidRPr="00000000">
        <w:rPr>
          <w:rFonts w:ascii="Times New Roman" w:cs="Times New Roman" w:eastAsia="Times New Roman" w:hAnsi="Times New Roman"/>
          <w:sz w:val="26"/>
          <w:szCs w:val="26"/>
          <w:rtl w:val="0"/>
        </w:rPr>
        <w:t xml:space="preserve">spring-webmvc</w:t>
      </w:r>
      <w:r w:rsidDel="00000000" w:rsidR="00000000" w:rsidRPr="00000000">
        <w:rPr>
          <w:rFonts w:ascii="Times New Roman" w:cs="Times New Roman" w:eastAsia="Times New Roman" w:hAnsi="Times New Roman"/>
          <w:sz w:val="26"/>
          <w:szCs w:val="26"/>
          <w:rtl w:val="0"/>
        </w:rPr>
        <w:t xml:space="preserve"> enables building Spring-based web applications using the Model-View-Controller pattern.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Configuring the Maven Compiler Plugin:</w:t>
        <w:br w:type="textWrapping"/>
      </w:r>
      <w:r w:rsidDel="00000000" w:rsidR="00000000" w:rsidRPr="00000000">
        <w:rPr>
          <w:rFonts w:ascii="Times New Roman" w:cs="Times New Roman" w:eastAsia="Times New Roman" w:hAnsi="Times New Roman"/>
          <w:sz w:val="26"/>
          <w:szCs w:val="26"/>
          <w:rtl w:val="0"/>
        </w:rPr>
        <w:t xml:space="preserve"> In the </w:t>
      </w:r>
      <w:r w:rsidDel="00000000" w:rsidR="00000000" w:rsidRPr="00000000">
        <w:rPr>
          <w:rFonts w:ascii="Times New Roman" w:cs="Times New Roman" w:eastAsia="Times New Roman" w:hAnsi="Times New Roman"/>
          <w:sz w:val="26"/>
          <w:szCs w:val="26"/>
          <w:rtl w:val="0"/>
        </w:rPr>
        <w:t xml:space="preserve">&lt;build&gt;</w:t>
      </w:r>
      <w:r w:rsidDel="00000000" w:rsidR="00000000" w:rsidRPr="00000000">
        <w:rPr>
          <w:rFonts w:ascii="Times New Roman" w:cs="Times New Roman" w:eastAsia="Times New Roman" w:hAnsi="Times New Roman"/>
          <w:sz w:val="26"/>
          <w:szCs w:val="26"/>
          <w:rtl w:val="0"/>
        </w:rPr>
        <w:t xml:space="preserve"> section, the </w:t>
      </w:r>
      <w:r w:rsidDel="00000000" w:rsidR="00000000" w:rsidRPr="00000000">
        <w:rPr>
          <w:rFonts w:ascii="Times New Roman" w:cs="Times New Roman" w:eastAsia="Times New Roman" w:hAnsi="Times New Roman"/>
          <w:sz w:val="26"/>
          <w:szCs w:val="26"/>
          <w:rtl w:val="0"/>
        </w:rPr>
        <w:t xml:space="preserve">maven-compiler-plugin</w:t>
      </w:r>
      <w:r w:rsidDel="00000000" w:rsidR="00000000" w:rsidRPr="00000000">
        <w:rPr>
          <w:rFonts w:ascii="Times New Roman" w:cs="Times New Roman" w:eastAsia="Times New Roman" w:hAnsi="Times New Roman"/>
          <w:sz w:val="26"/>
          <w:szCs w:val="26"/>
          <w:rtl w:val="0"/>
        </w:rPr>
        <w:t xml:space="preserve"> is used to tell Maven which Java version to use for compiling. By setting both </w:t>
      </w:r>
      <w:r w:rsidDel="00000000" w:rsidR="00000000" w:rsidRPr="00000000">
        <w:rPr>
          <w:rFonts w:ascii="Times New Roman" w:cs="Times New Roman" w:eastAsia="Times New Roman" w:hAnsi="Times New Roman"/>
          <w:sz w:val="26"/>
          <w:szCs w:val="26"/>
          <w:rtl w:val="0"/>
        </w:rPr>
        <w:t xml:space="preserve">source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target</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sz w:val="26"/>
          <w:szCs w:val="26"/>
          <w:rtl w:val="0"/>
        </w:rPr>
        <w:t xml:space="preserve">1.8</w:t>
      </w:r>
      <w:r w:rsidDel="00000000" w:rsidR="00000000" w:rsidRPr="00000000">
        <w:rPr>
          <w:rFonts w:ascii="Times New Roman" w:cs="Times New Roman" w:eastAsia="Times New Roman" w:hAnsi="Times New Roman"/>
          <w:sz w:val="26"/>
          <w:szCs w:val="26"/>
          <w:rtl w:val="0"/>
        </w:rPr>
        <w:t xml:space="preserve">, it ensures your code is written and compiled with Java 8 compatibility, which is required for running Spring 5.x reliably.</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42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0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spring-context</w:t>
        <w:br w:type="textWrapping"/>
      </w:r>
      <w:r w:rsidDel="00000000" w:rsidR="00000000" w:rsidRPr="00000000">
        <w:rPr>
          <w:rFonts w:ascii="Times New Roman" w:cs="Times New Roman" w:eastAsia="Times New Roman" w:hAnsi="Times New Roman"/>
          <w:rtl w:val="0"/>
        </w:rPr>
        <w:t xml:space="preserve"> This dependency brings in Spring’s core features, especially for creating and managing beans using dependency injection (DI) and inversion of control (IoC). It allows you to define beans in XML or Java config and lets Spring handle the wiring.</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spring-aop</w:t>
        <w:br w:type="textWrapping"/>
      </w:r>
      <w:r w:rsidDel="00000000" w:rsidR="00000000" w:rsidRPr="00000000">
        <w:rPr>
          <w:rFonts w:ascii="Times New Roman" w:cs="Times New Roman" w:eastAsia="Times New Roman" w:hAnsi="Times New Roman"/>
          <w:rtl w:val="0"/>
        </w:rPr>
        <w:t xml:space="preserve"> This enables Aspect-Oriented Programming in your project. It allows separation of cross-cutting concerns like logging, transaction management, or security, without cluttering your business logic. It works by intercepting method calls and injecting behavior before or after execution.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spring-webmvc</w:t>
        <w:br w:type="textWrapping"/>
      </w:r>
      <w:r w:rsidDel="00000000" w:rsidR="00000000" w:rsidRPr="00000000">
        <w:rPr>
          <w:rFonts w:ascii="Times New Roman" w:cs="Times New Roman" w:eastAsia="Times New Roman" w:hAnsi="Times New Roman"/>
          <w:rtl w:val="0"/>
        </w:rPr>
        <w:t xml:space="preserve"> This provides support for building web applications using the Spring MVC architecture. It includes features like controllers, view resolvers, request mappings, and form handling, making it ideal for creating Java-based web apps.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slf4j-api</w:t>
        <w:br w:type="textWrapping"/>
      </w:r>
      <w:r w:rsidDel="00000000" w:rsidR="00000000" w:rsidRPr="00000000">
        <w:rPr>
          <w:rFonts w:ascii="Times New Roman" w:cs="Times New Roman" w:eastAsia="Times New Roman" w:hAnsi="Times New Roman"/>
          <w:rtl w:val="0"/>
        </w:rPr>
        <w:t xml:space="preserve"> This is a simple logging abstraction layer that decouples your application from a specific logging framework. It acts as a common API that you can plug different logging systems like Logback or Log4j into.</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slf4j-simple</w:t>
        <w:br w:type="textWrapping"/>
      </w:r>
      <w:r w:rsidDel="00000000" w:rsidR="00000000" w:rsidRPr="00000000">
        <w:rPr>
          <w:rFonts w:ascii="Times New Roman" w:cs="Times New Roman" w:eastAsia="Times New Roman" w:hAnsi="Times New Roman"/>
          <w:rtl w:val="0"/>
        </w:rPr>
        <w:t xml:space="preserve"> This is a lightweight, simple implementation of the SLF4J API. It lets you output logs to the console without configuring a complex logging system, making it ideal for development and small projects.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maven-compiler-plugin</w:t>
        <w:br w:type="textWrapping"/>
      </w:r>
      <w:r w:rsidDel="00000000" w:rsidR="00000000" w:rsidRPr="00000000">
        <w:rPr>
          <w:rFonts w:ascii="Times New Roman" w:cs="Times New Roman" w:eastAsia="Times New Roman" w:hAnsi="Times New Roman"/>
          <w:rtl w:val="0"/>
        </w:rPr>
        <w:t xml:space="preserve"> This plugin is part of the Maven build lifecycle. It compiles your Java source files and ensures they are compatible with a specific Java version. Setting </w:t>
      </w:r>
      <w:r w:rsidDel="00000000" w:rsidR="00000000" w:rsidRPr="00000000">
        <w:rPr>
          <w:rFonts w:ascii="Roboto Mono" w:cs="Roboto Mono" w:eastAsia="Roboto Mono" w:hAnsi="Roboto Mono"/>
          <w:color w:val="188038"/>
          <w:rtl w:val="0"/>
        </w:rPr>
        <w:t xml:space="preserve">&lt;source&gt;</w:t>
      </w:r>
      <w:r w:rsidDel="00000000" w:rsidR="00000000" w:rsidRPr="00000000">
        <w:rPr>
          <w:rFonts w:ascii="Times New Roman" w:cs="Times New Roman" w:eastAsia="Times New Roman" w:hAnsi="Times New Roman"/>
          <w:rtl w:val="0"/>
        </w:rPr>
        <w:t xml:space="preserve"> and </w:t>
      </w:r>
      <w:r w:rsidDel="00000000" w:rsidR="00000000" w:rsidRPr="00000000">
        <w:rPr>
          <w:rFonts w:ascii="Roboto Mono" w:cs="Roboto Mono" w:eastAsia="Roboto Mono" w:hAnsi="Roboto Mono"/>
          <w:color w:val="188038"/>
          <w:rtl w:val="0"/>
        </w:rPr>
        <w:t xml:space="preserve">&lt;target&gt;</w:t>
      </w:r>
      <w:r w:rsidDel="00000000" w:rsidR="00000000" w:rsidRPr="00000000">
        <w:rPr>
          <w:rFonts w:ascii="Times New Roman" w:cs="Times New Roman" w:eastAsia="Times New Roman" w:hAnsi="Times New Roman"/>
          <w:rtl w:val="0"/>
        </w:rPr>
        <w:t xml:space="preserve"> to </w:t>
      </w:r>
      <w:r w:rsidDel="00000000" w:rsidR="00000000" w:rsidRPr="00000000">
        <w:rPr>
          <w:rFonts w:ascii="Roboto Mono" w:cs="Roboto Mono" w:eastAsia="Roboto Mono" w:hAnsi="Roboto Mono"/>
          <w:color w:val="188038"/>
          <w:rtl w:val="0"/>
        </w:rPr>
        <w:t xml:space="preserve">1.8</w:t>
      </w:r>
      <w:r w:rsidDel="00000000" w:rsidR="00000000" w:rsidRPr="00000000">
        <w:rPr>
          <w:rFonts w:ascii="Times New Roman" w:cs="Times New Roman" w:eastAsia="Times New Roman" w:hAnsi="Times New Roman"/>
          <w:rtl w:val="0"/>
        </w:rPr>
        <w:t xml:space="preserve"> ensures that all code is compiled to run on Java 8, which is important for compatibility with Spring 5.</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