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hint="default" w:ascii="Arial" w:hAnsi="Arial" w:cs="Arial"/>
          <w:b/>
          <w:bCs/>
          <w:sz w:val="40"/>
          <w:szCs w:val="40"/>
          <w:u w:val="single"/>
          <w:lang w:val="en-US"/>
        </w:rPr>
        <w:t>INVOICE</w:t>
      </w:r>
    </w:p>
    <w:p>
      <w:pPr>
        <w:wordWrap w:val="0"/>
        <w:jc w:val="right"/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Invoice no:115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TO: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 xml:space="preserve">Anuj Sawant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GSTIN: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 xml:space="preserve">2414126FG</w:t>
      </w:r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Address:235,Terna Engg</w:t>
      </w:r>
      <w:bookmarkStart w:id="0" w:name="_GoBack"/>
      <w:bookmarkEnd w:id="0"/>
    </w:p>
    <w:p>
      <w:pPr>
        <w:wordWrap/>
        <w:jc w:val="left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>Phone.no: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I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  <w:t xml:space="preserve">1234567890</w:t>
      </w:r>
    </w:p>
    <w:p>
      <w:pPr>
        <w:wordWrap/>
        <w:jc w:val="center"/>
        <w:rPr>
          <w:rFonts w:hint="default" w:ascii="Arial" w:hAnsi="Arial" w:cs="Arial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8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4671"/>
        <w:gridCol w:w="121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Quantity</w:t>
            </w:r>
          </w:p>
        </w:tc>
        <w:tc>
          <w:tcPr>
            <w:tcW w:w="4671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Description</w:t>
            </w:r>
          </w:p>
        </w:tc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Unit Price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1</w:t>
            </w:r>
          </w:p>
        </w:tc>
        <w:tc>
          <w:tcPr>
            <w:tcW w:w="46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USB-C Charging Cable</w:t>
            </w:r>
          </w:p>
        </w:tc>
        <w:tc>
          <w:tcPr>
            <w:tcW w:w="12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15.0</w:t>
            </w:r>
          </w:p>
        </w:tc>
        <w:tc>
          <w:tcPr>
            <w:tcW w:w="147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15.0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85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2</w:t>
            </w:r>
          </w:p>
        </w:tc>
        <w:tc>
          <w:tcPr>
            <w:tcW w:w="4671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Wired Headphones</w:t>
            </w:r>
          </w:p>
        </w:tc>
        <w:tc>
          <w:tcPr>
            <w:tcW w:w="121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30.0</w:t>
            </w:r>
          </w:p>
        </w:tc>
        <w:tc>
          <w:tcPr>
            <w:tcW w:w="1472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60.0</w:t>
            </w:r>
          </w:p>
        </w:tc>
      </w:tr>
    </w:tbl>
    <w:tbl>
      <w:tblPr>
        <w:tblStyle w:val="4"/>
        <w:tblpPr w:leftFromText="180" w:rightFromText="180" w:vertAnchor="text" w:horzAnchor="page" w:tblpX="7665" w:tblpY="164"/>
        <w:tblOverlap w:val="never"/>
        <w:tblW w:w="2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Subtotal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IN"/>
              </w:rPr>
              <w:t xml:space="preserve">₹ 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75.0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Tax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9.0%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210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Total</w:t>
            </w:r>
          </w:p>
        </w:tc>
        <w:tc>
          <w:tcPr>
            <w:tcW w:w="1472" w:type="dxa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₹ 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81.75</w:t>
            </w:r>
          </w:p>
        </w:tc>
      </w:tr>
    </w:tbl>
    <w:p/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828A0"/>
    <w:rsid w:val="124828A0"/>
    <w:rsid w:val="198C1D89"/>
    <w:rsid w:val="1A94622B"/>
    <w:rsid w:val="29932CBF"/>
    <w:rsid w:val="438F68C0"/>
    <w:rsid w:val="46990047"/>
    <w:rsid w:val="72417C27"/>
    <w:rsid w:val="7D093197"/>
    <w:rsid w:val="7F56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2023-07-05T19:35:00Z</dcterms:created>
  <dc:creator>Anuj Sawant</dc:creator>
  <cp:lastModifiedBy>Anuj Sawant</cp:lastModifiedBy>
  <dcterms:modified xsi:type="dcterms:W3CDTF">2023-07-23T17:45:23Z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2C9A2628E89A4B7EAEA6ABB97DAFCD33</vt:lpwstr>
  </property>
</Properties>
</file>