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Settlement Plan - RO</w:t>
      </w:r>
    </w:p>
    <w:tbl>
      <w:tblPr>
        <w:tblStyle w:val="Table1"/>
        <w:tblpPr w:leftFromText="180" w:rightFromText="180" w:topFromText="0" w:bottomFromText="0" w:vertAnchor="page" w:horzAnchor="margin" w:tblpX="0" w:tblpY="2293"/>
        <w:tblW w:w="98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5"/>
        <w:gridCol w:w="3741"/>
        <w:gridCol w:w="3459"/>
        <w:tblGridChange w:id="0">
          <w:tblGrid>
            <w:gridCol w:w="2605"/>
            <w:gridCol w:w="3741"/>
            <w:gridCol w:w="3459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shd w:fill="c4ba94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User case ID</w:t>
            </w:r>
          </w:p>
        </w:tc>
        <w:tc>
          <w:tcPr>
            <w:gridSpan w:val="2"/>
            <w:shd w:fill="c4ba94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UC028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7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Create Settlement Plan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7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Process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2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7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Recovery Officer (RO)</w:t>
            </w:r>
          </w:p>
        </w:tc>
      </w:tr>
      <w:tr>
        <w:trPr>
          <w:cantSplit w:val="0"/>
          <w:trHeight w:val="301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6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The process describes the workflow and actions for Agree to Settle arrears after: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39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Negotiation (success)- [Path 10.1]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39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Mediation (success)- [Path 10.2]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Settlement inputs respective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arrears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Initial Amount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Calendar Months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8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Remark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246" w:hanging="156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After creating settlement plan, create appropriate task for the plans</w:t>
            </w:r>
          </w:p>
        </w:tc>
      </w:tr>
      <w:tr>
        <w:trPr>
          <w:cantSplit w:val="0"/>
          <w:trHeight w:val="79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6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Pre-conditions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0" w:line="276" w:lineRule="auto"/>
              <w:ind w:left="479" w:right="16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10.1: RO negotiation success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Negotiation Settle Pending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0" w:line="276" w:lineRule="auto"/>
              <w:ind w:left="479" w:right="16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10.2: Mediation Board success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MB Settle Pending.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8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 settlement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plan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Back-end / Front-end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0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Front-end – Negotiation Form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0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Create Settlement plan –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9"/>
              </w:tabs>
              <w:spacing w:after="0" w:before="0" w:line="276" w:lineRule="auto"/>
              <w:ind w:left="8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Initial Amount, Calendar Months, Remark</w:t>
            </w:r>
          </w:p>
        </w:tc>
      </w:tr>
      <w:tr>
        <w:trPr>
          <w:cantSplit w:val="0"/>
          <w:trHeight w:val="538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Pre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RO Negotiation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MB_Negotiation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RO_Negitiation_Extended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Post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" w:line="276" w:lineRule="auto"/>
              <w:ind w:left="8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status = Open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" w:line="276" w:lineRule="auto"/>
              <w:ind w:left="8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status</w:t>
            </w:r>
          </w:p>
          <w:p w:rsidR="00000000" w:rsidDel="00000000" w:rsidP="00000000" w:rsidRDefault="00000000" w:rsidRPr="00000000" w14:paraId="0000002C">
            <w:pPr>
              <w:spacing w:after="120" w:line="288" w:lineRule="auto"/>
              <w:ind w:left="45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Negotiation_Settle Pending</w:t>
            </w:r>
          </w:p>
          <w:p w:rsidR="00000000" w:rsidDel="00000000" w:rsidP="00000000" w:rsidRDefault="00000000" w:rsidRPr="00000000" w14:paraId="0000002D">
            <w:pPr>
              <w:spacing w:after="120" w:line="288" w:lineRule="auto"/>
              <w:ind w:left="45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MB_Settle Pending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Massage of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Confirmation messages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Successful message or Error 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4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Notification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0" w:before="1" w:line="276" w:lineRule="auto"/>
              <w:ind w:right="16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System notifications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34"/>
              </w:tabs>
              <w:spacing w:after="0" w:before="1" w:line="276" w:lineRule="auto"/>
              <w:ind w:left="516" w:right="16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(Path 10.1, 10.2): Notify SLT - Settlement plan created</w:t>
            </w:r>
          </w:p>
        </w:tc>
      </w:tr>
      <w:tr>
        <w:trPr>
          <w:cantSplit w:val="0"/>
          <w:trHeight w:val="15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09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Action</w:t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4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14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Success path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negotiation success RO, selects Agree to Settle from Field reason dropdown, 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Based on the arrears amount, RO inputs initial amount, calendar months, Remark and submit form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64" w:right="2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264" w:right="2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 Settlement Plan creation 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Successfully create plan for the case and notify relevant parties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Alternate path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" w:line="276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79" w:hanging="360"/>
      </w:pPr>
      <w:rPr>
        <w:rFonts w:ascii="Noto Sans Symbols" w:cs="Noto Sans Symbols" w:eastAsia="Noto Sans Symbols" w:hAnsi="Noto Sans Symbols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23" w:hanging="360"/>
      </w:pPr>
      <w:rPr/>
    </w:lvl>
    <w:lvl w:ilvl="2">
      <w:start w:val="0"/>
      <w:numFmt w:val="bullet"/>
      <w:lvlText w:val="•"/>
      <w:lvlJc w:val="left"/>
      <w:pPr>
        <w:ind w:left="1566" w:hanging="360"/>
      </w:pPr>
      <w:rPr/>
    </w:lvl>
    <w:lvl w:ilvl="3">
      <w:start w:val="0"/>
      <w:numFmt w:val="bullet"/>
      <w:lvlText w:val="•"/>
      <w:lvlJc w:val="left"/>
      <w:pPr>
        <w:ind w:left="2109" w:hanging="360"/>
      </w:pPr>
      <w:rPr/>
    </w:lvl>
    <w:lvl w:ilvl="4">
      <w:start w:val="0"/>
      <w:numFmt w:val="bullet"/>
      <w:lvlText w:val="•"/>
      <w:lvlJc w:val="left"/>
      <w:pPr>
        <w:ind w:left="2652" w:hanging="360"/>
      </w:pPr>
      <w:rPr/>
    </w:lvl>
    <w:lvl w:ilvl="5">
      <w:start w:val="0"/>
      <w:numFmt w:val="bullet"/>
      <w:lvlText w:val="•"/>
      <w:lvlJc w:val="left"/>
      <w:pPr>
        <w:ind w:left="3195" w:hanging="360"/>
      </w:pPr>
      <w:rPr/>
    </w:lvl>
    <w:lvl w:ilvl="6">
      <w:start w:val="0"/>
      <w:numFmt w:val="bullet"/>
      <w:lvlText w:val="•"/>
      <w:lvlJc w:val="left"/>
      <w:pPr>
        <w:ind w:left="3738" w:hanging="360"/>
      </w:pPr>
      <w:rPr/>
    </w:lvl>
    <w:lvl w:ilvl="7">
      <w:start w:val="0"/>
      <w:numFmt w:val="bullet"/>
      <w:lvlText w:val="•"/>
      <w:lvlJc w:val="left"/>
      <w:pPr>
        <w:ind w:left="4281" w:hanging="360"/>
      </w:pPr>
      <w:rPr/>
    </w:lvl>
    <w:lvl w:ilvl="8">
      <w:start w:val="0"/>
      <w:numFmt w:val="bullet"/>
      <w:lvlText w:val="•"/>
      <w:lvlJc w:val="left"/>
      <w:pPr>
        <w:ind w:left="4824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83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5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7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9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1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3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5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7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9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83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5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7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9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1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3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5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7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9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AA055B"/>
    <w:pPr>
      <w:spacing w:line="259" w:lineRule="auto"/>
    </w:pPr>
    <w:rPr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AA055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A055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A055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A055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A055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A055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A055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A055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A055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A055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A055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A055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A055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A055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A055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A055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A055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A055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A055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A055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A055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A055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A055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A055B"/>
    <w:rPr>
      <w:rFonts w:cs="Arial Unicode MS"/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A055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A055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A055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A055B"/>
    <w:rPr>
      <w:rFonts w:cs="Arial Unicode MS"/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A055B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Q20QPnpHYqGzeLdlCtoDE0vlyQ==">CgMxLjA4AHIhMURaYU5MQWRMcjhtTEJmbTY1UXlEVk1lNjlEWlRSSFRC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2025-02-17T04:02:00Z</dcterms:created>
  <dc:creator>Sithumi Gunarathne</dc:creator>
</cp:coreProperties>
</file>