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57700" w14:textId="11831434" w:rsidR="000F3B9B" w:rsidRDefault="000F3B9B" w:rsidP="001B08E1">
      <w:pPr>
        <w:pStyle w:val="Heading3"/>
        <w:ind w:left="0"/>
      </w:pPr>
      <w:bookmarkStart w:id="0" w:name="_Toc178194342"/>
      <w:r>
        <w:t>Filtering Process (</w:t>
      </w:r>
      <w:r w:rsidR="00F60C37">
        <w:t>F</w:t>
      </w:r>
      <w:r>
        <w:t>1)</w:t>
      </w:r>
      <w:bookmarkEnd w:id="0"/>
      <w:r w:rsidR="00BF7391">
        <w:t xml:space="preserve"> </w:t>
      </w:r>
    </w:p>
    <w:p w14:paraId="1143161E" w14:textId="77777777" w:rsidR="000F3B9B" w:rsidRDefault="000F3B9B" w:rsidP="000F3B9B">
      <w:pPr>
        <w:pBdr>
          <w:top w:val="nil"/>
          <w:left w:val="nil"/>
          <w:bottom w:val="nil"/>
          <w:right w:val="nil"/>
          <w:between w:val="nil"/>
        </w:pBdr>
        <w:spacing w:before="34"/>
        <w:rPr>
          <w:rFonts w:ascii="Cambria" w:eastAsia="Cambria" w:hAnsi="Cambria" w:cs="Cambria"/>
          <w:b/>
          <w:color w:val="000000"/>
          <w:sz w:val="20"/>
          <w:szCs w:val="20"/>
        </w:rPr>
      </w:pPr>
    </w:p>
    <w:tbl>
      <w:tblPr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0F3B9B" w14:paraId="0E0AEF40" w14:textId="77777777" w:rsidTr="00420EED">
        <w:trPr>
          <w:trHeight w:val="330"/>
        </w:trPr>
        <w:tc>
          <w:tcPr>
            <w:tcW w:w="2889" w:type="dxa"/>
            <w:shd w:val="clear" w:color="auto" w:fill="C4BA94"/>
          </w:tcPr>
          <w:p w14:paraId="55B42B94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7BF8ACD2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UC04</w:t>
            </w:r>
            <w:r w:rsidR="00BF7391">
              <w:rPr>
                <w:color w:val="000000"/>
              </w:rPr>
              <w:t xml:space="preserve"> /05</w:t>
            </w:r>
          </w:p>
        </w:tc>
      </w:tr>
      <w:tr w:rsidR="000F3B9B" w14:paraId="1EA8EDC3" w14:textId="77777777" w:rsidTr="00420EED">
        <w:trPr>
          <w:trHeight w:val="330"/>
        </w:trPr>
        <w:tc>
          <w:tcPr>
            <w:tcW w:w="2889" w:type="dxa"/>
          </w:tcPr>
          <w:p w14:paraId="54892092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2BB37554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Data Filtering</w:t>
            </w:r>
            <w:r w:rsidR="009A7451">
              <w:rPr>
                <w:color w:val="000000"/>
              </w:rPr>
              <w:t xml:space="preserve"> 1 (F1)</w:t>
            </w:r>
          </w:p>
        </w:tc>
      </w:tr>
      <w:tr w:rsidR="000F3B9B" w14:paraId="7FBB00A4" w14:textId="77777777" w:rsidTr="00420EED">
        <w:trPr>
          <w:trHeight w:val="316"/>
        </w:trPr>
        <w:tc>
          <w:tcPr>
            <w:tcW w:w="2889" w:type="dxa"/>
          </w:tcPr>
          <w:p w14:paraId="51B607F0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Actors</w:t>
            </w:r>
          </w:p>
        </w:tc>
        <w:tc>
          <w:tcPr>
            <w:tcW w:w="6019" w:type="dxa"/>
            <w:gridSpan w:val="2"/>
          </w:tcPr>
          <w:p w14:paraId="4F5B6192" w14:textId="77777777" w:rsidR="000F3B9B" w:rsidRDefault="00444A0F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DRS</w:t>
            </w:r>
          </w:p>
        </w:tc>
      </w:tr>
      <w:tr w:rsidR="000F3B9B" w14:paraId="4F7C762D" w14:textId="77777777" w:rsidTr="00420EED">
        <w:trPr>
          <w:trHeight w:val="642"/>
        </w:trPr>
        <w:tc>
          <w:tcPr>
            <w:tcW w:w="2889" w:type="dxa"/>
          </w:tcPr>
          <w:p w14:paraId="44149547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6019" w:type="dxa"/>
            <w:gridSpan w:val="2"/>
          </w:tcPr>
          <w:p w14:paraId="64AFAED1" w14:textId="77777777" w:rsidR="000F3B9B" w:rsidRPr="000A3170" w:rsidRDefault="000A3170" w:rsidP="000A317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0F3B9B" w:rsidRPr="000A3170">
              <w:rPr>
                <w:color w:val="000000"/>
              </w:rPr>
              <w:t xml:space="preserve">se case describes the process of filtering data gathered from existing SLT systems (OSS, BS, and CRM). </w:t>
            </w:r>
          </w:p>
          <w:p w14:paraId="42D26297" w14:textId="77777777" w:rsidR="000F3B9B" w:rsidRDefault="000F3B9B" w:rsidP="000A3170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 w:rsidRPr="000A3170">
              <w:rPr>
                <w:color w:val="000000"/>
              </w:rPr>
              <w:t>The data is filtered according to following parameters/criteria will be omitted and rest will be categorized based on arrears amount</w:t>
            </w:r>
            <w:r w:rsidR="003768C4" w:rsidRPr="000A3170">
              <w:rPr>
                <w:color w:val="000000"/>
              </w:rPr>
              <w:t>.</w:t>
            </w:r>
            <w:r w:rsidRPr="000A3170">
              <w:rPr>
                <w:color w:val="000000"/>
              </w:rPr>
              <w:t xml:space="preserve"> </w:t>
            </w:r>
          </w:p>
          <w:p w14:paraId="1C1D0C74" w14:textId="77777777" w:rsidR="0033443D" w:rsidRDefault="000A3170" w:rsidP="0033443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>
              <w:rPr>
                <w:color w:val="000000"/>
              </w:rPr>
              <w:t xml:space="preserve">These Filtering criteria can be </w:t>
            </w:r>
            <w:proofErr w:type="gramStart"/>
            <w:r>
              <w:rPr>
                <w:color w:val="000000"/>
              </w:rPr>
              <w:t>enabled ,</w:t>
            </w:r>
            <w:proofErr w:type="gramEnd"/>
            <w:r>
              <w:rPr>
                <w:color w:val="000000"/>
              </w:rPr>
              <w:t xml:space="preserve"> disabled or can add more.</w:t>
            </w:r>
          </w:p>
          <w:p w14:paraId="21739090" w14:textId="77777777" w:rsidR="009E096F" w:rsidRPr="0033443D" w:rsidRDefault="009E096F" w:rsidP="0033443D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color w:val="000000"/>
              </w:rPr>
            </w:pPr>
            <w:r w:rsidRPr="0033443D">
              <w:rPr>
                <w:color w:val="000000"/>
              </w:rPr>
              <w:t>Current  filtering criteria is below,</w:t>
            </w:r>
          </w:p>
          <w:p w14:paraId="697DB6A8" w14:textId="77777777" w:rsidR="00563512" w:rsidRDefault="00563512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</w:p>
          <w:p w14:paraId="16D53CC6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F1 - </w:t>
            </w:r>
            <w:r w:rsidR="000F3B9B">
              <w:rPr>
                <w:color w:val="000000"/>
              </w:rPr>
              <w:t>Credit class = VIP</w:t>
            </w:r>
          </w:p>
          <w:p w14:paraId="0D89476F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F2 - </w:t>
            </w:r>
            <w:r w:rsidR="000F3B9B">
              <w:rPr>
                <w:color w:val="000000"/>
              </w:rPr>
              <w:t>Arrears level &lt; threshold limit (depends)</w:t>
            </w:r>
          </w:p>
          <w:p w14:paraId="66861615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F3 - </w:t>
            </w:r>
            <w:r w:rsidR="000F3B9B">
              <w:rPr>
                <w:color w:val="000000"/>
              </w:rPr>
              <w:t xml:space="preserve">Customer type name = SLT </w:t>
            </w:r>
          </w:p>
          <w:p w14:paraId="410A1CA3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F4 - </w:t>
            </w:r>
            <w:r w:rsidR="000F3B9B">
              <w:rPr>
                <w:color w:val="000000"/>
              </w:rPr>
              <w:t xml:space="preserve">Main product status = Active </w:t>
            </w:r>
          </w:p>
          <w:p w14:paraId="3BF98077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F5 - </w:t>
            </w:r>
            <w:r w:rsidR="000F3B9B">
              <w:rPr>
                <w:color w:val="000000"/>
              </w:rPr>
              <w:t>Product status = suspend (can be remove or not)</w:t>
            </w:r>
          </w:p>
          <w:p w14:paraId="6DC23A9B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F6 - </w:t>
            </w:r>
            <w:r w:rsidR="000F3B9B">
              <w:rPr>
                <w:color w:val="000000"/>
              </w:rPr>
              <w:t>Specific customer name (manually)</w:t>
            </w:r>
          </w:p>
          <w:p w14:paraId="4F4F434B" w14:textId="77777777" w:rsidR="000F3B9B" w:rsidRDefault="000A3170" w:rsidP="003344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864"/>
              <w:rPr>
                <w:color w:val="000000"/>
              </w:rPr>
            </w:pPr>
            <w:r>
              <w:rPr>
                <w:color w:val="000000"/>
              </w:rPr>
              <w:t xml:space="preserve">F7 - </w:t>
            </w:r>
            <w:r w:rsidR="000F3B9B">
              <w:rPr>
                <w:color w:val="000000"/>
              </w:rPr>
              <w:t>Customer segment = 2467</w:t>
            </w:r>
          </w:p>
          <w:p w14:paraId="2ED57F2C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9"/>
              <w:rPr>
                <w:color w:val="000000"/>
              </w:rPr>
            </w:pPr>
          </w:p>
        </w:tc>
      </w:tr>
      <w:tr w:rsidR="000F3B9B" w14:paraId="1B420662" w14:textId="77777777" w:rsidTr="00420EED">
        <w:trPr>
          <w:trHeight w:val="679"/>
        </w:trPr>
        <w:tc>
          <w:tcPr>
            <w:tcW w:w="2889" w:type="dxa"/>
          </w:tcPr>
          <w:p w14:paraId="74CE8937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32730043" w14:textId="77777777" w:rsidR="000F3B9B" w:rsidRDefault="000F3B9B" w:rsidP="000F3B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</w:pPr>
            <w:r>
              <w:rPr>
                <w:color w:val="000000"/>
              </w:rPr>
              <w:t>The data should be collected from three sources and API endpoints of OSS, BS, CRM systems.</w:t>
            </w:r>
          </w:p>
          <w:p w14:paraId="00DDD8CB" w14:textId="77777777" w:rsidR="007B5B59" w:rsidRPr="009B5B05" w:rsidRDefault="007B5B59" w:rsidP="000F3B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</w:pPr>
            <w:r>
              <w:rPr>
                <w:color w:val="000000"/>
              </w:rPr>
              <w:t xml:space="preserve">Status </w:t>
            </w:r>
            <w:r w:rsidR="005B321B">
              <w:rPr>
                <w:color w:val="000000"/>
              </w:rPr>
              <w:t>should be “</w:t>
            </w:r>
            <w:r w:rsidR="005B321B" w:rsidRPr="001323C2">
              <w:rPr>
                <w:b/>
                <w:i/>
                <w:color w:val="000000"/>
              </w:rPr>
              <w:t>Data gathered</w:t>
            </w:r>
            <w:r w:rsidR="005B321B">
              <w:rPr>
                <w:color w:val="000000"/>
              </w:rPr>
              <w:t>”.</w:t>
            </w:r>
          </w:p>
          <w:p w14:paraId="59D29E0A" w14:textId="77777777" w:rsidR="008407A1" w:rsidRPr="008407A1" w:rsidRDefault="009B5B05" w:rsidP="001A7D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</w:pPr>
            <w:r>
              <w:rPr>
                <w:color w:val="000000"/>
              </w:rPr>
              <w:t xml:space="preserve">The </w:t>
            </w:r>
            <w:r w:rsidR="001A7D6E">
              <w:rPr>
                <w:color w:val="000000"/>
              </w:rPr>
              <w:t xml:space="preserve">cases should have </w:t>
            </w:r>
          </w:p>
          <w:p w14:paraId="0005CB9E" w14:textId="77777777" w:rsidR="008407A1" w:rsidRPr="008407A1" w:rsidRDefault="00C65800" w:rsidP="008407A1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</w:pPr>
            <w:r>
              <w:rPr>
                <w:color w:val="000000"/>
              </w:rPr>
              <w:t>arrears</w:t>
            </w:r>
          </w:p>
          <w:p w14:paraId="79610D24" w14:textId="77777777" w:rsidR="009B5B05" w:rsidRDefault="001A7D6E" w:rsidP="008407A1">
            <w:pPr>
              <w:pStyle w:val="ListParagraph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242" w:lineRule="auto"/>
              <w:ind w:right="160"/>
            </w:pPr>
            <w:r w:rsidRPr="008407A1">
              <w:rPr>
                <w:color w:val="000000"/>
              </w:rPr>
              <w:t>arrear and cp.</w:t>
            </w:r>
          </w:p>
        </w:tc>
      </w:tr>
      <w:tr w:rsidR="000F3B9B" w14:paraId="37AAA2B1" w14:textId="77777777" w:rsidTr="00420EED">
        <w:trPr>
          <w:trHeight w:val="297"/>
        </w:trPr>
        <w:tc>
          <w:tcPr>
            <w:tcW w:w="2889" w:type="dxa"/>
          </w:tcPr>
          <w:p w14:paraId="4EFB9905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252A303B" w14:textId="77777777" w:rsidR="00D7305A" w:rsidRPr="00D7305A" w:rsidRDefault="00550110" w:rsidP="00D730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D7305A">
              <w:rPr>
                <w:color w:val="000000"/>
              </w:rPr>
              <w:t>Some cases</w:t>
            </w:r>
            <w:r w:rsidR="000F3B9B" w:rsidRPr="00D7305A">
              <w:rPr>
                <w:color w:val="000000"/>
              </w:rPr>
              <w:t xml:space="preserve"> will be </w:t>
            </w:r>
            <w:r w:rsidR="00545D54">
              <w:rPr>
                <w:color w:val="000000"/>
              </w:rPr>
              <w:t>kept away</w:t>
            </w:r>
            <w:r w:rsidR="009B5B05">
              <w:rPr>
                <w:color w:val="000000"/>
              </w:rPr>
              <w:t xml:space="preserve"> </w:t>
            </w:r>
            <w:r w:rsidR="000F3B9B" w:rsidRPr="00D7305A">
              <w:rPr>
                <w:color w:val="000000"/>
              </w:rPr>
              <w:t xml:space="preserve">and </w:t>
            </w:r>
            <w:r w:rsidR="00D7305A" w:rsidRPr="00D7305A">
              <w:rPr>
                <w:color w:val="000000"/>
              </w:rPr>
              <w:t>those cases will be forwarded to the user with the reason/cause.</w:t>
            </w:r>
          </w:p>
          <w:p w14:paraId="5E8911FC" w14:textId="77777777" w:rsidR="00D7305A" w:rsidRDefault="00D7305A" w:rsidP="00D730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</w:p>
          <w:p w14:paraId="4B83E67C" w14:textId="77777777" w:rsidR="00D7305A" w:rsidRPr="00D220B5" w:rsidRDefault="00D7305A" w:rsidP="00D220B5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</w:pPr>
            <w:r w:rsidRPr="00D7305A">
              <w:t xml:space="preserve">User can proceed the </w:t>
            </w:r>
            <w:r w:rsidR="001B0B96">
              <w:t>kept away</w:t>
            </w:r>
            <w:r w:rsidRPr="00D7305A">
              <w:t xml:space="preserve"> ca</w:t>
            </w:r>
            <w:r>
              <w:t xml:space="preserve">se again back to the </w:t>
            </w:r>
            <w:r w:rsidR="009D0BE2">
              <w:t>Filtering.</w:t>
            </w:r>
          </w:p>
          <w:p w14:paraId="1E2DF924" w14:textId="77777777" w:rsidR="000F3B9B" w:rsidRPr="00D7305A" w:rsidRDefault="00D7305A" w:rsidP="00D7305A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 w:rsidRPr="00D7305A">
              <w:rPr>
                <w:color w:val="000000"/>
              </w:rPr>
              <w:t xml:space="preserve">The </w:t>
            </w:r>
            <w:r w:rsidR="006B0C6C">
              <w:rPr>
                <w:color w:val="000000"/>
              </w:rPr>
              <w:t xml:space="preserve">rest will be </w:t>
            </w:r>
            <w:r w:rsidR="000F3B9B" w:rsidRPr="00D7305A">
              <w:rPr>
                <w:color w:val="000000"/>
              </w:rPr>
              <w:t>forwarded to another “select criteria”.</w:t>
            </w:r>
          </w:p>
          <w:p w14:paraId="64BBA89A" w14:textId="77777777" w:rsidR="00FB3252" w:rsidRDefault="00FB3252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</w:p>
          <w:p w14:paraId="0E400393" w14:textId="77777777" w:rsidR="00A376F4" w:rsidRDefault="00A376F4" w:rsidP="00FB325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835"/>
              <w:rPr>
                <w:color w:val="000000"/>
              </w:rPr>
            </w:pPr>
            <w:r>
              <w:rPr>
                <w:color w:val="000000"/>
              </w:rPr>
              <w:t xml:space="preserve">Condition </w:t>
            </w:r>
            <w:proofErr w:type="gramStart"/>
            <w:r>
              <w:rPr>
                <w:color w:val="000000"/>
              </w:rPr>
              <w:t xml:space="preserve">1 </w:t>
            </w:r>
            <w:r w:rsidR="00A0774E"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if the arrears amount is </w:t>
            </w:r>
            <w:r w:rsidRPr="002B0F86">
              <w:rPr>
                <w:b/>
                <w:color w:val="000000"/>
              </w:rPr>
              <w:t>&lt; 1000</w:t>
            </w:r>
            <w:r>
              <w:rPr>
                <w:color w:val="000000"/>
              </w:rPr>
              <w:t xml:space="preserve"> – forward to collect CP units.</w:t>
            </w:r>
          </w:p>
          <w:p w14:paraId="48D5D9E5" w14:textId="77777777" w:rsidR="00A376F4" w:rsidRDefault="00A376F4" w:rsidP="00FB3252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835"/>
              <w:rPr>
                <w:color w:val="000000"/>
              </w:rPr>
            </w:pPr>
            <w:r>
              <w:rPr>
                <w:color w:val="000000"/>
              </w:rPr>
              <w:t xml:space="preserve">Condition </w:t>
            </w:r>
            <w:proofErr w:type="gramStart"/>
            <w:r>
              <w:rPr>
                <w:color w:val="000000"/>
              </w:rPr>
              <w:t xml:space="preserve">2 </w:t>
            </w:r>
            <w:r w:rsidR="00A0774E">
              <w:rPr>
                <w:color w:val="000000"/>
              </w:rPr>
              <w:t>:</w:t>
            </w:r>
            <w:proofErr w:type="gramEnd"/>
            <w:r>
              <w:rPr>
                <w:color w:val="000000"/>
              </w:rPr>
              <w:t xml:space="preserve"> if the arrears amount is </w:t>
            </w:r>
            <w:r w:rsidRPr="002B0F86">
              <w:rPr>
                <w:b/>
                <w:color w:val="000000"/>
              </w:rPr>
              <w:t>between 1000 &amp; 5000</w:t>
            </w:r>
            <w:r>
              <w:rPr>
                <w:color w:val="000000"/>
              </w:rPr>
              <w:t xml:space="preserve"> </w:t>
            </w:r>
            <w:r w:rsidR="00A0774E">
              <w:rPr>
                <w:color w:val="000000"/>
              </w:rPr>
              <w:t>– send</w:t>
            </w:r>
            <w:r>
              <w:rPr>
                <w:color w:val="000000"/>
              </w:rPr>
              <w:t xml:space="preserve"> to the Direct LOD tray .</w:t>
            </w:r>
          </w:p>
          <w:p w14:paraId="4F150892" w14:textId="77777777" w:rsidR="00FB3252" w:rsidRPr="0098533F" w:rsidRDefault="00A376F4" w:rsidP="0098533F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ind w:left="835"/>
              <w:rPr>
                <w:color w:val="000000"/>
              </w:rPr>
            </w:pPr>
            <w:r>
              <w:rPr>
                <w:color w:val="000000"/>
              </w:rPr>
              <w:t xml:space="preserve">Condition </w:t>
            </w:r>
            <w:r w:rsidR="00A0774E">
              <w:rPr>
                <w:color w:val="000000"/>
              </w:rPr>
              <w:t>3 :</w:t>
            </w:r>
            <w:r>
              <w:rPr>
                <w:color w:val="000000"/>
              </w:rPr>
              <w:t xml:space="preserve"> </w:t>
            </w:r>
            <w:r w:rsidR="00A0774E">
              <w:rPr>
                <w:color w:val="000000"/>
              </w:rPr>
              <w:t xml:space="preserve">if the arrears amount </w:t>
            </w:r>
            <w:r w:rsidR="00A0774E" w:rsidRPr="002B0F86">
              <w:rPr>
                <w:b/>
                <w:color w:val="000000"/>
              </w:rPr>
              <w:t>&gt; 5000</w:t>
            </w:r>
            <w:r w:rsidR="00A0774E">
              <w:rPr>
                <w:color w:val="000000"/>
              </w:rPr>
              <w:t xml:space="preserve"> </w:t>
            </w:r>
            <w:r w:rsidR="0012250F">
              <w:rPr>
                <w:color w:val="000000"/>
              </w:rPr>
              <w:t>–</w:t>
            </w:r>
            <w:r w:rsidR="00A0774E">
              <w:rPr>
                <w:color w:val="000000"/>
              </w:rPr>
              <w:t xml:space="preserve"> </w:t>
            </w:r>
            <w:r w:rsidR="0012250F">
              <w:rPr>
                <w:color w:val="000000"/>
              </w:rPr>
              <w:t>forward cases to DRA</w:t>
            </w:r>
          </w:p>
          <w:p w14:paraId="74F6B5D5" w14:textId="77777777" w:rsidR="009E096F" w:rsidRDefault="009E096F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</w:p>
        </w:tc>
      </w:tr>
      <w:tr w:rsidR="000F3B9B" w14:paraId="391311A3" w14:textId="77777777" w:rsidTr="00420EED">
        <w:trPr>
          <w:trHeight w:val="297"/>
        </w:trPr>
        <w:tc>
          <w:tcPr>
            <w:tcW w:w="2889" w:type="dxa"/>
          </w:tcPr>
          <w:p w14:paraId="283032F3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Back - end / front - end</w:t>
            </w:r>
          </w:p>
        </w:tc>
        <w:tc>
          <w:tcPr>
            <w:tcW w:w="6019" w:type="dxa"/>
            <w:gridSpan w:val="2"/>
          </w:tcPr>
          <w:p w14:paraId="5C1F552A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</w:rPr>
            </w:pPr>
            <w:r>
              <w:rPr>
                <w:color w:val="000000"/>
              </w:rPr>
              <w:t>Back - end</w:t>
            </w:r>
          </w:p>
        </w:tc>
      </w:tr>
      <w:tr w:rsidR="000F3B9B" w14:paraId="7ED32150" w14:textId="77777777" w:rsidTr="00420EED">
        <w:trPr>
          <w:trHeight w:val="297"/>
        </w:trPr>
        <w:tc>
          <w:tcPr>
            <w:tcW w:w="2889" w:type="dxa"/>
          </w:tcPr>
          <w:p w14:paraId="2B986AD7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 status</w:t>
            </w:r>
          </w:p>
        </w:tc>
        <w:tc>
          <w:tcPr>
            <w:tcW w:w="6019" w:type="dxa"/>
            <w:gridSpan w:val="2"/>
          </w:tcPr>
          <w:p w14:paraId="11477EAB" w14:textId="77777777" w:rsidR="000F3B9B" w:rsidRPr="0049565F" w:rsidRDefault="0092209F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  <w:r>
              <w:rPr>
                <w:b/>
                <w:i/>
              </w:rPr>
              <w:t xml:space="preserve">Data </w:t>
            </w:r>
            <w:r w:rsidR="001F1EFF">
              <w:rPr>
                <w:b/>
                <w:i/>
              </w:rPr>
              <w:t>Gathered</w:t>
            </w:r>
          </w:p>
        </w:tc>
      </w:tr>
      <w:tr w:rsidR="000F3B9B" w14:paraId="0A95D482" w14:textId="77777777" w:rsidTr="00420EED">
        <w:trPr>
          <w:trHeight w:val="297"/>
        </w:trPr>
        <w:tc>
          <w:tcPr>
            <w:tcW w:w="2889" w:type="dxa"/>
          </w:tcPr>
          <w:p w14:paraId="04B1E6F0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 status</w:t>
            </w:r>
          </w:p>
        </w:tc>
        <w:tc>
          <w:tcPr>
            <w:tcW w:w="6019" w:type="dxa"/>
            <w:gridSpan w:val="2"/>
          </w:tcPr>
          <w:p w14:paraId="37F535D1" w14:textId="77777777" w:rsidR="009E096F" w:rsidRDefault="009E096F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  <w:r w:rsidRPr="00641628">
              <w:t xml:space="preserve">Condition </w:t>
            </w:r>
            <w:r w:rsidR="00245910" w:rsidRPr="00641628">
              <w:t>1,</w:t>
            </w:r>
            <w:r w:rsidRPr="00641628">
              <w:t xml:space="preserve">3 </w:t>
            </w:r>
            <w:r w:rsidRPr="00641628">
              <w:rPr>
                <w:i/>
              </w:rPr>
              <w:t>-</w:t>
            </w:r>
            <w:r>
              <w:rPr>
                <w:b/>
                <w:i/>
              </w:rPr>
              <w:t xml:space="preserve"> </w:t>
            </w:r>
            <w:r w:rsidR="000F3B9B" w:rsidRPr="0049565F">
              <w:rPr>
                <w:b/>
                <w:i/>
              </w:rPr>
              <w:t xml:space="preserve">Open no agent , </w:t>
            </w:r>
          </w:p>
          <w:p w14:paraId="551E6858" w14:textId="77777777" w:rsidR="000F3B9B" w:rsidRPr="0049565F" w:rsidRDefault="009E096F" w:rsidP="009220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  <w:r w:rsidRPr="00641628">
              <w:lastRenderedPageBreak/>
              <w:t xml:space="preserve">Condition 2 </w:t>
            </w:r>
            <w:r w:rsidR="00245910" w:rsidRPr="00641628">
              <w:t>–</w:t>
            </w:r>
            <w:r w:rsidR="00245910">
              <w:rPr>
                <w:b/>
                <w:i/>
              </w:rPr>
              <w:t xml:space="preserve">Direct </w:t>
            </w:r>
            <w:r w:rsidRPr="0049565F">
              <w:rPr>
                <w:b/>
                <w:i/>
              </w:rPr>
              <w:t xml:space="preserve"> LD</w:t>
            </w:r>
          </w:p>
        </w:tc>
      </w:tr>
      <w:tr w:rsidR="000F3B9B" w14:paraId="2F5C53F2" w14:textId="77777777" w:rsidTr="00420EED">
        <w:trPr>
          <w:trHeight w:val="297"/>
        </w:trPr>
        <w:tc>
          <w:tcPr>
            <w:tcW w:w="2889" w:type="dxa"/>
          </w:tcPr>
          <w:p w14:paraId="31063F37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Massage of status</w:t>
            </w:r>
          </w:p>
        </w:tc>
        <w:tc>
          <w:tcPr>
            <w:tcW w:w="6019" w:type="dxa"/>
            <w:gridSpan w:val="2"/>
          </w:tcPr>
          <w:p w14:paraId="57B3FF77" w14:textId="77777777" w:rsidR="000F3B9B" w:rsidRPr="0049565F" w:rsidRDefault="00B8316A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  <w:r>
              <w:rPr>
                <w:b/>
                <w:i/>
              </w:rPr>
              <w:t>&lt; filtered reason &gt;</w:t>
            </w:r>
          </w:p>
        </w:tc>
      </w:tr>
      <w:tr w:rsidR="00EA11C5" w14:paraId="3262BB06" w14:textId="77777777" w:rsidTr="00420EED">
        <w:trPr>
          <w:trHeight w:val="297"/>
        </w:trPr>
        <w:tc>
          <w:tcPr>
            <w:tcW w:w="2889" w:type="dxa"/>
          </w:tcPr>
          <w:p w14:paraId="040D2AFB" w14:textId="77777777" w:rsidR="00EA11C5" w:rsidRDefault="00EA11C5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Notification </w:t>
            </w:r>
          </w:p>
        </w:tc>
        <w:tc>
          <w:tcPr>
            <w:tcW w:w="6019" w:type="dxa"/>
            <w:gridSpan w:val="2"/>
          </w:tcPr>
          <w:p w14:paraId="08369E47" w14:textId="77777777" w:rsidR="00EA11C5" w:rsidRPr="0049565F" w:rsidRDefault="00EA11C5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/>
                <w:i/>
              </w:rPr>
            </w:pPr>
            <w:r>
              <w:rPr>
                <w:b/>
                <w:i/>
              </w:rPr>
              <w:t>DRS Operator</w:t>
            </w:r>
            <w:r w:rsidR="006B34E8">
              <w:rPr>
                <w:b/>
                <w:i/>
              </w:rPr>
              <w:t xml:space="preserve"> – fail count </w:t>
            </w:r>
          </w:p>
        </w:tc>
      </w:tr>
      <w:tr w:rsidR="000F3B9B" w14:paraId="795E5A1B" w14:textId="77777777" w:rsidTr="00420EED">
        <w:trPr>
          <w:trHeight w:val="264"/>
        </w:trPr>
        <w:tc>
          <w:tcPr>
            <w:tcW w:w="2889" w:type="dxa"/>
          </w:tcPr>
          <w:p w14:paraId="10AD959F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3051" w:type="dxa"/>
            <w:shd w:val="clear" w:color="auto" w:fill="C4BA94"/>
          </w:tcPr>
          <w:p w14:paraId="6E51B054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4EE66FDD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System Response</w:t>
            </w:r>
          </w:p>
        </w:tc>
      </w:tr>
      <w:tr w:rsidR="000F3B9B" w14:paraId="7176CFC8" w14:textId="77777777" w:rsidTr="00420EED">
        <w:trPr>
          <w:trHeight w:val="1885"/>
        </w:trPr>
        <w:tc>
          <w:tcPr>
            <w:tcW w:w="2889" w:type="dxa"/>
          </w:tcPr>
          <w:p w14:paraId="33B3C26F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Cambria" w:eastAsia="Cambria" w:hAnsi="Cambria" w:cs="Cambria"/>
                <w:b/>
                <w:color w:val="000000"/>
              </w:rPr>
            </w:pPr>
          </w:p>
          <w:p w14:paraId="1236E349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Success path</w:t>
            </w:r>
          </w:p>
        </w:tc>
        <w:tc>
          <w:tcPr>
            <w:tcW w:w="3051" w:type="dxa"/>
          </w:tcPr>
          <w:p w14:paraId="5EBA1B85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color w:val="000000"/>
              </w:rPr>
            </w:pPr>
          </w:p>
          <w:p w14:paraId="24BE9968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b/>
                <w:color w:val="000000"/>
              </w:rPr>
              <w:t>-</w:t>
            </w:r>
          </w:p>
        </w:tc>
        <w:tc>
          <w:tcPr>
            <w:tcW w:w="2968" w:type="dxa"/>
          </w:tcPr>
          <w:p w14:paraId="3F0FE753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602A2C00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 xml:space="preserve">           </w:t>
            </w:r>
            <w:r>
              <w:rPr>
                <w:b/>
                <w:color w:val="000000"/>
              </w:rPr>
              <w:t>-</w:t>
            </w:r>
          </w:p>
          <w:p w14:paraId="4CE6D577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</w:rPr>
            </w:pPr>
          </w:p>
          <w:p w14:paraId="4E980B6C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Cambria" w:eastAsia="Cambria" w:hAnsi="Cambria" w:cs="Cambria"/>
                <w:b/>
                <w:color w:val="000000"/>
              </w:rPr>
            </w:pPr>
          </w:p>
          <w:p w14:paraId="39FB1C3B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</w:rPr>
            </w:pPr>
          </w:p>
        </w:tc>
      </w:tr>
      <w:tr w:rsidR="000F3B9B" w14:paraId="416D9949" w14:textId="77777777" w:rsidTr="00420EED">
        <w:trPr>
          <w:trHeight w:val="537"/>
        </w:trPr>
        <w:tc>
          <w:tcPr>
            <w:tcW w:w="2889" w:type="dxa"/>
          </w:tcPr>
          <w:p w14:paraId="760E2F61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193C82AB" w14:textId="77777777" w:rsidR="000F3B9B" w:rsidRDefault="000F3B9B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F60C37" w14:paraId="0060B52D" w14:textId="77777777" w:rsidTr="00420EED">
        <w:trPr>
          <w:trHeight w:val="537"/>
        </w:trPr>
        <w:tc>
          <w:tcPr>
            <w:tcW w:w="2889" w:type="dxa"/>
          </w:tcPr>
          <w:p w14:paraId="249E6415" w14:textId="77777777" w:rsidR="00F60C37" w:rsidRDefault="00F60C37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</w:p>
          <w:p w14:paraId="6B7235F2" w14:textId="77777777" w:rsidR="00F60C37" w:rsidRDefault="00F60C37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</w:rPr>
            </w:pPr>
          </w:p>
        </w:tc>
        <w:tc>
          <w:tcPr>
            <w:tcW w:w="6019" w:type="dxa"/>
            <w:gridSpan w:val="2"/>
          </w:tcPr>
          <w:p w14:paraId="178C6739" w14:textId="77777777" w:rsidR="00F60C37" w:rsidRDefault="00F60C37" w:rsidP="00E42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</w:rPr>
            </w:pPr>
          </w:p>
        </w:tc>
      </w:tr>
    </w:tbl>
    <w:p w14:paraId="19132D0E" w14:textId="77777777" w:rsidR="000F3B9B" w:rsidRDefault="000F3B9B" w:rsidP="000F3B9B"/>
    <w:p w14:paraId="0FB44449" w14:textId="77777777" w:rsidR="00F60C37" w:rsidRDefault="00E422A7" w:rsidP="000F3B9B">
      <w:r>
        <w:t xml:space="preserve">               </w:t>
      </w:r>
    </w:p>
    <w:p w14:paraId="11AC7055" w14:textId="77777777" w:rsidR="00F60C37" w:rsidRDefault="00F60C37" w:rsidP="000F3B9B"/>
    <w:p w14:paraId="1F5E2150" w14:textId="77777777" w:rsidR="00F60C37" w:rsidRDefault="00F60C37" w:rsidP="000F3B9B"/>
    <w:p w14:paraId="7930BB14" w14:textId="77777777" w:rsidR="00F60C37" w:rsidRDefault="00F60C37" w:rsidP="000F3B9B"/>
    <w:p w14:paraId="5D85E972" w14:textId="77777777" w:rsidR="00F60C37" w:rsidRDefault="00F60C37" w:rsidP="000F3B9B"/>
    <w:p w14:paraId="7559ABED" w14:textId="77777777" w:rsidR="001473A2" w:rsidRDefault="001473A2" w:rsidP="00AD4170">
      <w:pPr>
        <w:pStyle w:val="Heading3"/>
        <w:ind w:left="0"/>
      </w:pPr>
    </w:p>
    <w:sectPr w:rsidR="001473A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DC2C1" w14:textId="77777777" w:rsidR="009C7F7B" w:rsidRDefault="009C7F7B" w:rsidP="000F3B9B">
      <w:r>
        <w:separator/>
      </w:r>
    </w:p>
  </w:endnote>
  <w:endnote w:type="continuationSeparator" w:id="0">
    <w:p w14:paraId="41B56257" w14:textId="77777777" w:rsidR="009C7F7B" w:rsidRDefault="009C7F7B" w:rsidP="000F3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EA08D" w14:textId="77777777" w:rsidR="00E422A7" w:rsidRDefault="00E422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3CE6DE6F" wp14:editId="7FF00A1C">
              <wp:simplePos x="0" y="0"/>
              <wp:positionH relativeFrom="column">
                <wp:posOffset>254000</wp:posOffset>
              </wp:positionH>
              <wp:positionV relativeFrom="paragraph">
                <wp:posOffset>9563100</wp:posOffset>
              </wp:positionV>
              <wp:extent cx="1270" cy="12700"/>
              <wp:effectExtent l="0" t="0" r="0" b="0"/>
              <wp:wrapNone/>
              <wp:docPr id="211" name="Freeform: Shape 2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C72F04" id="Freeform: Shape 211" o:spid="_x0000_s1026" style="position:absolute;margin-left:20pt;margin-top:753pt;width:.1pt;height:1pt;z-index:-2516285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" path="m,l7223125,e" filled="f" strokeweight="1pt">
              <v:stroke startarrowwidth="narrow" startarrowlength="short" endarrowwidth="narrow" endarrowlength="short"/>
              <v:path arrowok="t" o:extrusionok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88960" behindDoc="1" locked="0" layoutInCell="1" hidden="0" allowOverlap="1" wp14:anchorId="36C0C072" wp14:editId="1BA39B06">
              <wp:simplePos x="0" y="0"/>
              <wp:positionH relativeFrom="column">
                <wp:posOffset>1422400</wp:posOffset>
              </wp:positionH>
              <wp:positionV relativeFrom="paragraph">
                <wp:posOffset>9626600</wp:posOffset>
              </wp:positionV>
              <wp:extent cx="4903470" cy="262254"/>
              <wp:effectExtent l="0" t="0" r="0" b="0"/>
              <wp:wrapNone/>
              <wp:docPr id="227" name="Rectangle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99028" y="3653636"/>
                        <a:ext cx="4893945" cy="2527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B12DF" w14:textId="77777777" w:rsidR="00E422A7" w:rsidRDefault="00E422A7">
                          <w:pPr>
                            <w:spacing w:before="11" w:line="182" w:lineRule="auto"/>
                            <w:ind w:right="344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SLT PROPRIETARY</w:t>
                          </w:r>
                        </w:p>
                        <w:p w14:paraId="4EDFB9CC" w14:textId="77777777" w:rsidR="00E422A7" w:rsidRDefault="00E422A7">
                          <w:pPr>
                            <w:spacing w:line="182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UNAUTHORIZED REPRODUCTION, REFERENCE &amp; POSSESSION OF THIS DOCUMENT IS NOT PERMITTED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C0C072" id="Rectangle 227" o:spid="_x0000_s1026" style="position:absolute;margin-left:112pt;margin-top:758pt;width:386.1pt;height:20.65pt;z-index:-251627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" filled="f" stroked="f">
              <v:textbox inset="0,0,0,0">
                <w:txbxContent>
                  <w:p w14:paraId="070B12DF" w14:textId="77777777" w:rsidR="00E422A7" w:rsidRDefault="00E422A7">
                    <w:pPr>
                      <w:spacing w:before="11" w:line="182" w:lineRule="auto"/>
                      <w:ind w:right="344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16"/>
                      </w:rPr>
                      <w:t>SLT PROPRIETARY</w:t>
                    </w:r>
                  </w:p>
                  <w:p w14:paraId="4EDFB9CC" w14:textId="77777777" w:rsidR="00E422A7" w:rsidRDefault="00E422A7">
                    <w:pPr>
                      <w:spacing w:line="182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UNAUTHORIZED REPRODUCTION, REFERENCE &amp; POSSESSION OF THIS DOCUMENT IS NOT PERMITTED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4CAF5" w14:textId="77777777" w:rsidR="009C7F7B" w:rsidRDefault="009C7F7B" w:rsidP="000F3B9B">
      <w:r>
        <w:separator/>
      </w:r>
    </w:p>
  </w:footnote>
  <w:footnote w:type="continuationSeparator" w:id="0">
    <w:p w14:paraId="6C445DB0" w14:textId="77777777" w:rsidR="009C7F7B" w:rsidRDefault="009C7F7B" w:rsidP="000F3B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4B8F0" w14:textId="655812FE" w:rsidR="00E422A7" w:rsidRDefault="00E422A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0BFB7541" wp14:editId="48CDE92C">
              <wp:simplePos x="0" y="0"/>
              <wp:positionH relativeFrom="page">
                <wp:posOffset>257175</wp:posOffset>
              </wp:positionH>
              <wp:positionV relativeFrom="page">
                <wp:posOffset>930910</wp:posOffset>
              </wp:positionV>
              <wp:extent cx="1270" cy="12700"/>
              <wp:effectExtent l="0" t="0" r="0" b="0"/>
              <wp:wrapNone/>
              <wp:docPr id="256" name="Freeform: Shape 2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734438" y="3779365"/>
                        <a:ext cx="72231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23125" h="120000" extrusionOk="0">
                            <a:moveTo>
                              <a:pt x="0" y="0"/>
                            </a:moveTo>
                            <a:lnTo>
                              <a:pt x="7223125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564F2B" id="Freeform: Shape 256" o:spid="_x0000_s1026" style="position:absolute;margin-left:20.25pt;margin-top:73.3pt;width:.1pt;height: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coordsize="7223125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" path="m,l7223125,e" filled="f" strokeweight="1pt">
              <v:stroke startarrowwidth="narrow" startarrowlength="short" endarrowwidth="narrow" endarrowlength="short"/>
              <v:path arrowok="t" o:extrusionok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5321A"/>
    <w:multiLevelType w:val="hybridMultilevel"/>
    <w:tmpl w:val="AE6AB70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250D13FE"/>
    <w:multiLevelType w:val="multilevel"/>
    <w:tmpl w:val="374CB822"/>
    <w:lvl w:ilvl="0">
      <w:start w:val="2"/>
      <w:numFmt w:val="decimal"/>
      <w:lvlText w:val="%1."/>
      <w:lvlJc w:val="left"/>
      <w:pPr>
        <w:ind w:left="152" w:hanging="251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439" w:hanging="251"/>
      </w:pPr>
    </w:lvl>
    <w:lvl w:ilvl="2">
      <w:numFmt w:val="bullet"/>
      <w:lvlText w:val="•"/>
      <w:lvlJc w:val="left"/>
      <w:pPr>
        <w:ind w:left="719" w:hanging="250"/>
      </w:pPr>
    </w:lvl>
    <w:lvl w:ilvl="3">
      <w:numFmt w:val="bullet"/>
      <w:lvlText w:val="•"/>
      <w:lvlJc w:val="left"/>
      <w:pPr>
        <w:ind w:left="999" w:hanging="250"/>
      </w:pPr>
    </w:lvl>
    <w:lvl w:ilvl="4">
      <w:numFmt w:val="bullet"/>
      <w:lvlText w:val="•"/>
      <w:lvlJc w:val="left"/>
      <w:pPr>
        <w:ind w:left="1279" w:hanging="251"/>
      </w:pPr>
    </w:lvl>
    <w:lvl w:ilvl="5">
      <w:numFmt w:val="bullet"/>
      <w:lvlText w:val="•"/>
      <w:lvlJc w:val="left"/>
      <w:pPr>
        <w:ind w:left="1559" w:hanging="251"/>
      </w:pPr>
    </w:lvl>
    <w:lvl w:ilvl="6">
      <w:numFmt w:val="bullet"/>
      <w:lvlText w:val="•"/>
      <w:lvlJc w:val="left"/>
      <w:pPr>
        <w:ind w:left="1838" w:hanging="250"/>
      </w:pPr>
    </w:lvl>
    <w:lvl w:ilvl="7">
      <w:numFmt w:val="bullet"/>
      <w:lvlText w:val="•"/>
      <w:lvlJc w:val="left"/>
      <w:pPr>
        <w:ind w:left="2118" w:hanging="250"/>
      </w:pPr>
    </w:lvl>
    <w:lvl w:ilvl="8">
      <w:numFmt w:val="bullet"/>
      <w:lvlText w:val="•"/>
      <w:lvlJc w:val="left"/>
      <w:pPr>
        <w:ind w:left="2398" w:hanging="251"/>
      </w:pPr>
    </w:lvl>
  </w:abstractNum>
  <w:abstractNum w:abstractNumId="2" w15:restartNumberingAfterBreak="0">
    <w:nsid w:val="2C1F6B62"/>
    <w:multiLevelType w:val="hybridMultilevel"/>
    <w:tmpl w:val="B6E85234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2E750CE9"/>
    <w:multiLevelType w:val="hybridMultilevel"/>
    <w:tmpl w:val="15327AA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378B0C37"/>
    <w:multiLevelType w:val="hybridMultilevel"/>
    <w:tmpl w:val="73C48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4C375D"/>
    <w:multiLevelType w:val="hybridMultilevel"/>
    <w:tmpl w:val="5CE0544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12D4CCF"/>
    <w:multiLevelType w:val="hybridMultilevel"/>
    <w:tmpl w:val="C246759A"/>
    <w:lvl w:ilvl="0" w:tplc="0409000F">
      <w:start w:val="1"/>
      <w:numFmt w:val="decimal"/>
      <w:lvlText w:val="%1."/>
      <w:lvlJc w:val="left"/>
      <w:pPr>
        <w:ind w:left="1559" w:hanging="360"/>
      </w:p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7" w15:restartNumberingAfterBreak="0">
    <w:nsid w:val="65052E0D"/>
    <w:multiLevelType w:val="hybridMultilevel"/>
    <w:tmpl w:val="CBB2F994"/>
    <w:lvl w:ilvl="0" w:tplc="04090005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79" w:hanging="360"/>
      </w:pPr>
    </w:lvl>
    <w:lvl w:ilvl="2" w:tplc="0409001B" w:tentative="1">
      <w:start w:val="1"/>
      <w:numFmt w:val="lowerRoman"/>
      <w:lvlText w:val="%3."/>
      <w:lvlJc w:val="right"/>
      <w:pPr>
        <w:ind w:left="2999" w:hanging="180"/>
      </w:pPr>
    </w:lvl>
    <w:lvl w:ilvl="3" w:tplc="0409000F" w:tentative="1">
      <w:start w:val="1"/>
      <w:numFmt w:val="decimal"/>
      <w:lvlText w:val="%4."/>
      <w:lvlJc w:val="left"/>
      <w:pPr>
        <w:ind w:left="3719" w:hanging="360"/>
      </w:pPr>
    </w:lvl>
    <w:lvl w:ilvl="4" w:tplc="04090019" w:tentative="1">
      <w:start w:val="1"/>
      <w:numFmt w:val="lowerLetter"/>
      <w:lvlText w:val="%5."/>
      <w:lvlJc w:val="left"/>
      <w:pPr>
        <w:ind w:left="4439" w:hanging="360"/>
      </w:pPr>
    </w:lvl>
    <w:lvl w:ilvl="5" w:tplc="0409001B" w:tentative="1">
      <w:start w:val="1"/>
      <w:numFmt w:val="lowerRoman"/>
      <w:lvlText w:val="%6."/>
      <w:lvlJc w:val="right"/>
      <w:pPr>
        <w:ind w:left="5159" w:hanging="180"/>
      </w:pPr>
    </w:lvl>
    <w:lvl w:ilvl="6" w:tplc="0409000F" w:tentative="1">
      <w:start w:val="1"/>
      <w:numFmt w:val="decimal"/>
      <w:lvlText w:val="%7."/>
      <w:lvlJc w:val="left"/>
      <w:pPr>
        <w:ind w:left="5879" w:hanging="360"/>
      </w:pPr>
    </w:lvl>
    <w:lvl w:ilvl="7" w:tplc="04090019" w:tentative="1">
      <w:start w:val="1"/>
      <w:numFmt w:val="lowerLetter"/>
      <w:lvlText w:val="%8."/>
      <w:lvlJc w:val="left"/>
      <w:pPr>
        <w:ind w:left="6599" w:hanging="360"/>
      </w:pPr>
    </w:lvl>
    <w:lvl w:ilvl="8" w:tplc="04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8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2075229550">
    <w:abstractNumId w:val="1"/>
  </w:num>
  <w:num w:numId="2" w16cid:durableId="764571993">
    <w:abstractNumId w:val="8"/>
  </w:num>
  <w:num w:numId="3" w16cid:durableId="101462419">
    <w:abstractNumId w:val="3"/>
  </w:num>
  <w:num w:numId="4" w16cid:durableId="1820032150">
    <w:abstractNumId w:val="5"/>
  </w:num>
  <w:num w:numId="5" w16cid:durableId="333921312">
    <w:abstractNumId w:val="2"/>
  </w:num>
  <w:num w:numId="6" w16cid:durableId="1225793178">
    <w:abstractNumId w:val="4"/>
  </w:num>
  <w:num w:numId="7" w16cid:durableId="1623655766">
    <w:abstractNumId w:val="0"/>
  </w:num>
  <w:num w:numId="8" w16cid:durableId="2130514554">
    <w:abstractNumId w:val="6"/>
  </w:num>
  <w:num w:numId="9" w16cid:durableId="12209387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9B"/>
    <w:rsid w:val="00004F30"/>
    <w:rsid w:val="0001050E"/>
    <w:rsid w:val="000310B3"/>
    <w:rsid w:val="000369D6"/>
    <w:rsid w:val="000575C3"/>
    <w:rsid w:val="000700FC"/>
    <w:rsid w:val="000A1589"/>
    <w:rsid w:val="000A3170"/>
    <w:rsid w:val="000B1514"/>
    <w:rsid w:val="000C3B19"/>
    <w:rsid w:val="000F3B9B"/>
    <w:rsid w:val="0012250F"/>
    <w:rsid w:val="00132352"/>
    <w:rsid w:val="001323C2"/>
    <w:rsid w:val="001378B8"/>
    <w:rsid w:val="00146509"/>
    <w:rsid w:val="001473A2"/>
    <w:rsid w:val="00162742"/>
    <w:rsid w:val="00187964"/>
    <w:rsid w:val="0019207D"/>
    <w:rsid w:val="001A7D6E"/>
    <w:rsid w:val="001B08E1"/>
    <w:rsid w:val="001B0B96"/>
    <w:rsid w:val="001C5DFA"/>
    <w:rsid w:val="001F1EFF"/>
    <w:rsid w:val="00220038"/>
    <w:rsid w:val="00224A4A"/>
    <w:rsid w:val="00245910"/>
    <w:rsid w:val="00254E7D"/>
    <w:rsid w:val="00256E23"/>
    <w:rsid w:val="002727E2"/>
    <w:rsid w:val="002743B1"/>
    <w:rsid w:val="002B0198"/>
    <w:rsid w:val="002B0F86"/>
    <w:rsid w:val="002E1F60"/>
    <w:rsid w:val="00304A0B"/>
    <w:rsid w:val="00306CFC"/>
    <w:rsid w:val="0033443D"/>
    <w:rsid w:val="003768C4"/>
    <w:rsid w:val="00420EED"/>
    <w:rsid w:val="004278E9"/>
    <w:rsid w:val="00444A0F"/>
    <w:rsid w:val="0045008A"/>
    <w:rsid w:val="00457748"/>
    <w:rsid w:val="004B5335"/>
    <w:rsid w:val="004D0470"/>
    <w:rsid w:val="004D42A5"/>
    <w:rsid w:val="004E5F8E"/>
    <w:rsid w:val="004F0279"/>
    <w:rsid w:val="005136F0"/>
    <w:rsid w:val="00516C5A"/>
    <w:rsid w:val="00531C57"/>
    <w:rsid w:val="00541C9E"/>
    <w:rsid w:val="00545D54"/>
    <w:rsid w:val="00550110"/>
    <w:rsid w:val="005542EF"/>
    <w:rsid w:val="00563512"/>
    <w:rsid w:val="005B321B"/>
    <w:rsid w:val="005B69F4"/>
    <w:rsid w:val="005E75A3"/>
    <w:rsid w:val="00623648"/>
    <w:rsid w:val="00641628"/>
    <w:rsid w:val="006435E8"/>
    <w:rsid w:val="006809EF"/>
    <w:rsid w:val="0069038B"/>
    <w:rsid w:val="006A1294"/>
    <w:rsid w:val="006B0C6C"/>
    <w:rsid w:val="006B34E8"/>
    <w:rsid w:val="00712EB3"/>
    <w:rsid w:val="0072561E"/>
    <w:rsid w:val="00742DDA"/>
    <w:rsid w:val="00762E6C"/>
    <w:rsid w:val="00770E99"/>
    <w:rsid w:val="00795C99"/>
    <w:rsid w:val="00796F97"/>
    <w:rsid w:val="007A4F5A"/>
    <w:rsid w:val="007B0E02"/>
    <w:rsid w:val="007B5B59"/>
    <w:rsid w:val="007C2F51"/>
    <w:rsid w:val="007C55D2"/>
    <w:rsid w:val="007C77EF"/>
    <w:rsid w:val="008249A2"/>
    <w:rsid w:val="008407A1"/>
    <w:rsid w:val="008859BC"/>
    <w:rsid w:val="00903013"/>
    <w:rsid w:val="0092209F"/>
    <w:rsid w:val="0093547F"/>
    <w:rsid w:val="009624D4"/>
    <w:rsid w:val="00967E38"/>
    <w:rsid w:val="0097624E"/>
    <w:rsid w:val="0098533F"/>
    <w:rsid w:val="009A7451"/>
    <w:rsid w:val="009B300A"/>
    <w:rsid w:val="009B5B05"/>
    <w:rsid w:val="009C7F7B"/>
    <w:rsid w:val="009D0BE2"/>
    <w:rsid w:val="009D6DC6"/>
    <w:rsid w:val="009E096F"/>
    <w:rsid w:val="009E2CB6"/>
    <w:rsid w:val="00A0774E"/>
    <w:rsid w:val="00A204B2"/>
    <w:rsid w:val="00A34783"/>
    <w:rsid w:val="00A37534"/>
    <w:rsid w:val="00A376F4"/>
    <w:rsid w:val="00A562DD"/>
    <w:rsid w:val="00AD4170"/>
    <w:rsid w:val="00AF3A56"/>
    <w:rsid w:val="00B15F6A"/>
    <w:rsid w:val="00B23781"/>
    <w:rsid w:val="00B26610"/>
    <w:rsid w:val="00B8316A"/>
    <w:rsid w:val="00BF6027"/>
    <w:rsid w:val="00BF7391"/>
    <w:rsid w:val="00C166DD"/>
    <w:rsid w:val="00C35E57"/>
    <w:rsid w:val="00C65800"/>
    <w:rsid w:val="00C87D1C"/>
    <w:rsid w:val="00CA532D"/>
    <w:rsid w:val="00D220B5"/>
    <w:rsid w:val="00D23305"/>
    <w:rsid w:val="00D26B84"/>
    <w:rsid w:val="00D54B49"/>
    <w:rsid w:val="00D71B60"/>
    <w:rsid w:val="00D7305A"/>
    <w:rsid w:val="00DB5BD8"/>
    <w:rsid w:val="00E31B99"/>
    <w:rsid w:val="00E422A7"/>
    <w:rsid w:val="00E63166"/>
    <w:rsid w:val="00E7054D"/>
    <w:rsid w:val="00E74681"/>
    <w:rsid w:val="00E80450"/>
    <w:rsid w:val="00E81420"/>
    <w:rsid w:val="00EA11C5"/>
    <w:rsid w:val="00ED5B0B"/>
    <w:rsid w:val="00EF5C84"/>
    <w:rsid w:val="00F60C37"/>
    <w:rsid w:val="00F62125"/>
    <w:rsid w:val="00FA0E73"/>
    <w:rsid w:val="00FB3252"/>
    <w:rsid w:val="00FE0836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97DFE"/>
  <w15:docId w15:val="{D2619C8C-71A8-4CB5-92AC-3C08B84E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B9B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unhideWhenUsed/>
    <w:qFormat/>
    <w:rsid w:val="000F3B9B"/>
    <w:pPr>
      <w:ind w:left="1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B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3B9B"/>
    <w:pPr>
      <w:ind w:left="1860" w:hanging="360"/>
    </w:pPr>
  </w:style>
  <w:style w:type="paragraph" w:styleId="Header">
    <w:name w:val="header"/>
    <w:basedOn w:val="Normal"/>
    <w:link w:val="HeaderChar"/>
    <w:uiPriority w:val="99"/>
    <w:unhideWhenUsed/>
    <w:rsid w:val="000F3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B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3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B9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B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D8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0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4B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4B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Anujie Shalakshima</cp:lastModifiedBy>
  <cp:revision>2</cp:revision>
  <dcterms:created xsi:type="dcterms:W3CDTF">2024-10-24T07:29:00Z</dcterms:created>
  <dcterms:modified xsi:type="dcterms:W3CDTF">2024-10-24T07:29:00Z</dcterms:modified>
</cp:coreProperties>
</file>