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6F9FA" w14:textId="28270383" w:rsidR="002F0188" w:rsidRPr="00DD2A70" w:rsidRDefault="00182FF8" w:rsidP="00DD2A70">
      <w:pPr>
        <w:rPr>
          <w:sz w:val="24"/>
          <w:szCs w:val="24"/>
        </w:rPr>
      </w:pPr>
      <w:r w:rsidRPr="00DD2A70">
        <w:rPr>
          <w:sz w:val="24"/>
          <w:szCs w:val="24"/>
        </w:rPr>
        <w:t>Check customer reply &amp; duration</w:t>
      </w:r>
    </w:p>
    <w:p w14:paraId="12C0C25E" w14:textId="77777777" w:rsidR="002F0188" w:rsidRDefault="002F0188"/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2140BD" w:rsidRPr="00A74C2D" w14:paraId="577F0832" w14:textId="77777777" w:rsidTr="0010028B">
        <w:trPr>
          <w:trHeight w:val="330"/>
        </w:trPr>
        <w:tc>
          <w:tcPr>
            <w:tcW w:w="2889" w:type="dxa"/>
            <w:shd w:val="clear" w:color="auto" w:fill="C4BA94"/>
          </w:tcPr>
          <w:p w14:paraId="09253CA0" w14:textId="77777777" w:rsidR="002140BD" w:rsidRPr="00182FF8" w:rsidRDefault="002140BD" w:rsidP="00B03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130"/>
              <w:rPr>
                <w:b/>
                <w:color w:val="002060"/>
                <w:sz w:val="24"/>
                <w:szCs w:val="24"/>
              </w:rPr>
            </w:pPr>
            <w:r w:rsidRPr="00182FF8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749371BB" w14:textId="3FE9D55E" w:rsidR="002140BD" w:rsidRPr="00182FF8" w:rsidRDefault="001B53C4" w:rsidP="00B03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115"/>
              <w:rPr>
                <w:color w:val="002060"/>
                <w:sz w:val="24"/>
                <w:szCs w:val="24"/>
              </w:rPr>
            </w:pPr>
            <w:r w:rsidRPr="00182FF8">
              <w:rPr>
                <w:color w:val="000000"/>
                <w:sz w:val="24"/>
                <w:szCs w:val="24"/>
              </w:rPr>
              <w:t>UC18</w:t>
            </w:r>
          </w:p>
        </w:tc>
      </w:tr>
      <w:tr w:rsidR="002140BD" w:rsidRPr="00A74C2D" w14:paraId="49359F92" w14:textId="77777777" w:rsidTr="0010028B">
        <w:trPr>
          <w:trHeight w:val="330"/>
        </w:trPr>
        <w:tc>
          <w:tcPr>
            <w:tcW w:w="2889" w:type="dxa"/>
          </w:tcPr>
          <w:p w14:paraId="3F6A4A58" w14:textId="77777777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173"/>
              <w:rPr>
                <w:b/>
                <w:color w:val="002060"/>
              </w:rPr>
            </w:pPr>
            <w:r w:rsidRPr="007633B2"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6BB2E630" w14:textId="1FDF251F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color w:val="002060"/>
              </w:rPr>
            </w:pPr>
            <w:r w:rsidRPr="007633B2">
              <w:rPr>
                <w:color w:val="0D0D0D" w:themeColor="text1" w:themeTint="F2"/>
              </w:rPr>
              <w:t>Check customer reply &amp; duration</w:t>
            </w:r>
            <w:r w:rsidR="00997CAC" w:rsidRPr="007633B2">
              <w:rPr>
                <w:color w:val="0D0D0D" w:themeColor="text1" w:themeTint="F2"/>
              </w:rPr>
              <w:t xml:space="preserve"> (</w:t>
            </w:r>
            <w:r w:rsidR="005E1A8A" w:rsidRPr="007633B2">
              <w:rPr>
                <w:color w:val="0D0D0D" w:themeColor="text1" w:themeTint="F2"/>
              </w:rPr>
              <w:t>afte</w:t>
            </w:r>
            <w:r w:rsidR="009D239A" w:rsidRPr="007633B2">
              <w:rPr>
                <w:color w:val="0D0D0D" w:themeColor="text1" w:themeTint="F2"/>
              </w:rPr>
              <w:t>r LOD and Final Reminder issued</w:t>
            </w:r>
            <w:r w:rsidR="00997CAC" w:rsidRPr="007633B2">
              <w:rPr>
                <w:color w:val="0D0D0D" w:themeColor="text1" w:themeTint="F2"/>
              </w:rPr>
              <w:t>)</w:t>
            </w:r>
          </w:p>
        </w:tc>
      </w:tr>
      <w:tr w:rsidR="002140BD" w:rsidRPr="00A74C2D" w14:paraId="50CE6CE9" w14:textId="77777777" w:rsidTr="0010028B">
        <w:trPr>
          <w:trHeight w:val="316"/>
        </w:trPr>
        <w:tc>
          <w:tcPr>
            <w:tcW w:w="2889" w:type="dxa"/>
          </w:tcPr>
          <w:p w14:paraId="29377FAE" w14:textId="77777777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73"/>
              <w:rPr>
                <w:b/>
                <w:color w:val="002060"/>
              </w:rPr>
            </w:pPr>
            <w:r w:rsidRPr="007633B2"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5129EF4E" w14:textId="77777777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</w:pPr>
            <w:r w:rsidRPr="007633B2">
              <w:rPr>
                <w:color w:val="0D0D0D" w:themeColor="text1" w:themeTint="F2"/>
              </w:rPr>
              <w:t>DRS</w:t>
            </w:r>
          </w:p>
        </w:tc>
      </w:tr>
      <w:tr w:rsidR="002140BD" w:rsidRPr="00A74C2D" w14:paraId="5E53E5C2" w14:textId="77777777" w:rsidTr="0010028B">
        <w:trPr>
          <w:trHeight w:val="642"/>
        </w:trPr>
        <w:tc>
          <w:tcPr>
            <w:tcW w:w="2889" w:type="dxa"/>
          </w:tcPr>
          <w:p w14:paraId="1A34FDDD" w14:textId="77777777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73"/>
              <w:rPr>
                <w:b/>
                <w:color w:val="002060"/>
              </w:rPr>
            </w:pPr>
            <w:r w:rsidRPr="007633B2"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5725286F" w14:textId="5F976ADB" w:rsidR="005B7CDE" w:rsidRPr="007633B2" w:rsidRDefault="00F84959" w:rsidP="0035189F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331"/>
              <w:rPr>
                <w:color w:val="0D0D0D" w:themeColor="text1" w:themeTint="F2"/>
              </w:rPr>
            </w:pPr>
            <w:r w:rsidRPr="007633B2">
              <w:rPr>
                <w:color w:val="0D0D0D" w:themeColor="text1" w:themeTint="F2"/>
              </w:rPr>
              <w:t>The use case</w:t>
            </w:r>
            <w:r w:rsidR="0051589E" w:rsidRPr="007633B2">
              <w:rPr>
                <w:color w:val="0D0D0D" w:themeColor="text1" w:themeTint="F2"/>
              </w:rPr>
              <w:t xml:space="preserve"> explains the proces</w:t>
            </w:r>
            <w:r w:rsidR="00090B7F" w:rsidRPr="007633B2">
              <w:rPr>
                <w:color w:val="0D0D0D" w:themeColor="text1" w:themeTint="F2"/>
              </w:rPr>
              <w:t>s of checking the customer repl</w:t>
            </w:r>
            <w:r w:rsidR="0051589E" w:rsidRPr="007633B2">
              <w:rPr>
                <w:color w:val="0D0D0D" w:themeColor="text1" w:themeTint="F2"/>
              </w:rPr>
              <w:t>y and the duration</w:t>
            </w:r>
            <w:r w:rsidR="008C4D68" w:rsidRPr="007633B2">
              <w:rPr>
                <w:color w:val="0D0D0D" w:themeColor="text1" w:themeTint="F2"/>
              </w:rPr>
              <w:t xml:space="preserve"> of one year</w:t>
            </w:r>
            <w:r w:rsidR="0051589E" w:rsidRPr="007633B2">
              <w:rPr>
                <w:color w:val="0D0D0D" w:themeColor="text1" w:themeTint="F2"/>
              </w:rPr>
              <w:t xml:space="preserve"> after sending </w:t>
            </w:r>
            <w:r w:rsidR="00DD2A70">
              <w:rPr>
                <w:color w:val="0D0D0D" w:themeColor="text1" w:themeTint="F2"/>
              </w:rPr>
              <w:t>a F</w:t>
            </w:r>
            <w:r w:rsidR="0051589E" w:rsidRPr="007633B2">
              <w:rPr>
                <w:color w:val="0D0D0D" w:themeColor="text1" w:themeTint="F2"/>
              </w:rPr>
              <w:t xml:space="preserve">inal </w:t>
            </w:r>
            <w:r w:rsidR="00DD2A70">
              <w:rPr>
                <w:color w:val="0D0D0D" w:themeColor="text1" w:themeTint="F2"/>
              </w:rPr>
              <w:t>R</w:t>
            </w:r>
            <w:r w:rsidR="0051589E" w:rsidRPr="007633B2">
              <w:rPr>
                <w:color w:val="0D0D0D" w:themeColor="text1" w:themeTint="F2"/>
              </w:rPr>
              <w:t>eminder or LOD.</w:t>
            </w:r>
          </w:p>
          <w:p w14:paraId="045C2714" w14:textId="0627AA39" w:rsidR="00044024" w:rsidRPr="007633B2" w:rsidRDefault="005B7CDE" w:rsidP="0035189F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ind w:left="331"/>
              <w:rPr>
                <w:color w:val="0D0D0D" w:themeColor="text1" w:themeTint="F2"/>
              </w:rPr>
            </w:pPr>
            <w:r w:rsidRPr="007633B2">
              <w:rPr>
                <w:color w:val="0D0D0D" w:themeColor="text1" w:themeTint="F2"/>
              </w:rPr>
              <w:t xml:space="preserve">Based on the condition cases will be </w:t>
            </w:r>
            <w:r w:rsidR="00DD2A70">
              <w:rPr>
                <w:color w:val="0D0D0D" w:themeColor="text1" w:themeTint="F2"/>
              </w:rPr>
              <w:t>‘W</w:t>
            </w:r>
            <w:r w:rsidRPr="007633B2">
              <w:rPr>
                <w:color w:val="0D0D0D" w:themeColor="text1" w:themeTint="F2"/>
              </w:rPr>
              <w:t>rite off</w:t>
            </w:r>
            <w:r w:rsidR="00DD2A70">
              <w:rPr>
                <w:color w:val="0D0D0D" w:themeColor="text1" w:themeTint="F2"/>
              </w:rPr>
              <w:t>’</w:t>
            </w:r>
            <w:r w:rsidRPr="007633B2">
              <w:rPr>
                <w:color w:val="0D0D0D" w:themeColor="text1" w:themeTint="F2"/>
              </w:rPr>
              <w:t xml:space="preserve"> or </w:t>
            </w:r>
            <w:r w:rsidR="00DD2A70">
              <w:rPr>
                <w:color w:val="0D0D0D" w:themeColor="text1" w:themeTint="F2"/>
              </w:rPr>
              <w:t>‘F</w:t>
            </w:r>
            <w:r w:rsidRPr="007633B2">
              <w:rPr>
                <w:color w:val="0D0D0D" w:themeColor="text1" w:themeTint="F2"/>
              </w:rPr>
              <w:t>orward</w:t>
            </w:r>
            <w:r w:rsidR="00DD2A70">
              <w:rPr>
                <w:color w:val="0D0D0D" w:themeColor="text1" w:themeTint="F2"/>
              </w:rPr>
              <w:t>ed</w:t>
            </w:r>
            <w:r w:rsidRPr="007633B2">
              <w:rPr>
                <w:color w:val="0D0D0D" w:themeColor="text1" w:themeTint="F2"/>
              </w:rPr>
              <w:t xml:space="preserve"> to dispute</w:t>
            </w:r>
            <w:r w:rsidR="00EF4B6A" w:rsidRPr="007633B2">
              <w:rPr>
                <w:color w:val="0D0D0D" w:themeColor="text1" w:themeTint="F2"/>
              </w:rPr>
              <w:t xml:space="preserve"> process</w:t>
            </w:r>
            <w:r w:rsidR="00DD2A70">
              <w:rPr>
                <w:color w:val="0D0D0D" w:themeColor="text1" w:themeTint="F2"/>
              </w:rPr>
              <w:t>’</w:t>
            </w:r>
            <w:r w:rsidR="00EF4B6A" w:rsidRPr="007633B2">
              <w:rPr>
                <w:color w:val="0D0D0D" w:themeColor="text1" w:themeTint="F2"/>
              </w:rPr>
              <w:t>.</w:t>
            </w:r>
          </w:p>
        </w:tc>
      </w:tr>
      <w:tr w:rsidR="002140BD" w:rsidRPr="00A74C2D" w14:paraId="0CFDCD4D" w14:textId="77777777" w:rsidTr="0010028B">
        <w:trPr>
          <w:trHeight w:val="679"/>
        </w:trPr>
        <w:tc>
          <w:tcPr>
            <w:tcW w:w="2889" w:type="dxa"/>
          </w:tcPr>
          <w:p w14:paraId="53A225DB" w14:textId="631D7586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50" w:lineRule="auto"/>
              <w:ind w:left="173"/>
              <w:rPr>
                <w:b/>
                <w:color w:val="002060"/>
              </w:rPr>
            </w:pPr>
            <w:r w:rsidRPr="00DD2A70"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5163B8B8" w14:textId="0D3DE0DC" w:rsidR="00DD2A70" w:rsidRDefault="00DD2A70" w:rsidP="003518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ind w:left="331" w:right="158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Have sent a LOD or Final Reminder</w:t>
            </w:r>
          </w:p>
          <w:p w14:paraId="5067666B" w14:textId="40F6A6A4" w:rsidR="009D239A" w:rsidRPr="007633B2" w:rsidRDefault="002140BD" w:rsidP="003518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ind w:left="331" w:right="158"/>
              <w:rPr>
                <w:color w:val="0D0D0D" w:themeColor="text1" w:themeTint="F2"/>
              </w:rPr>
            </w:pPr>
            <w:r w:rsidRPr="007633B2">
              <w:rPr>
                <w:color w:val="0D0D0D" w:themeColor="text1" w:themeTint="F2"/>
              </w:rPr>
              <w:t xml:space="preserve">The status should be </w:t>
            </w:r>
          </w:p>
          <w:p w14:paraId="3E444546" w14:textId="77777777" w:rsidR="00FC3D47" w:rsidRPr="007633B2" w:rsidRDefault="009D239A" w:rsidP="0035189F">
            <w:pPr>
              <w:pStyle w:val="ListParagraph"/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691" w:right="160" w:hanging="270"/>
              <w:rPr>
                <w:b/>
                <w:i/>
              </w:rPr>
            </w:pPr>
            <w:r w:rsidRPr="007633B2">
              <w:rPr>
                <w:color w:val="0D0D0D" w:themeColor="text1" w:themeTint="F2"/>
              </w:rPr>
              <w:t xml:space="preserve">LOD - </w:t>
            </w:r>
            <w:r w:rsidR="002140BD" w:rsidRPr="007633B2">
              <w:rPr>
                <w:b/>
                <w:i/>
              </w:rPr>
              <w:t>Initial LOD</w:t>
            </w:r>
            <w:r w:rsidR="00874E43" w:rsidRPr="007633B2">
              <w:rPr>
                <w:b/>
                <w:i/>
              </w:rPr>
              <w:t xml:space="preserve"> or </w:t>
            </w:r>
          </w:p>
          <w:p w14:paraId="3F8C8602" w14:textId="04B56730" w:rsidR="002140BD" w:rsidRPr="007633B2" w:rsidRDefault="009D239A" w:rsidP="0035189F">
            <w:pPr>
              <w:pStyle w:val="ListParagraph"/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80" w:line="360" w:lineRule="auto"/>
              <w:ind w:left="692" w:right="158" w:hanging="274"/>
              <w:rPr>
                <w:b/>
                <w:i/>
              </w:rPr>
            </w:pPr>
            <w:r w:rsidRPr="007633B2">
              <w:rPr>
                <w:color w:val="0D0D0D" w:themeColor="text1" w:themeTint="F2"/>
              </w:rPr>
              <w:t>Final Reminder -</w:t>
            </w:r>
            <w:r w:rsidRPr="007633B2">
              <w:rPr>
                <w:b/>
                <w:i/>
              </w:rPr>
              <w:t xml:space="preserve"> </w:t>
            </w:r>
            <w:r w:rsidR="00874E43" w:rsidRPr="007633B2">
              <w:rPr>
                <w:b/>
                <w:i/>
              </w:rPr>
              <w:t>Final reminder.</w:t>
            </w:r>
          </w:p>
        </w:tc>
      </w:tr>
      <w:tr w:rsidR="002140BD" w:rsidRPr="00A74C2D" w14:paraId="4BC39549" w14:textId="77777777" w:rsidTr="0010028B">
        <w:trPr>
          <w:trHeight w:val="297"/>
        </w:trPr>
        <w:tc>
          <w:tcPr>
            <w:tcW w:w="2889" w:type="dxa"/>
          </w:tcPr>
          <w:p w14:paraId="7FB9BCE3" w14:textId="77777777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30"/>
              <w:rPr>
                <w:b/>
                <w:color w:val="002060"/>
              </w:rPr>
            </w:pPr>
            <w:r w:rsidRPr="00DD2A70"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6957D0FC" w14:textId="497C6C1B" w:rsidR="005B7CDE" w:rsidRPr="007633B2" w:rsidRDefault="005B7CDE" w:rsidP="0035189F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331"/>
              <w:rPr>
                <w:color w:val="0D0D0D" w:themeColor="text1" w:themeTint="F2"/>
              </w:rPr>
            </w:pPr>
            <w:r w:rsidRPr="007633B2">
              <w:rPr>
                <w:color w:val="0D0D0D" w:themeColor="text1" w:themeTint="F2"/>
              </w:rPr>
              <w:t xml:space="preserve">If customer replied </w:t>
            </w:r>
            <w:r w:rsidR="00A34D5F" w:rsidRPr="007633B2">
              <w:rPr>
                <w:color w:val="0D0D0D" w:themeColor="text1" w:themeTint="F2"/>
              </w:rPr>
              <w:t>within</w:t>
            </w:r>
            <w:r w:rsidRPr="007633B2">
              <w:rPr>
                <w:color w:val="0D0D0D" w:themeColor="text1" w:themeTint="F2"/>
              </w:rPr>
              <w:t xml:space="preserve"> 1 yea</w:t>
            </w:r>
            <w:r w:rsidR="00182AFB" w:rsidRPr="007633B2">
              <w:rPr>
                <w:color w:val="0D0D0D" w:themeColor="text1" w:themeTint="F2"/>
              </w:rPr>
              <w:t>r</w:t>
            </w:r>
            <w:r w:rsidR="00DD2A70">
              <w:rPr>
                <w:color w:val="0D0D0D" w:themeColor="text1" w:themeTint="F2"/>
              </w:rPr>
              <w:t xml:space="preserve"> </w:t>
            </w:r>
            <w:r w:rsidR="00DD2A70" w:rsidRPr="00DD2A70">
              <w:rPr>
                <w:color w:val="0D0D0D" w:themeColor="text1" w:themeTint="F2"/>
              </w:rPr>
              <w:sym w:font="Wingdings" w:char="F0E0"/>
            </w:r>
            <w:r w:rsidR="00182AFB" w:rsidRPr="007633B2">
              <w:rPr>
                <w:color w:val="0D0D0D" w:themeColor="text1" w:themeTint="F2"/>
              </w:rPr>
              <w:t xml:space="preserve"> forward case to dispute</w:t>
            </w:r>
            <w:r w:rsidR="00DD2A70">
              <w:rPr>
                <w:color w:val="0D0D0D" w:themeColor="text1" w:themeTint="F2"/>
              </w:rPr>
              <w:t xml:space="preserve"> process</w:t>
            </w:r>
            <w:r w:rsidRPr="007633B2">
              <w:rPr>
                <w:color w:val="0D0D0D" w:themeColor="text1" w:themeTint="F2"/>
              </w:rPr>
              <w:t>.</w:t>
            </w:r>
          </w:p>
          <w:p w14:paraId="24CC46C4" w14:textId="7CD74277" w:rsidR="002140BD" w:rsidRPr="00DD2A70" w:rsidRDefault="00DD2A70" w:rsidP="00DD2A70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31"/>
              <w:rPr>
                <w:color w:val="0D0D0D" w:themeColor="text1" w:themeTint="F2"/>
              </w:rPr>
            </w:pPr>
            <w:r w:rsidRPr="007633B2">
              <w:rPr>
                <w:color w:val="0D0D0D" w:themeColor="text1" w:themeTint="F2"/>
              </w:rPr>
              <w:t>If customer</w:t>
            </w:r>
            <w:r>
              <w:rPr>
                <w:color w:val="0D0D0D" w:themeColor="text1" w:themeTint="F2"/>
              </w:rPr>
              <w:t xml:space="preserve"> haven’t</w:t>
            </w:r>
            <w:r w:rsidRPr="007633B2">
              <w:rPr>
                <w:color w:val="0D0D0D" w:themeColor="text1" w:themeTint="F2"/>
              </w:rPr>
              <w:t xml:space="preserve"> replied within 1 year</w:t>
            </w:r>
            <w:r>
              <w:rPr>
                <w:color w:val="0D0D0D" w:themeColor="text1" w:themeTint="F2"/>
              </w:rPr>
              <w:t xml:space="preserve"> </w:t>
            </w:r>
            <w:r w:rsidRPr="00DD2A70">
              <w:rPr>
                <w:color w:val="0D0D0D" w:themeColor="text1" w:themeTint="F2"/>
              </w:rPr>
              <w:sym w:font="Wingdings" w:char="F0E0"/>
            </w:r>
            <w:r>
              <w:rPr>
                <w:color w:val="0D0D0D" w:themeColor="text1" w:themeTint="F2"/>
              </w:rPr>
              <w:t xml:space="preserve"> W</w:t>
            </w:r>
            <w:r w:rsidR="005B7CDE" w:rsidRPr="007633B2">
              <w:rPr>
                <w:color w:val="0D0D0D" w:themeColor="text1" w:themeTint="F2"/>
              </w:rPr>
              <w:t xml:space="preserve">rite off the </w:t>
            </w:r>
            <w:r>
              <w:rPr>
                <w:color w:val="0D0D0D" w:themeColor="text1" w:themeTint="F2"/>
              </w:rPr>
              <w:t>C</w:t>
            </w:r>
            <w:r w:rsidR="005B7CDE" w:rsidRPr="007633B2">
              <w:rPr>
                <w:color w:val="0D0D0D" w:themeColor="text1" w:themeTint="F2"/>
              </w:rPr>
              <w:t>ase</w:t>
            </w:r>
            <w:r>
              <w:rPr>
                <w:color w:val="0D0D0D" w:themeColor="text1" w:themeTint="F2"/>
              </w:rPr>
              <w:t>.</w:t>
            </w:r>
          </w:p>
        </w:tc>
      </w:tr>
      <w:tr w:rsidR="002140BD" w:rsidRPr="00A74C2D" w14:paraId="4FEAD6C2" w14:textId="77777777" w:rsidTr="0010028B">
        <w:trPr>
          <w:trHeight w:val="297"/>
        </w:trPr>
        <w:tc>
          <w:tcPr>
            <w:tcW w:w="2889" w:type="dxa"/>
          </w:tcPr>
          <w:p w14:paraId="2942E152" w14:textId="77777777" w:rsidR="002140BD" w:rsidRPr="007633B2" w:rsidRDefault="002140BD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30"/>
              <w:rPr>
                <w:b/>
                <w:color w:val="002060"/>
              </w:rPr>
            </w:pPr>
            <w:r w:rsidRPr="007633B2"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63794799" w14:textId="56419BFB" w:rsidR="00AF3BEA" w:rsidRPr="00D6043C" w:rsidRDefault="002140BD" w:rsidP="002D4C04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80" w:line="360" w:lineRule="auto"/>
              <w:ind w:left="331"/>
              <w:rPr>
                <w:color w:val="0D0D0D" w:themeColor="text1" w:themeTint="F2"/>
              </w:rPr>
            </w:pPr>
            <w:r w:rsidRPr="00D6043C">
              <w:rPr>
                <w:color w:val="0D0D0D" w:themeColor="text1" w:themeTint="F2"/>
              </w:rPr>
              <w:t>Back-end</w:t>
            </w:r>
            <w:r w:rsidR="00AF3BEA" w:rsidRPr="00D6043C">
              <w:rPr>
                <w:color w:val="0D0D0D" w:themeColor="text1" w:themeTint="F2"/>
              </w:rPr>
              <w:t xml:space="preserve"> – no customer response within 1 year</w:t>
            </w:r>
          </w:p>
          <w:p w14:paraId="05CACB6D" w14:textId="190A2AC9" w:rsidR="002140BD" w:rsidRPr="00D6043C" w:rsidRDefault="00AF3BEA" w:rsidP="002D4C04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80" w:line="360" w:lineRule="auto"/>
              <w:ind w:left="331"/>
              <w:rPr>
                <w:color w:val="0D0D0D" w:themeColor="text1" w:themeTint="F2"/>
              </w:rPr>
            </w:pPr>
            <w:r w:rsidRPr="00D6043C">
              <w:rPr>
                <w:color w:val="0D0D0D" w:themeColor="text1" w:themeTint="F2"/>
              </w:rPr>
              <w:t>F</w:t>
            </w:r>
            <w:r w:rsidR="00294209" w:rsidRPr="00D6043C">
              <w:rPr>
                <w:color w:val="0D0D0D" w:themeColor="text1" w:themeTint="F2"/>
              </w:rPr>
              <w:t>ront</w:t>
            </w:r>
            <w:r w:rsidR="00D6043C" w:rsidRPr="00D6043C">
              <w:rPr>
                <w:color w:val="0D0D0D" w:themeColor="text1" w:themeTint="F2"/>
              </w:rPr>
              <w:t>-</w:t>
            </w:r>
            <w:r w:rsidR="00294209" w:rsidRPr="00D6043C">
              <w:rPr>
                <w:color w:val="0D0D0D" w:themeColor="text1" w:themeTint="F2"/>
              </w:rPr>
              <w:t>end</w:t>
            </w:r>
            <w:r w:rsidRPr="00D6043C">
              <w:rPr>
                <w:color w:val="0D0D0D" w:themeColor="text1" w:themeTint="F2"/>
              </w:rPr>
              <w:t xml:space="preserve"> – customer response</w:t>
            </w:r>
          </w:p>
        </w:tc>
      </w:tr>
      <w:tr w:rsidR="002140BD" w:rsidRPr="00A74C2D" w14:paraId="242863CA" w14:textId="77777777" w:rsidTr="0010028B">
        <w:trPr>
          <w:trHeight w:val="297"/>
        </w:trPr>
        <w:tc>
          <w:tcPr>
            <w:tcW w:w="2889" w:type="dxa"/>
          </w:tcPr>
          <w:p w14:paraId="7F3DB939" w14:textId="77777777" w:rsidR="002140BD" w:rsidRPr="007633B2" w:rsidRDefault="002140BD" w:rsidP="002D2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30"/>
              <w:rPr>
                <w:b/>
                <w:color w:val="002060"/>
              </w:rPr>
            </w:pPr>
            <w:r w:rsidRPr="007633B2"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39E650C4" w14:textId="77777777" w:rsidR="00D6043C" w:rsidRPr="00D6043C" w:rsidRDefault="00724B7E" w:rsidP="002D207A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331"/>
              <w:rPr>
                <w:b/>
                <w:i/>
              </w:rPr>
            </w:pPr>
            <w:r w:rsidRPr="007633B2">
              <w:t>LOD -</w:t>
            </w:r>
            <w:r w:rsidRPr="00D6043C">
              <w:rPr>
                <w:b/>
                <w:i/>
              </w:rPr>
              <w:t xml:space="preserve"> </w:t>
            </w:r>
            <w:r w:rsidR="002140BD" w:rsidRPr="00D6043C">
              <w:rPr>
                <w:b/>
                <w:i/>
              </w:rPr>
              <w:t>Initial LOD</w:t>
            </w:r>
          </w:p>
          <w:p w14:paraId="7DF7BD5C" w14:textId="640F4C13" w:rsidR="002140BD" w:rsidRPr="00D6043C" w:rsidRDefault="00724B7E" w:rsidP="002D207A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ind w:left="331"/>
              <w:rPr>
                <w:b/>
                <w:bCs/>
                <w:i/>
                <w:iCs/>
                <w:color w:val="002060"/>
              </w:rPr>
            </w:pPr>
            <w:r w:rsidRPr="007633B2">
              <w:t>Final reminder -</w:t>
            </w:r>
            <w:r w:rsidRPr="00D6043C">
              <w:rPr>
                <w:b/>
                <w:i/>
              </w:rPr>
              <w:t xml:space="preserve"> </w:t>
            </w:r>
            <w:r w:rsidR="0051589E" w:rsidRPr="00D6043C">
              <w:rPr>
                <w:b/>
                <w:i/>
              </w:rPr>
              <w:t>Final reminder</w:t>
            </w:r>
          </w:p>
        </w:tc>
      </w:tr>
      <w:tr w:rsidR="002140BD" w:rsidRPr="00A74C2D" w14:paraId="7FA4DA77" w14:textId="77777777" w:rsidTr="0010028B">
        <w:trPr>
          <w:trHeight w:val="297"/>
        </w:trPr>
        <w:tc>
          <w:tcPr>
            <w:tcW w:w="2889" w:type="dxa"/>
          </w:tcPr>
          <w:p w14:paraId="3C890F7B" w14:textId="77777777" w:rsidR="002140BD" w:rsidRPr="007633B2" w:rsidRDefault="002140BD" w:rsidP="00E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130"/>
              <w:rPr>
                <w:b/>
                <w:color w:val="002060"/>
              </w:rPr>
            </w:pPr>
            <w:r w:rsidRPr="007633B2"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0CAE4D0A" w14:textId="1F99B2C2" w:rsidR="00604E1B" w:rsidRPr="009E1FD6" w:rsidRDefault="00604E1B" w:rsidP="00ED75CC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331"/>
              <w:rPr>
                <w:b/>
                <w:bCs/>
                <w:i/>
                <w:color w:val="0D0D0D" w:themeColor="text1" w:themeTint="F2"/>
              </w:rPr>
            </w:pPr>
            <w:r w:rsidRPr="009E1FD6">
              <w:rPr>
                <w:bCs/>
                <w:color w:val="0D0D0D" w:themeColor="text1" w:themeTint="F2"/>
              </w:rPr>
              <w:t>Customer reply received</w:t>
            </w:r>
            <w:r w:rsidRPr="009E1FD6">
              <w:rPr>
                <w:bCs/>
                <w:i/>
                <w:color w:val="0D0D0D" w:themeColor="text1" w:themeTint="F2"/>
              </w:rPr>
              <w:t xml:space="preserve"> -</w:t>
            </w:r>
            <w:r w:rsidRPr="009E1FD6">
              <w:rPr>
                <w:b/>
                <w:bCs/>
                <w:i/>
                <w:color w:val="0D0D0D" w:themeColor="text1" w:themeTint="F2"/>
              </w:rPr>
              <w:t xml:space="preserve"> </w:t>
            </w:r>
            <w:r w:rsidR="0051589E" w:rsidRPr="009E1FD6">
              <w:rPr>
                <w:b/>
                <w:bCs/>
                <w:i/>
                <w:color w:val="0D0D0D" w:themeColor="text1" w:themeTint="F2"/>
              </w:rPr>
              <w:t xml:space="preserve">LOD </w:t>
            </w:r>
            <w:r w:rsidRPr="009E1FD6">
              <w:rPr>
                <w:b/>
                <w:bCs/>
                <w:i/>
                <w:color w:val="0D0D0D" w:themeColor="text1" w:themeTint="F2"/>
              </w:rPr>
              <w:t>Monitoring Expire</w:t>
            </w:r>
          </w:p>
          <w:p w14:paraId="7123A604" w14:textId="15340E50" w:rsidR="002140BD" w:rsidRPr="009E1FD6" w:rsidRDefault="00604E1B" w:rsidP="00ED75CC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  <w:ind w:left="331"/>
              <w:rPr>
                <w:b/>
                <w:bCs/>
                <w:i/>
                <w:color w:val="002060"/>
              </w:rPr>
            </w:pPr>
            <w:r w:rsidRPr="009E1FD6">
              <w:rPr>
                <w:bCs/>
                <w:color w:val="0D0D0D" w:themeColor="text1" w:themeTint="F2"/>
              </w:rPr>
              <w:t xml:space="preserve">Customer reply not received </w:t>
            </w:r>
            <w:r w:rsidR="00671815" w:rsidRPr="009E1FD6">
              <w:rPr>
                <w:bCs/>
                <w:color w:val="0D0D0D" w:themeColor="text1" w:themeTint="F2"/>
              </w:rPr>
              <w:t>within 1 year</w:t>
            </w:r>
            <w:r w:rsidRPr="009E1FD6">
              <w:rPr>
                <w:bCs/>
                <w:i/>
                <w:color w:val="0D0D0D" w:themeColor="text1" w:themeTint="F2"/>
              </w:rPr>
              <w:t>-</w:t>
            </w:r>
            <w:r w:rsidRPr="009E1FD6">
              <w:rPr>
                <w:b/>
                <w:bCs/>
                <w:i/>
                <w:color w:val="0D0D0D" w:themeColor="text1" w:themeTint="F2"/>
              </w:rPr>
              <w:t xml:space="preserve"> </w:t>
            </w:r>
            <w:r w:rsidR="0051589E" w:rsidRPr="009E1FD6">
              <w:rPr>
                <w:b/>
                <w:bCs/>
                <w:i/>
                <w:color w:val="0D0D0D" w:themeColor="text1" w:themeTint="F2"/>
              </w:rPr>
              <w:t>Write off</w:t>
            </w:r>
          </w:p>
        </w:tc>
      </w:tr>
      <w:tr w:rsidR="002140BD" w:rsidRPr="00A74C2D" w14:paraId="22AB2808" w14:textId="77777777" w:rsidTr="0010028B">
        <w:trPr>
          <w:trHeight w:val="297"/>
        </w:trPr>
        <w:tc>
          <w:tcPr>
            <w:tcW w:w="2889" w:type="dxa"/>
          </w:tcPr>
          <w:p w14:paraId="725E0089" w14:textId="77777777" w:rsidR="002140BD" w:rsidRPr="007633B2" w:rsidRDefault="002140BD" w:rsidP="00E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130"/>
              <w:rPr>
                <w:b/>
                <w:color w:val="002060"/>
              </w:rPr>
            </w:pPr>
            <w:r w:rsidRPr="007633B2"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1B478AF9" w14:textId="77777777" w:rsidR="002140BD" w:rsidRPr="007633B2" w:rsidRDefault="002140BD" w:rsidP="00A94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color w:val="002060"/>
              </w:rPr>
            </w:pPr>
          </w:p>
        </w:tc>
      </w:tr>
      <w:tr w:rsidR="002140BD" w:rsidRPr="00A74C2D" w14:paraId="0D7D76F3" w14:textId="77777777" w:rsidTr="0010028B">
        <w:trPr>
          <w:trHeight w:val="297"/>
        </w:trPr>
        <w:tc>
          <w:tcPr>
            <w:tcW w:w="2889" w:type="dxa"/>
          </w:tcPr>
          <w:p w14:paraId="1B2B8FE1" w14:textId="77777777" w:rsidR="002140BD" w:rsidRPr="007633B2" w:rsidRDefault="002140BD" w:rsidP="00E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left="130"/>
              <w:rPr>
                <w:b/>
                <w:color w:val="000000"/>
              </w:rPr>
            </w:pPr>
            <w:r w:rsidRPr="007633B2"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713B5D76" w14:textId="418737B1" w:rsidR="002140BD" w:rsidRPr="00072D20" w:rsidRDefault="00072D20" w:rsidP="00ED7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</w:pPr>
            <w:r>
              <w:t>Notify SLT staff ‘</w:t>
            </w:r>
            <w:r w:rsidR="00E362CE" w:rsidRPr="00072D20">
              <w:t>Duration is expired</w:t>
            </w:r>
            <w:r>
              <w:t>’</w:t>
            </w:r>
          </w:p>
        </w:tc>
      </w:tr>
      <w:tr w:rsidR="00670148" w:rsidRPr="00A74C2D" w14:paraId="76E5F4DB" w14:textId="77777777" w:rsidTr="0010028B">
        <w:trPr>
          <w:trHeight w:val="264"/>
        </w:trPr>
        <w:tc>
          <w:tcPr>
            <w:tcW w:w="2889" w:type="dxa"/>
            <w:vMerge w:val="restart"/>
          </w:tcPr>
          <w:p w14:paraId="7FE0A822" w14:textId="77777777" w:rsidR="00670148" w:rsidRDefault="00670148" w:rsidP="00585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/>
                <w:color w:val="000000"/>
              </w:rPr>
            </w:pPr>
          </w:p>
          <w:p w14:paraId="2148FE27" w14:textId="24FFAEC6" w:rsidR="00670148" w:rsidRPr="00670148" w:rsidRDefault="00670148" w:rsidP="00C17D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7633B2">
              <w:rPr>
                <w:b/>
                <w:color w:val="000000"/>
              </w:rPr>
              <w:lastRenderedPageBreak/>
              <w:t>Success path</w:t>
            </w:r>
          </w:p>
        </w:tc>
        <w:tc>
          <w:tcPr>
            <w:tcW w:w="3051" w:type="dxa"/>
            <w:shd w:val="clear" w:color="auto" w:fill="C4BA94"/>
          </w:tcPr>
          <w:p w14:paraId="084AE8A7" w14:textId="56DF144F" w:rsidR="00670148" w:rsidRPr="007633B2" w:rsidRDefault="00670148" w:rsidP="00585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115"/>
              <w:rPr>
                <w:b/>
              </w:rPr>
            </w:pPr>
            <w:r w:rsidRPr="000C0919">
              <w:rPr>
                <w:b/>
                <w:color w:val="000000"/>
              </w:rPr>
              <w:lastRenderedPageBreak/>
              <w:t>Action</w:t>
            </w:r>
          </w:p>
        </w:tc>
        <w:tc>
          <w:tcPr>
            <w:tcW w:w="2968" w:type="dxa"/>
            <w:shd w:val="clear" w:color="auto" w:fill="C4BA94"/>
          </w:tcPr>
          <w:p w14:paraId="3CCBF0E9" w14:textId="471AEC4C" w:rsidR="00670148" w:rsidRPr="007633B2" w:rsidRDefault="00670148" w:rsidP="00585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ind w:left="130"/>
              <w:rPr>
                <w:b/>
              </w:rPr>
            </w:pPr>
            <w:r w:rsidRPr="000C0919">
              <w:rPr>
                <w:b/>
                <w:color w:val="000000"/>
              </w:rPr>
              <w:t>System Response</w:t>
            </w:r>
          </w:p>
        </w:tc>
      </w:tr>
      <w:tr w:rsidR="00670148" w:rsidRPr="00A74C2D" w14:paraId="345C4A9D" w14:textId="77777777" w:rsidTr="0010028B">
        <w:trPr>
          <w:trHeight w:val="1885"/>
        </w:trPr>
        <w:tc>
          <w:tcPr>
            <w:tcW w:w="2889" w:type="dxa"/>
            <w:vMerge/>
          </w:tcPr>
          <w:p w14:paraId="6EEF6A12" w14:textId="77777777" w:rsidR="00670148" w:rsidRPr="007633B2" w:rsidRDefault="00670148" w:rsidP="001002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2060"/>
              </w:rPr>
            </w:pPr>
          </w:p>
        </w:tc>
        <w:tc>
          <w:tcPr>
            <w:tcW w:w="3051" w:type="dxa"/>
          </w:tcPr>
          <w:p w14:paraId="68787BF0" w14:textId="55ECEA7C" w:rsidR="00670148" w:rsidRPr="007633B2" w:rsidRDefault="00670148" w:rsidP="00A94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right="230"/>
            </w:pPr>
            <w:r>
              <w:t>I</w:t>
            </w:r>
            <w:r w:rsidRPr="007633B2">
              <w:t>f (customer reply = yes)</w:t>
            </w:r>
            <w:r w:rsidR="00072D20">
              <w:t xml:space="preserve"> then,</w:t>
            </w:r>
          </w:p>
          <w:p w14:paraId="71378D23" w14:textId="77777777" w:rsidR="00670148" w:rsidRPr="007633B2" w:rsidRDefault="00670148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 w:right="225"/>
            </w:pPr>
          </w:p>
          <w:p w14:paraId="7B2E6794" w14:textId="77777777" w:rsidR="00670148" w:rsidRPr="007633B2" w:rsidRDefault="00670148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 w:right="225"/>
            </w:pPr>
          </w:p>
          <w:p w14:paraId="3E48A050" w14:textId="77777777" w:rsidR="00670148" w:rsidRPr="007633B2" w:rsidRDefault="00670148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 w:right="225"/>
            </w:pPr>
          </w:p>
          <w:p w14:paraId="71C51FC2" w14:textId="6EDD24FA" w:rsidR="00670148" w:rsidRPr="00C17DDF" w:rsidRDefault="00A948BF" w:rsidP="00A94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5"/>
            </w:pPr>
            <w:r>
              <w:t>E</w:t>
            </w:r>
            <w:r w:rsidR="00670148" w:rsidRPr="007633B2">
              <w:t>lse (duration &gt; 1)</w:t>
            </w:r>
          </w:p>
        </w:tc>
        <w:tc>
          <w:tcPr>
            <w:tcW w:w="2968" w:type="dxa"/>
          </w:tcPr>
          <w:p w14:paraId="14F5CEAD" w14:textId="77777777" w:rsidR="00072D20" w:rsidRDefault="00072D20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 w:line="360" w:lineRule="auto"/>
              <w:ind w:right="444"/>
            </w:pPr>
          </w:p>
          <w:p w14:paraId="326052FC" w14:textId="471B1532" w:rsidR="00670148" w:rsidRPr="007633B2" w:rsidRDefault="00072D20" w:rsidP="0035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 w:line="360" w:lineRule="auto"/>
              <w:ind w:right="444"/>
            </w:pPr>
            <w:r>
              <w:t>U</w:t>
            </w:r>
            <w:r w:rsidR="00670148" w:rsidRPr="007633B2">
              <w:t xml:space="preserve">pdate </w:t>
            </w:r>
            <w:r>
              <w:t>the </w:t>
            </w:r>
            <w:r w:rsidR="00670148" w:rsidRPr="007633B2">
              <w:t>system &amp; forward to dispute</w:t>
            </w:r>
          </w:p>
          <w:p w14:paraId="2B5A6E1A" w14:textId="77777777" w:rsidR="00670148" w:rsidRPr="007633B2" w:rsidRDefault="00670148" w:rsidP="0035189F">
            <w:pPr>
              <w:spacing w:line="360" w:lineRule="auto"/>
            </w:pPr>
          </w:p>
          <w:p w14:paraId="12139301" w14:textId="473EB549" w:rsidR="00670148" w:rsidRPr="007633B2" w:rsidRDefault="00670148" w:rsidP="0035189F">
            <w:pPr>
              <w:spacing w:line="360" w:lineRule="auto"/>
            </w:pPr>
          </w:p>
          <w:p w14:paraId="4BBD8331" w14:textId="20296597" w:rsidR="00670148" w:rsidRPr="007633B2" w:rsidRDefault="00670148" w:rsidP="00A948BF">
            <w:pPr>
              <w:spacing w:after="80" w:line="360" w:lineRule="auto"/>
            </w:pPr>
            <w:r w:rsidRPr="007633B2">
              <w:t>Write off</w:t>
            </w:r>
          </w:p>
        </w:tc>
      </w:tr>
      <w:tr w:rsidR="002140BD" w:rsidRPr="00A74C2D" w14:paraId="0CAF53F3" w14:textId="77777777" w:rsidTr="0010028B">
        <w:trPr>
          <w:trHeight w:val="537"/>
        </w:trPr>
        <w:tc>
          <w:tcPr>
            <w:tcW w:w="2889" w:type="dxa"/>
          </w:tcPr>
          <w:p w14:paraId="01BA03AA" w14:textId="77777777" w:rsidR="002140BD" w:rsidRPr="007633B2" w:rsidRDefault="002140BD" w:rsidP="00A94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eastAsia="Cambria"/>
                <w:b/>
                <w:color w:val="000000"/>
              </w:rPr>
            </w:pPr>
            <w:r w:rsidRPr="007633B2">
              <w:rPr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582B3579" w14:textId="7BA6A4EA" w:rsidR="002140BD" w:rsidRPr="007633B2" w:rsidRDefault="00B03863" w:rsidP="00A948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ind w:left="115"/>
              <w:rPr>
                <w:color w:val="002060"/>
              </w:rPr>
            </w:pPr>
            <w:r>
              <w:rPr>
                <w:color w:val="002060"/>
              </w:rPr>
              <w:t>-</w:t>
            </w:r>
          </w:p>
        </w:tc>
      </w:tr>
    </w:tbl>
    <w:p w14:paraId="44453636" w14:textId="77777777" w:rsidR="00657FB4" w:rsidRDefault="00657FB4" w:rsidP="0082236B"/>
    <w:sectPr w:rsidR="00657FB4" w:rsidSect="000C09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595D"/>
    <w:multiLevelType w:val="hybridMultilevel"/>
    <w:tmpl w:val="29A03B4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4F732C4"/>
    <w:multiLevelType w:val="hybridMultilevel"/>
    <w:tmpl w:val="727EE8F4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06981A61"/>
    <w:multiLevelType w:val="hybridMultilevel"/>
    <w:tmpl w:val="454025D8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0424"/>
    <w:multiLevelType w:val="hybridMultilevel"/>
    <w:tmpl w:val="6AEA01BC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7370F"/>
    <w:multiLevelType w:val="hybridMultilevel"/>
    <w:tmpl w:val="0B4E14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79979FC"/>
    <w:multiLevelType w:val="hybridMultilevel"/>
    <w:tmpl w:val="7292E2FE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1A99"/>
    <w:multiLevelType w:val="hybridMultilevel"/>
    <w:tmpl w:val="463837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D5C0F"/>
    <w:multiLevelType w:val="hybridMultilevel"/>
    <w:tmpl w:val="DCA0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84338"/>
    <w:multiLevelType w:val="hybridMultilevel"/>
    <w:tmpl w:val="1E5E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12D8"/>
    <w:multiLevelType w:val="hybridMultilevel"/>
    <w:tmpl w:val="58FE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86205"/>
    <w:multiLevelType w:val="multilevel"/>
    <w:tmpl w:val="32AEAE64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1" w15:restartNumberingAfterBreak="0">
    <w:nsid w:val="2F8715AD"/>
    <w:multiLevelType w:val="multilevel"/>
    <w:tmpl w:val="32AEAE64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2" w15:restartNumberingAfterBreak="0">
    <w:nsid w:val="316A7383"/>
    <w:multiLevelType w:val="hybridMultilevel"/>
    <w:tmpl w:val="788ABDD4"/>
    <w:lvl w:ilvl="0" w:tplc="E3024C9C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33C42EE7"/>
    <w:multiLevelType w:val="hybridMultilevel"/>
    <w:tmpl w:val="3E68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134E9"/>
    <w:multiLevelType w:val="hybridMultilevel"/>
    <w:tmpl w:val="2234ADD6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8731E"/>
    <w:multiLevelType w:val="hybridMultilevel"/>
    <w:tmpl w:val="2D78D130"/>
    <w:lvl w:ilvl="0" w:tplc="E3024C9C">
      <w:numFmt w:val="bullet"/>
      <w:lvlText w:val="-"/>
      <w:lvlJc w:val="left"/>
      <w:pPr>
        <w:ind w:left="702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DBA2EB9"/>
    <w:multiLevelType w:val="hybridMultilevel"/>
    <w:tmpl w:val="5E8A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611DD"/>
    <w:multiLevelType w:val="hybridMultilevel"/>
    <w:tmpl w:val="929E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500D4"/>
    <w:multiLevelType w:val="hybridMultilevel"/>
    <w:tmpl w:val="FB2A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D4C5B"/>
    <w:multiLevelType w:val="multilevel"/>
    <w:tmpl w:val="6E424B08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0" w15:restartNumberingAfterBreak="0">
    <w:nsid w:val="533C7BE8"/>
    <w:multiLevelType w:val="hybridMultilevel"/>
    <w:tmpl w:val="9F6092B2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90B4E"/>
    <w:multiLevelType w:val="hybridMultilevel"/>
    <w:tmpl w:val="DEDC5D9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2" w15:restartNumberingAfterBreak="0">
    <w:nsid w:val="668E21EB"/>
    <w:multiLevelType w:val="hybridMultilevel"/>
    <w:tmpl w:val="BFE8BA5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3" w15:restartNumberingAfterBreak="0">
    <w:nsid w:val="69CD3DAA"/>
    <w:multiLevelType w:val="hybridMultilevel"/>
    <w:tmpl w:val="9E944458"/>
    <w:lvl w:ilvl="0" w:tplc="E3024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E3024C9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A4644"/>
    <w:multiLevelType w:val="hybridMultilevel"/>
    <w:tmpl w:val="85CEB706"/>
    <w:lvl w:ilvl="0" w:tplc="E13C6B2A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5" w15:restartNumberingAfterBreak="0">
    <w:nsid w:val="6DF402C7"/>
    <w:multiLevelType w:val="hybridMultilevel"/>
    <w:tmpl w:val="B93A9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0468A4"/>
    <w:multiLevelType w:val="hybridMultilevel"/>
    <w:tmpl w:val="6A165C2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7" w15:restartNumberingAfterBreak="0">
    <w:nsid w:val="6EC66DF3"/>
    <w:multiLevelType w:val="multilevel"/>
    <w:tmpl w:val="4E2675CE"/>
    <w:lvl w:ilvl="0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2"/>
        <w:szCs w:val="22"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8" w15:restartNumberingAfterBreak="0">
    <w:nsid w:val="7C802045"/>
    <w:multiLevelType w:val="hybridMultilevel"/>
    <w:tmpl w:val="384AD0F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8"/>
  </w:num>
  <w:num w:numId="4">
    <w:abstractNumId w:val="25"/>
  </w:num>
  <w:num w:numId="5">
    <w:abstractNumId w:val="1"/>
  </w:num>
  <w:num w:numId="6">
    <w:abstractNumId w:val="4"/>
  </w:num>
  <w:num w:numId="7">
    <w:abstractNumId w:val="13"/>
  </w:num>
  <w:num w:numId="8">
    <w:abstractNumId w:val="24"/>
  </w:num>
  <w:num w:numId="9">
    <w:abstractNumId w:val="26"/>
  </w:num>
  <w:num w:numId="10">
    <w:abstractNumId w:val="6"/>
  </w:num>
  <w:num w:numId="11">
    <w:abstractNumId w:val="7"/>
  </w:num>
  <w:num w:numId="12">
    <w:abstractNumId w:val="17"/>
  </w:num>
  <w:num w:numId="13">
    <w:abstractNumId w:val="28"/>
  </w:num>
  <w:num w:numId="14">
    <w:abstractNumId w:val="20"/>
  </w:num>
  <w:num w:numId="15">
    <w:abstractNumId w:val="19"/>
  </w:num>
  <w:num w:numId="16">
    <w:abstractNumId w:val="3"/>
  </w:num>
  <w:num w:numId="17">
    <w:abstractNumId w:val="5"/>
  </w:num>
  <w:num w:numId="18">
    <w:abstractNumId w:val="11"/>
  </w:num>
  <w:num w:numId="19">
    <w:abstractNumId w:val="10"/>
  </w:num>
  <w:num w:numId="20">
    <w:abstractNumId w:val="23"/>
  </w:num>
  <w:num w:numId="21">
    <w:abstractNumId w:val="14"/>
  </w:num>
  <w:num w:numId="22">
    <w:abstractNumId w:val="22"/>
  </w:num>
  <w:num w:numId="23">
    <w:abstractNumId w:val="21"/>
  </w:num>
  <w:num w:numId="24">
    <w:abstractNumId w:val="8"/>
  </w:num>
  <w:num w:numId="25">
    <w:abstractNumId w:val="12"/>
  </w:num>
  <w:num w:numId="26">
    <w:abstractNumId w:val="15"/>
  </w:num>
  <w:num w:numId="27">
    <w:abstractNumId w:val="0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D"/>
    <w:rsid w:val="00004603"/>
    <w:rsid w:val="00010269"/>
    <w:rsid w:val="0001110D"/>
    <w:rsid w:val="00025C92"/>
    <w:rsid w:val="000273FC"/>
    <w:rsid w:val="00044024"/>
    <w:rsid w:val="000453D3"/>
    <w:rsid w:val="00061B76"/>
    <w:rsid w:val="0006273A"/>
    <w:rsid w:val="00072D20"/>
    <w:rsid w:val="000760CE"/>
    <w:rsid w:val="00090B7F"/>
    <w:rsid w:val="000920CD"/>
    <w:rsid w:val="00096A7D"/>
    <w:rsid w:val="000B03AB"/>
    <w:rsid w:val="000B1629"/>
    <w:rsid w:val="000B1B3D"/>
    <w:rsid w:val="000C0919"/>
    <w:rsid w:val="000C1B2F"/>
    <w:rsid w:val="000D0992"/>
    <w:rsid w:val="000D3159"/>
    <w:rsid w:val="000E0E88"/>
    <w:rsid w:val="000F67CE"/>
    <w:rsid w:val="00106583"/>
    <w:rsid w:val="00107EF5"/>
    <w:rsid w:val="001150B1"/>
    <w:rsid w:val="001161D3"/>
    <w:rsid w:val="0012048D"/>
    <w:rsid w:val="00143A2E"/>
    <w:rsid w:val="00157D9D"/>
    <w:rsid w:val="00163860"/>
    <w:rsid w:val="00182AFB"/>
    <w:rsid w:val="00182FF8"/>
    <w:rsid w:val="00197736"/>
    <w:rsid w:val="001B1799"/>
    <w:rsid w:val="001B53C4"/>
    <w:rsid w:val="001D057C"/>
    <w:rsid w:val="001D52D1"/>
    <w:rsid w:val="001D635B"/>
    <w:rsid w:val="001E6468"/>
    <w:rsid w:val="0021023F"/>
    <w:rsid w:val="002140BD"/>
    <w:rsid w:val="00244F62"/>
    <w:rsid w:val="002525C6"/>
    <w:rsid w:val="002741C8"/>
    <w:rsid w:val="00294209"/>
    <w:rsid w:val="002A6924"/>
    <w:rsid w:val="002C255C"/>
    <w:rsid w:val="002C33DB"/>
    <w:rsid w:val="002D06D2"/>
    <w:rsid w:val="002D207A"/>
    <w:rsid w:val="002D4C04"/>
    <w:rsid w:val="002E67D4"/>
    <w:rsid w:val="002F0188"/>
    <w:rsid w:val="002F3CAC"/>
    <w:rsid w:val="002F3D9D"/>
    <w:rsid w:val="002F4B2C"/>
    <w:rsid w:val="002F7792"/>
    <w:rsid w:val="002F785C"/>
    <w:rsid w:val="003065A3"/>
    <w:rsid w:val="00315E97"/>
    <w:rsid w:val="00320FBE"/>
    <w:rsid w:val="0032156B"/>
    <w:rsid w:val="0032544F"/>
    <w:rsid w:val="0034278A"/>
    <w:rsid w:val="00343FF4"/>
    <w:rsid w:val="0035189F"/>
    <w:rsid w:val="003562ED"/>
    <w:rsid w:val="00364638"/>
    <w:rsid w:val="00385108"/>
    <w:rsid w:val="00396250"/>
    <w:rsid w:val="003C7BAF"/>
    <w:rsid w:val="003E6FE7"/>
    <w:rsid w:val="003E742F"/>
    <w:rsid w:val="003F423B"/>
    <w:rsid w:val="003F5CEC"/>
    <w:rsid w:val="0040419B"/>
    <w:rsid w:val="004135C0"/>
    <w:rsid w:val="00414186"/>
    <w:rsid w:val="004204EA"/>
    <w:rsid w:val="004369F2"/>
    <w:rsid w:val="0044413D"/>
    <w:rsid w:val="00446323"/>
    <w:rsid w:val="00460677"/>
    <w:rsid w:val="004776B8"/>
    <w:rsid w:val="00493AE1"/>
    <w:rsid w:val="00494022"/>
    <w:rsid w:val="004D14DA"/>
    <w:rsid w:val="004D44A4"/>
    <w:rsid w:val="004E4A67"/>
    <w:rsid w:val="0051016C"/>
    <w:rsid w:val="0051037F"/>
    <w:rsid w:val="0051589E"/>
    <w:rsid w:val="005252B6"/>
    <w:rsid w:val="00533E54"/>
    <w:rsid w:val="0053600F"/>
    <w:rsid w:val="00537552"/>
    <w:rsid w:val="00542D23"/>
    <w:rsid w:val="00552CEA"/>
    <w:rsid w:val="005574B9"/>
    <w:rsid w:val="0056151E"/>
    <w:rsid w:val="0057309E"/>
    <w:rsid w:val="0058018C"/>
    <w:rsid w:val="005852FA"/>
    <w:rsid w:val="0059010B"/>
    <w:rsid w:val="005A2D9C"/>
    <w:rsid w:val="005B7CDE"/>
    <w:rsid w:val="005D297B"/>
    <w:rsid w:val="005E1A8A"/>
    <w:rsid w:val="005E2322"/>
    <w:rsid w:val="005E3010"/>
    <w:rsid w:val="005F0A3E"/>
    <w:rsid w:val="005F339F"/>
    <w:rsid w:val="005F4923"/>
    <w:rsid w:val="00600903"/>
    <w:rsid w:val="00600FD2"/>
    <w:rsid w:val="00604E1B"/>
    <w:rsid w:val="00611450"/>
    <w:rsid w:val="00645614"/>
    <w:rsid w:val="00651649"/>
    <w:rsid w:val="00651DCE"/>
    <w:rsid w:val="0065368B"/>
    <w:rsid w:val="00657FB4"/>
    <w:rsid w:val="00670148"/>
    <w:rsid w:val="00671815"/>
    <w:rsid w:val="0069143A"/>
    <w:rsid w:val="006C6189"/>
    <w:rsid w:val="006C7169"/>
    <w:rsid w:val="006C7C7C"/>
    <w:rsid w:val="006D1996"/>
    <w:rsid w:val="00712712"/>
    <w:rsid w:val="0071451D"/>
    <w:rsid w:val="007170B9"/>
    <w:rsid w:val="00723B1F"/>
    <w:rsid w:val="00724B7E"/>
    <w:rsid w:val="00734C08"/>
    <w:rsid w:val="00741BF9"/>
    <w:rsid w:val="00744657"/>
    <w:rsid w:val="007449F3"/>
    <w:rsid w:val="00752F69"/>
    <w:rsid w:val="0076208E"/>
    <w:rsid w:val="007633B2"/>
    <w:rsid w:val="00764A42"/>
    <w:rsid w:val="007704B5"/>
    <w:rsid w:val="00784CD7"/>
    <w:rsid w:val="007A6A40"/>
    <w:rsid w:val="007B1F1D"/>
    <w:rsid w:val="007B32D7"/>
    <w:rsid w:val="007E0D9D"/>
    <w:rsid w:val="007E187F"/>
    <w:rsid w:val="007E48E0"/>
    <w:rsid w:val="00801A32"/>
    <w:rsid w:val="00806458"/>
    <w:rsid w:val="008116B8"/>
    <w:rsid w:val="008118ED"/>
    <w:rsid w:val="0081426E"/>
    <w:rsid w:val="0082236B"/>
    <w:rsid w:val="00834298"/>
    <w:rsid w:val="0086606A"/>
    <w:rsid w:val="00866A39"/>
    <w:rsid w:val="00874E43"/>
    <w:rsid w:val="00876F25"/>
    <w:rsid w:val="00886A06"/>
    <w:rsid w:val="00896BDB"/>
    <w:rsid w:val="008A16CD"/>
    <w:rsid w:val="008A644A"/>
    <w:rsid w:val="008A6691"/>
    <w:rsid w:val="008B0CE8"/>
    <w:rsid w:val="008B0E33"/>
    <w:rsid w:val="008B51E6"/>
    <w:rsid w:val="008C4023"/>
    <w:rsid w:val="008C4D68"/>
    <w:rsid w:val="008C4E53"/>
    <w:rsid w:val="008C5380"/>
    <w:rsid w:val="008C5D43"/>
    <w:rsid w:val="008D11AE"/>
    <w:rsid w:val="008E7B64"/>
    <w:rsid w:val="00903EBD"/>
    <w:rsid w:val="0090496B"/>
    <w:rsid w:val="009134DB"/>
    <w:rsid w:val="0091374E"/>
    <w:rsid w:val="009138B0"/>
    <w:rsid w:val="0093068A"/>
    <w:rsid w:val="00935115"/>
    <w:rsid w:val="00946150"/>
    <w:rsid w:val="0097542A"/>
    <w:rsid w:val="00977C9A"/>
    <w:rsid w:val="00997CAC"/>
    <w:rsid w:val="009A1F2F"/>
    <w:rsid w:val="009B12AB"/>
    <w:rsid w:val="009D239A"/>
    <w:rsid w:val="009D52CA"/>
    <w:rsid w:val="009E1FD6"/>
    <w:rsid w:val="009F1AFD"/>
    <w:rsid w:val="009F4EEC"/>
    <w:rsid w:val="00A27A0F"/>
    <w:rsid w:val="00A34D5F"/>
    <w:rsid w:val="00A61DE1"/>
    <w:rsid w:val="00A63D50"/>
    <w:rsid w:val="00A66717"/>
    <w:rsid w:val="00A66EA7"/>
    <w:rsid w:val="00A74C2D"/>
    <w:rsid w:val="00A80BF5"/>
    <w:rsid w:val="00A9087E"/>
    <w:rsid w:val="00A948BF"/>
    <w:rsid w:val="00AA4622"/>
    <w:rsid w:val="00AB4F63"/>
    <w:rsid w:val="00AB5B4D"/>
    <w:rsid w:val="00AC0AC1"/>
    <w:rsid w:val="00AE1B22"/>
    <w:rsid w:val="00AE2475"/>
    <w:rsid w:val="00AE40D3"/>
    <w:rsid w:val="00AF3BEA"/>
    <w:rsid w:val="00AF3CAC"/>
    <w:rsid w:val="00AF631F"/>
    <w:rsid w:val="00B03863"/>
    <w:rsid w:val="00B05ECA"/>
    <w:rsid w:val="00B27AD7"/>
    <w:rsid w:val="00B56871"/>
    <w:rsid w:val="00B57444"/>
    <w:rsid w:val="00B743DE"/>
    <w:rsid w:val="00B91EDA"/>
    <w:rsid w:val="00B94560"/>
    <w:rsid w:val="00BA1F8C"/>
    <w:rsid w:val="00BB2D5E"/>
    <w:rsid w:val="00BB38E2"/>
    <w:rsid w:val="00BD21FA"/>
    <w:rsid w:val="00BF23F9"/>
    <w:rsid w:val="00C10D62"/>
    <w:rsid w:val="00C13FD0"/>
    <w:rsid w:val="00C17DDF"/>
    <w:rsid w:val="00C40926"/>
    <w:rsid w:val="00C57FB6"/>
    <w:rsid w:val="00C747B1"/>
    <w:rsid w:val="00C75C9A"/>
    <w:rsid w:val="00C84DF4"/>
    <w:rsid w:val="00C9778E"/>
    <w:rsid w:val="00CB3053"/>
    <w:rsid w:val="00CC6E7B"/>
    <w:rsid w:val="00CF4E2D"/>
    <w:rsid w:val="00D021C8"/>
    <w:rsid w:val="00D316ED"/>
    <w:rsid w:val="00D6043C"/>
    <w:rsid w:val="00D7717F"/>
    <w:rsid w:val="00D86879"/>
    <w:rsid w:val="00DB1E13"/>
    <w:rsid w:val="00DC4B5F"/>
    <w:rsid w:val="00DD0E73"/>
    <w:rsid w:val="00DD2A70"/>
    <w:rsid w:val="00DF0CBA"/>
    <w:rsid w:val="00E27B7F"/>
    <w:rsid w:val="00E34EDF"/>
    <w:rsid w:val="00E362CE"/>
    <w:rsid w:val="00E60234"/>
    <w:rsid w:val="00E707B0"/>
    <w:rsid w:val="00E72E83"/>
    <w:rsid w:val="00E734BC"/>
    <w:rsid w:val="00E77DAD"/>
    <w:rsid w:val="00E95252"/>
    <w:rsid w:val="00EB4DD8"/>
    <w:rsid w:val="00ED6A8D"/>
    <w:rsid w:val="00ED75CC"/>
    <w:rsid w:val="00EE04AF"/>
    <w:rsid w:val="00EE5BB2"/>
    <w:rsid w:val="00EF4B6A"/>
    <w:rsid w:val="00F125FE"/>
    <w:rsid w:val="00F24A32"/>
    <w:rsid w:val="00F24FB1"/>
    <w:rsid w:val="00F267FC"/>
    <w:rsid w:val="00F33892"/>
    <w:rsid w:val="00F42F0D"/>
    <w:rsid w:val="00F47651"/>
    <w:rsid w:val="00F83801"/>
    <w:rsid w:val="00F84959"/>
    <w:rsid w:val="00F860FD"/>
    <w:rsid w:val="00FB0DAD"/>
    <w:rsid w:val="00FB1396"/>
    <w:rsid w:val="00FC3D47"/>
    <w:rsid w:val="00FC5F91"/>
    <w:rsid w:val="00FD11F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720B9"/>
  <w15:docId w15:val="{20A40009-E6D9-4952-8518-79F0D45B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63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1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E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54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978</Characters>
  <Application>Microsoft Office Word</Application>
  <DocSecurity>0</DocSecurity>
  <Lines>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Hewa Prabashini</dc:creator>
  <cp:lastModifiedBy>Ishara Wijesundara</cp:lastModifiedBy>
  <cp:revision>3</cp:revision>
  <dcterms:created xsi:type="dcterms:W3CDTF">2024-10-26T04:41:00Z</dcterms:created>
  <dcterms:modified xsi:type="dcterms:W3CDTF">2024-10-26T04:42:00Z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b39037b5-731d-4469-9938-2403862babd2</vt:lpwstr>
  </property>
</Properties>
</file>