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DevOps Pipeline for a Housing Society Billing Portal</w:t>
      </w:r>
    </w:p>
    <w:p>
      <w:pPr>
        <w:jc w:val="center"/>
      </w:pPr>
      <w:r>
        <w:rPr>
          <w:b/>
          <w:sz w:val="28"/>
        </w:rPr>
        <w:t>Week 4 – Git and GitHub Repository Initialization</w:t>
      </w:r>
    </w:p>
    <w:p/>
    <w:p>
      <w:pPr>
        <w:pStyle w:val="Heading1"/>
      </w:pPr>
      <w:r>
        <w:t>1. Week 4 Objective</w:t>
      </w:r>
    </w:p>
    <w:p>
      <w:r>
        <w:t>The objective of Week 4 is to initialize the project's source-code repository and establish the basic Git/GitHub workflow that will be used throughout development. The repository will contain the initial application skeleton, documentation structure, README, .gitignore and basic contribution/issue conventions.</w:t>
      </w:r>
    </w:p>
    <w:p>
      <w:pPr>
        <w:pStyle w:val="Heading1"/>
      </w:pPr>
      <w:r>
        <w:t>2. Repository Name</w:t>
      </w:r>
    </w:p>
    <w:p>
      <w:r>
        <w:t>Recommended repository name:</w:t>
      </w:r>
    </w:p>
    <w:p>
      <w:r>
        <w:rPr>
          <w:b/>
        </w:rPr>
        <w:t>housing-society-billing-portal</w:t>
      </w:r>
    </w:p>
    <w:p>
      <w:pPr>
        <w:pStyle w:val="Heading1"/>
      </w:pPr>
      <w:r>
        <w:t>3. Repository Purpose</w:t>
      </w:r>
    </w:p>
    <w:p>
      <w:r>
        <w:t>The GitHub repository will be the central source-code repository for the Housing Society Billing Portal. It will contain the application source code, tests, documentation, configuration files and DevOps-related files created during the 15-week project.</w:t>
      </w:r>
    </w:p>
    <w:p>
      <w:pPr>
        <w:pStyle w:val="Heading1"/>
      </w:pPr>
      <w:r>
        <w:t>4. Initial Repository Structure</w:t>
      </w:r>
    </w:p>
    <w:p>
      <w:r>
        <w:t>housing-society-billing-portal/</w:t>
        <w:br/>
        <w:t>│</w:t>
        <w:br/>
        <w:t>├── application/</w:t>
        <w:br/>
        <w:t>│   ├── src/</w:t>
        <w:br/>
        <w:t>│   ├── pom.xml</w:t>
        <w:br/>
        <w:t>│   └── README.md</w:t>
        <w:br/>
        <w:t>│</w:t>
        <w:br/>
        <w:t>├── documentation/</w:t>
        <w:br/>
        <w:t>│   ├── Week-1-Problem-Definition.docx</w:t>
        <w:br/>
        <w:t>│   ├── Week-2-Agile-Planning.docx</w:t>
        <w:br/>
        <w:t>│   └── Week-3-Requirements-Architecture.docx</w:t>
        <w:br/>
        <w:t>│</w:t>
        <w:br/>
        <w:t>├── tests/</w:t>
        <w:br/>
        <w:t>│</w:t>
        <w:br/>
        <w:t>├── screenshots/</w:t>
        <w:br/>
        <w:t>│</w:t>
        <w:br/>
        <w:t>├── .gitignore</w:t>
        <w:br/>
        <w:t>├── README.md</w:t>
        <w:br/>
        <w:t>└── LICENSE</w:t>
        <w:br/>
      </w:r>
    </w:p>
    <w:p>
      <w:pPr>
        <w:pStyle w:val="Heading1"/>
      </w:pPr>
      <w:r>
        <w:t>5. README Content</w:t>
      </w:r>
    </w:p>
    <w:p>
      <w:r>
        <w:t>The main README should contain:</w:t>
      </w:r>
    </w:p>
    <w:p>
      <w:pPr>
        <w:pStyle w:val="ListBullet"/>
      </w:pPr>
      <w:r>
        <w:t>Project title</w:t>
      </w:r>
    </w:p>
    <w:p>
      <w:pPr>
        <w:pStyle w:val="ListBullet"/>
      </w:pPr>
      <w:r>
        <w:t>Short project description</w:t>
      </w:r>
    </w:p>
    <w:p>
      <w:pPr>
        <w:pStyle w:val="ListBullet"/>
      </w:pPr>
      <w:r>
        <w:t>MVP features</w:t>
      </w:r>
    </w:p>
    <w:p>
      <w:pPr>
        <w:pStyle w:val="ListBullet"/>
      </w:pPr>
      <w:r>
        <w:t>Technology stack</w:t>
      </w:r>
    </w:p>
    <w:p>
      <w:pPr>
        <w:pStyle w:val="ListBullet"/>
      </w:pPr>
      <w:r>
        <w:t>Project structure</w:t>
      </w:r>
    </w:p>
    <w:p>
      <w:pPr>
        <w:pStyle w:val="ListBullet"/>
      </w:pPr>
      <w:r>
        <w:t>Local setup instructions</w:t>
      </w:r>
    </w:p>
    <w:p>
      <w:pPr>
        <w:pStyle w:val="ListBullet"/>
      </w:pPr>
      <w:r>
        <w:t>How to build/run the application</w:t>
      </w:r>
    </w:p>
    <w:p>
      <w:pPr>
        <w:pStyle w:val="ListBullet"/>
      </w:pPr>
      <w:r>
        <w:t>Testing information</w:t>
      </w:r>
    </w:p>
    <w:p>
      <w:pPr>
        <w:pStyle w:val="ListBullet"/>
      </w:pPr>
      <w:r>
        <w:t>DevOps tools used</w:t>
      </w:r>
    </w:p>
    <w:p>
      <w:pPr>
        <w:pStyle w:val="ListBullet"/>
      </w:pPr>
      <w:r>
        <w:t>Development workflow</w:t>
      </w:r>
    </w:p>
    <w:p>
      <w:pPr>
        <w:pStyle w:val="Heading1"/>
      </w:pPr>
      <w:r>
        <w:t>6. Git Ignore Configuration</w:t>
      </w:r>
    </w:p>
    <w:p>
      <w:r>
        <w:t>The .gitignore file should prevent generated files, local configuration and IDE-specific files from being committed accidentally.</w:t>
      </w:r>
    </w:p>
    <w:p>
      <w:r>
        <w:t># Java / Maven</w:t>
        <w:br/>
        <w:t>target/</w:t>
        <w:br/>
        <w:t>*.class</w:t>
        <w:br/>
        <w:br/>
        <w:t># IDE</w:t>
        <w:br/>
        <w:t>.idea/</w:t>
        <w:br/>
        <w:t>.vscode/</w:t>
        <w:br/>
        <w:t>*.iml</w:t>
        <w:br/>
        <w:br/>
        <w:t># Logs</w:t>
        <w:br/>
        <w:t>*.log</w:t>
        <w:br/>
        <w:br/>
        <w:t># Local environment</w:t>
        <w:br/>
        <w:t>.env</w:t>
        <w:br/>
        <w:br/>
        <w:t># OS files</w:t>
        <w:br/>
        <w:t>.DS_Store</w:t>
        <w:br/>
        <w:t>Thumbs.db</w:t>
        <w:br/>
      </w:r>
    </w:p>
    <w:p>
      <w:pPr>
        <w:pStyle w:val="Heading1"/>
      </w:pPr>
      <w:r>
        <w:t>7. Branching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Branch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main</w:t>
            </w:r>
          </w:p>
        </w:tc>
        <w:tc>
          <w:tcPr>
            <w:tcW w:type="dxa" w:w="2880"/>
          </w:tcPr>
          <w:p>
            <w:r>
              <w:t>Stable project/release branch</w:t>
            </w:r>
          </w:p>
        </w:tc>
        <w:tc>
          <w:tcPr>
            <w:tcW w:type="dxa" w:w="2880"/>
          </w:tcPr>
          <w:p>
            <w:r>
              <w:t>main</w:t>
            </w:r>
          </w:p>
        </w:tc>
      </w:tr>
      <w:tr>
        <w:tc>
          <w:tcPr>
            <w:tcW w:type="dxa" w:w="2880"/>
          </w:tcPr>
          <w:p>
            <w:r>
              <w:t>develop</w:t>
            </w:r>
          </w:p>
        </w:tc>
        <w:tc>
          <w:tcPr>
            <w:tcW w:type="dxa" w:w="2880"/>
          </w:tcPr>
          <w:p>
            <w:r>
              <w:t>Integration branch for completed features</w:t>
            </w:r>
          </w:p>
        </w:tc>
        <w:tc>
          <w:tcPr>
            <w:tcW w:type="dxa" w:w="2880"/>
          </w:tcPr>
          <w:p>
            <w:r>
              <w:t>develop</w:t>
            </w:r>
          </w:p>
        </w:tc>
      </w:tr>
      <w:tr>
        <w:tc>
          <w:tcPr>
            <w:tcW w:type="dxa" w:w="2880"/>
          </w:tcPr>
          <w:p>
            <w:r>
              <w:t>feature/*</w:t>
            </w:r>
          </w:p>
        </w:tc>
        <w:tc>
          <w:tcPr>
            <w:tcW w:type="dxa" w:w="2880"/>
          </w:tcPr>
          <w:p>
            <w:r>
              <w:t>Individual feature development</w:t>
            </w:r>
          </w:p>
        </w:tc>
        <w:tc>
          <w:tcPr>
            <w:tcW w:type="dxa" w:w="2880"/>
          </w:tcPr>
          <w:p>
            <w:r>
              <w:t>feature/resident-account</w:t>
            </w:r>
          </w:p>
        </w:tc>
      </w:tr>
      <w:tr>
        <w:tc>
          <w:tcPr>
            <w:tcW w:type="dxa" w:w="2880"/>
          </w:tcPr>
          <w:p>
            <w:r>
              <w:t>fix/*</w:t>
            </w:r>
          </w:p>
        </w:tc>
        <w:tc>
          <w:tcPr>
            <w:tcW w:type="dxa" w:w="2880"/>
          </w:tcPr>
          <w:p>
            <w:r>
              <w:t>Bug or defect correction</w:t>
            </w:r>
          </w:p>
        </w:tc>
        <w:tc>
          <w:tcPr>
            <w:tcW w:type="dxa" w:w="2880"/>
          </w:tcPr>
          <w:p>
            <w:r>
              <w:t>fix/transaction-validation</w:t>
            </w:r>
          </w:p>
        </w:tc>
      </w:tr>
    </w:tbl>
    <w:p>
      <w:pPr>
        <w:pStyle w:val="Heading1"/>
      </w:pPr>
      <w:r>
        <w:t>8. Commit Message Convention</w:t>
      </w:r>
    </w:p>
    <w:p>
      <w:r>
        <w:t>Use short and meaningful commit messages so project history is easy to understand.</w:t>
      </w:r>
    </w:p>
    <w:p>
      <w:pPr>
        <w:pStyle w:val="ListBullet"/>
      </w:pPr>
      <w:r>
        <w:t>feat: add resident account model</w:t>
      </w:r>
    </w:p>
    <w:p>
      <w:pPr>
        <w:pStyle w:val="ListBullet"/>
      </w:pPr>
      <w:r>
        <w:t>feat: add transaction API</w:t>
      </w:r>
    </w:p>
    <w:p>
      <w:pPr>
        <w:pStyle w:val="ListBullet"/>
      </w:pPr>
      <w:r>
        <w:t>fix: validate transaction amount</w:t>
      </w:r>
    </w:p>
    <w:p>
      <w:pPr>
        <w:pStyle w:val="ListBullet"/>
      </w:pPr>
      <w:r>
        <w:t>test: add resident API tests</w:t>
      </w:r>
    </w:p>
    <w:p>
      <w:pPr>
        <w:pStyle w:val="ListBullet"/>
      </w:pPr>
      <w:r>
        <w:t>docs: update project setup</w:t>
      </w:r>
    </w:p>
    <w:p>
      <w:pPr>
        <w:pStyle w:val="ListBullet"/>
      </w:pPr>
      <w:r>
        <w:t>build: update Maven configuration</w:t>
      </w:r>
    </w:p>
    <w:p>
      <w:pPr>
        <w:pStyle w:val="Heading1"/>
      </w:pPr>
      <w:r>
        <w:t>9. GitHub Issues / Task Tracking</w:t>
      </w:r>
    </w:p>
    <w:p>
      <w:r>
        <w:t>GitHub Issues can be used to track the work items from the Week 2 product backlog. Each major feature or DevOps activity can be represented as an issue.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Label</w:t>
            </w:r>
          </w:p>
        </w:tc>
      </w:tr>
      <w:tr>
        <w:tc>
          <w:tcPr>
            <w:tcW w:type="dxa" w:w="2880"/>
          </w:tcPr>
          <w:p>
            <w:r>
              <w:t>User/account setup</w:t>
            </w:r>
          </w:p>
        </w:tc>
        <w:tc>
          <w:tcPr>
            <w:tcW w:type="dxa" w:w="2880"/>
          </w:tcPr>
          <w:p>
            <w:r>
              <w:t>Track resident account functionality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</w:tr>
      <w:tr>
        <w:tc>
          <w:tcPr>
            <w:tcW w:type="dxa" w:w="2880"/>
          </w:tcPr>
          <w:p>
            <w:r>
              <w:t>Transaction entry</w:t>
            </w:r>
          </w:p>
        </w:tc>
        <w:tc>
          <w:tcPr>
            <w:tcW w:type="dxa" w:w="2880"/>
          </w:tcPr>
          <w:p>
            <w:r>
              <w:t>Track transaction functionality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Track transaction validation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</w:tr>
      <w:tr>
        <w:tc>
          <w:tcPr>
            <w:tcW w:type="dxa" w:w="2880"/>
          </w:tcPr>
          <w:p>
            <w:r>
              <w:t>Summary view</w:t>
            </w:r>
          </w:p>
        </w:tc>
        <w:tc>
          <w:tcPr>
            <w:tcW w:type="dxa" w:w="2880"/>
          </w:tcPr>
          <w:p>
            <w:r>
              <w:t>Track billing summary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</w:tr>
      <w:tr>
        <w:tc>
          <w:tcPr>
            <w:tcW w:type="dxa" w:w="2880"/>
          </w:tcPr>
          <w:p>
            <w:r>
              <w:t>Receipt/status</w:t>
            </w:r>
          </w:p>
        </w:tc>
        <w:tc>
          <w:tcPr>
            <w:tcW w:type="dxa" w:w="2880"/>
          </w:tcPr>
          <w:p>
            <w:r>
              <w:t>Track downloadable output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</w:tr>
      <w:tr>
        <w:tc>
          <w:tcPr>
            <w:tcW w:type="dxa" w:w="2880"/>
          </w:tcPr>
          <w:p>
            <w:r>
              <w:t>Jenkins CI</w:t>
            </w:r>
          </w:p>
        </w:tc>
        <w:tc>
          <w:tcPr>
            <w:tcW w:type="dxa" w:w="2880"/>
          </w:tcPr>
          <w:p>
            <w:r>
              <w:t>Track continuous integration</w:t>
            </w:r>
          </w:p>
        </w:tc>
        <w:tc>
          <w:tcPr>
            <w:tcW w:type="dxa" w:w="2880"/>
          </w:tcPr>
          <w:p>
            <w:r>
              <w:t>devops</w:t>
            </w:r>
          </w:p>
        </w:tc>
      </w:tr>
      <w:tr>
        <w:tc>
          <w:tcPr>
            <w:tcW w:type="dxa" w:w="2880"/>
          </w:tcPr>
          <w:p>
            <w:r>
              <w:t>Selenium tests</w:t>
            </w:r>
          </w:p>
        </w:tc>
        <w:tc>
          <w:tcPr>
            <w:tcW w:type="dxa" w:w="2880"/>
          </w:tcPr>
          <w:p>
            <w:r>
              <w:t>Track automated UI testing</w:t>
            </w:r>
          </w:p>
        </w:tc>
        <w:tc>
          <w:tcPr>
            <w:tcW w:type="dxa" w:w="2880"/>
          </w:tcPr>
          <w:p>
            <w:r>
              <w:t>testing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Track containerization</w:t>
            </w:r>
          </w:p>
        </w:tc>
        <w:tc>
          <w:tcPr>
            <w:tcW w:type="dxa" w:w="2880"/>
          </w:tcPr>
          <w:p>
            <w:r>
              <w:t>devops</w:t>
            </w:r>
          </w:p>
        </w:tc>
      </w:tr>
      <w:tr>
        <w:tc>
          <w:tcPr>
            <w:tcW w:type="dxa" w:w="2880"/>
          </w:tcPr>
          <w:p>
            <w:r>
              <w:t>Ansible</w:t>
            </w:r>
          </w:p>
        </w:tc>
        <w:tc>
          <w:tcPr>
            <w:tcW w:type="dxa" w:w="2880"/>
          </w:tcPr>
          <w:p>
            <w:r>
              <w:t>Track configuration management</w:t>
            </w:r>
          </w:p>
        </w:tc>
        <w:tc>
          <w:tcPr>
            <w:tcW w:type="dxa" w:w="2880"/>
          </w:tcPr>
          <w:p>
            <w:r>
              <w:t>devops</w:t>
            </w:r>
          </w:p>
        </w:tc>
      </w:tr>
    </w:tbl>
    <w:p>
      <w:pPr>
        <w:pStyle w:val="Heading1"/>
      </w:pPr>
      <w:r>
        <w:t>10. Initial Application Skeleton</w:t>
      </w:r>
    </w:p>
    <w:p>
      <w:r>
        <w:t>The initial application skeleton should be committed to the repository before feature development begins. The Week 3 technology choice is Java + Spring Boot + Maven.</w:t>
      </w:r>
    </w:p>
    <w:p>
      <w:r>
        <w:t>application/</w:t>
        <w:br/>
        <w:t>├── src/</w:t>
        <w:br/>
        <w:t>│   ├── main/</w:t>
        <w:br/>
        <w:t>│   │   ├── java/com/housing/billing/</w:t>
        <w:br/>
        <w:t>│   │   │   ├── controller/</w:t>
        <w:br/>
        <w:t>│   │   │   ├── service/</w:t>
        <w:br/>
        <w:t>│   │   │   ├── repository/</w:t>
        <w:br/>
        <w:t>│   │   │   └── model/</w:t>
        <w:br/>
        <w:t>│   │   └── resources/</w:t>
        <w:br/>
        <w:t>│   └── test/</w:t>
        <w:br/>
        <w:t>└── pom.xml</w:t>
        <w:br/>
      </w:r>
    </w:p>
    <w:p>
      <w:pPr>
        <w:pStyle w:val="Heading1"/>
      </w:pPr>
      <w:r>
        <w:t>11. Basic Git Workflow</w:t>
      </w:r>
    </w:p>
    <w:p>
      <w:r>
        <w:t>The development workflow for future weeks will follow this sequence:</w:t>
      </w:r>
    </w:p>
    <w:p>
      <w:r>
        <w:t>Create Issue → Create Feature Branch → Develop → Commit → Push → Pull Request → Review → Merge</w:t>
      </w:r>
    </w:p>
    <w:p>
      <w:pPr>
        <w:pStyle w:val="Heading1"/>
      </w:pPr>
      <w:r>
        <w:t>12. Initial Git Commands</w:t>
      </w:r>
    </w:p>
    <w:p>
      <w:r>
        <w:t>git init</w:t>
        <w:br/>
        <w:t>git add .</w:t>
        <w:br/>
        <w:t>git commit -m "chore: initialize project repository"</w:t>
        <w:br/>
        <w:t>git branch -M main</w:t>
        <w:br/>
        <w:t>git remote add origin &lt;GITHUB_REPOSITORY_URL&gt;</w:t>
        <w:br/>
        <w:t>git push -u origin main</w:t>
        <w:br/>
      </w:r>
    </w:p>
    <w:p>
      <w:pPr>
        <w:pStyle w:val="Heading1"/>
      </w:pPr>
      <w:r>
        <w:t>13. Week 4 Evidence to Capture</w:t>
      </w:r>
    </w:p>
    <w:p>
      <w:pPr>
        <w:pStyle w:val="ListBullet"/>
      </w:pPr>
      <w:r>
        <w:t>GitHub repository homepage</w:t>
      </w:r>
    </w:p>
    <w:p>
      <w:pPr>
        <w:pStyle w:val="ListBullet"/>
      </w:pPr>
      <w:r>
        <w:t>Repository folder structure</w:t>
      </w:r>
    </w:p>
    <w:p>
      <w:pPr>
        <w:pStyle w:val="ListBullet"/>
      </w:pPr>
      <w:r>
        <w:t>README file</w:t>
      </w:r>
    </w:p>
    <w:p>
      <w:pPr>
        <w:pStyle w:val="ListBullet"/>
      </w:pPr>
      <w:r>
        <w:t>.gitignore file</w:t>
      </w:r>
    </w:p>
    <w:p>
      <w:pPr>
        <w:pStyle w:val="ListBullet"/>
      </w:pPr>
      <w:r>
        <w:t>Initial commit</w:t>
      </w:r>
    </w:p>
    <w:p>
      <w:pPr>
        <w:pStyle w:val="ListBullet"/>
      </w:pPr>
      <w:r>
        <w:t>Branches</w:t>
      </w:r>
    </w:p>
    <w:p>
      <w:pPr>
        <w:pStyle w:val="ListBullet"/>
      </w:pPr>
      <w:r>
        <w:t>GitHub Issues</w:t>
      </w:r>
    </w:p>
    <w:p>
      <w:pPr>
        <w:pStyle w:val="ListBullet"/>
      </w:pPr>
      <w:r>
        <w:t>Initial application skeleton</w:t>
      </w:r>
    </w:p>
    <w:p>
      <w:pPr>
        <w:pStyle w:val="Heading1"/>
      </w:pPr>
      <w:r>
        <w:t>14. Week 4 Deliverables Checklist</w:t>
      </w:r>
    </w:p>
    <w:p>
      <w:r>
        <w:t>☐ Git repository created</w:t>
      </w:r>
    </w:p>
    <w:p>
      <w:r>
        <w:t>☐ GitHub repository created</w:t>
      </w:r>
    </w:p>
    <w:p>
      <w:r>
        <w:t>☐ README added</w:t>
      </w:r>
    </w:p>
    <w:p>
      <w:r>
        <w:t>☐ .gitignore added</w:t>
      </w:r>
    </w:p>
    <w:p>
      <w:r>
        <w:t>☐ Project folder structure created</w:t>
      </w:r>
    </w:p>
    <w:p>
      <w:r>
        <w:t>☐ Initial application skeleton added</w:t>
      </w:r>
    </w:p>
    <w:p>
      <w:r>
        <w:t>☐ Branch naming strategy defined</w:t>
      </w:r>
    </w:p>
    <w:p>
      <w:r>
        <w:t>☐ Commit convention defined</w:t>
      </w:r>
    </w:p>
    <w:p>
      <w:r>
        <w:t>☐ GitHub issues/task tracking prepared</w:t>
      </w:r>
    </w:p>
    <w:p>
      <w:r>
        <w:t>☐ Initial commit pushed to GitHub</w:t>
      </w:r>
    </w:p>
    <w:p>
      <w:r>
        <w:t>☐ Evidence screenshots captured</w:t>
      </w:r>
    </w:p>
    <w:p>
      <w:pPr>
        <w:pStyle w:val="Heading1"/>
      </w:pPr>
      <w:r>
        <w:t>15. Important Note Before Coding</w:t>
      </w:r>
    </w:p>
    <w:p>
      <w:r>
        <w:t>Week 4 is the repository and workflow setup stage. Feature coding begins in Week 5. However, the initial Spring Boot/Maven project skeleton is created in Week 4 so that feature development can begin cleanly from a version-controlled baseline.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