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9711" w14:textId="77777777" w:rsidR="00E76456" w:rsidRDefault="00E76456" w:rsidP="0066641A">
      <w:pPr>
        <w:spacing w:after="0" w:line="240" w:lineRule="auto"/>
        <w:rPr>
          <w:b/>
          <w:bCs/>
          <w:sz w:val="28"/>
          <w:szCs w:val="28"/>
          <w:lang w:val="en-IN"/>
        </w:rPr>
      </w:pPr>
    </w:p>
    <w:p w14:paraId="5D79AECA" w14:textId="17C1EF73" w:rsidR="009B4CED" w:rsidRPr="009B4CED" w:rsidRDefault="009B4CED" w:rsidP="0066641A">
      <w:pPr>
        <w:spacing w:after="0" w:line="240" w:lineRule="auto"/>
        <w:rPr>
          <w:b/>
          <w:bCs/>
          <w:sz w:val="28"/>
          <w:szCs w:val="28"/>
          <w:lang w:val="en-IN"/>
        </w:rPr>
      </w:pPr>
      <w:r w:rsidRPr="009B4CED">
        <w:rPr>
          <w:b/>
          <w:bCs/>
          <w:sz w:val="28"/>
          <w:szCs w:val="28"/>
          <w:lang w:val="en-IN"/>
        </w:rPr>
        <w:t xml:space="preserve">For </w:t>
      </w:r>
      <w:r w:rsidR="00212298">
        <w:rPr>
          <w:b/>
          <w:bCs/>
          <w:sz w:val="28"/>
          <w:szCs w:val="28"/>
          <w:lang w:val="en-IN"/>
        </w:rPr>
        <w:t>Immediate</w:t>
      </w:r>
      <w:r w:rsidRPr="009B4CED">
        <w:rPr>
          <w:b/>
          <w:bCs/>
          <w:sz w:val="28"/>
          <w:szCs w:val="28"/>
          <w:lang w:val="en-IN"/>
        </w:rPr>
        <w:t xml:space="preserve"> Release </w:t>
      </w:r>
      <w:r w:rsidRPr="009B4CED">
        <w:rPr>
          <w:b/>
          <w:bCs/>
          <w:sz w:val="28"/>
          <w:szCs w:val="28"/>
          <w:lang w:val="en-IN"/>
        </w:rPr>
        <w:tab/>
      </w:r>
      <w:r w:rsidRPr="009B4CED">
        <w:rPr>
          <w:b/>
          <w:bCs/>
          <w:sz w:val="28"/>
          <w:szCs w:val="28"/>
          <w:lang w:val="en-IN"/>
        </w:rPr>
        <w:tab/>
      </w:r>
      <w:r w:rsidRPr="009B4CED">
        <w:rPr>
          <w:b/>
          <w:bCs/>
          <w:sz w:val="28"/>
          <w:szCs w:val="28"/>
          <w:lang w:val="en-IN"/>
        </w:rPr>
        <w:tab/>
      </w:r>
      <w:r w:rsidRPr="009B4CED">
        <w:rPr>
          <w:b/>
          <w:bCs/>
          <w:sz w:val="28"/>
          <w:szCs w:val="28"/>
          <w:lang w:val="en-IN"/>
        </w:rPr>
        <w:tab/>
      </w:r>
      <w:r w:rsidRPr="009B4CED">
        <w:rPr>
          <w:b/>
          <w:bCs/>
          <w:sz w:val="28"/>
          <w:szCs w:val="28"/>
          <w:lang w:val="en-IN"/>
        </w:rPr>
        <w:tab/>
      </w:r>
      <w:r w:rsidR="00E76456">
        <w:rPr>
          <w:b/>
          <w:bCs/>
          <w:sz w:val="28"/>
          <w:szCs w:val="28"/>
          <w:lang w:val="en-IN"/>
        </w:rPr>
        <w:tab/>
      </w:r>
      <w:r w:rsidR="00E76456">
        <w:rPr>
          <w:b/>
          <w:bCs/>
          <w:sz w:val="28"/>
          <w:szCs w:val="28"/>
          <w:lang w:val="en-IN"/>
        </w:rPr>
        <w:tab/>
      </w:r>
      <w:r w:rsidR="00C9640E">
        <w:rPr>
          <w:b/>
          <w:bCs/>
          <w:sz w:val="28"/>
          <w:szCs w:val="28"/>
          <w:lang w:val="en-IN"/>
        </w:rPr>
        <w:t>5</w:t>
      </w:r>
      <w:bookmarkStart w:id="0" w:name="_GoBack"/>
      <w:bookmarkEnd w:id="0"/>
      <w:r w:rsidR="00E76456">
        <w:rPr>
          <w:b/>
          <w:bCs/>
          <w:sz w:val="28"/>
          <w:szCs w:val="28"/>
          <w:lang w:val="en-IN"/>
        </w:rPr>
        <w:t xml:space="preserve"> March</w:t>
      </w:r>
      <w:r w:rsidR="00212298">
        <w:rPr>
          <w:b/>
          <w:bCs/>
          <w:sz w:val="28"/>
          <w:szCs w:val="28"/>
          <w:lang w:val="en-IN"/>
        </w:rPr>
        <w:t xml:space="preserve"> 2020</w:t>
      </w:r>
    </w:p>
    <w:p w14:paraId="2033596C" w14:textId="77777777" w:rsidR="009B4CED" w:rsidRDefault="009B4CED" w:rsidP="0066641A">
      <w:pPr>
        <w:spacing w:after="0" w:line="240" w:lineRule="auto"/>
        <w:rPr>
          <w:b/>
          <w:bCs/>
          <w:lang w:val="en-IN"/>
        </w:rPr>
      </w:pPr>
    </w:p>
    <w:p w14:paraId="55FBB581" w14:textId="61CA82A6" w:rsidR="009F62FE" w:rsidRPr="00F62413" w:rsidRDefault="00E76456" w:rsidP="00E56E12">
      <w:pPr>
        <w:spacing w:after="0" w:line="240" w:lineRule="auto"/>
        <w:jc w:val="center"/>
        <w:rPr>
          <w:b/>
          <w:bCs/>
          <w:sz w:val="32"/>
          <w:szCs w:val="32"/>
          <w:lang w:val="en-IN"/>
        </w:rPr>
      </w:pPr>
      <w:r>
        <w:rPr>
          <w:b/>
          <w:bCs/>
          <w:sz w:val="32"/>
          <w:szCs w:val="32"/>
          <w:lang w:val="en-IN"/>
        </w:rPr>
        <w:t>LEVA Mazaya Centre</w:t>
      </w:r>
      <w:r w:rsidR="00764767">
        <w:rPr>
          <w:b/>
          <w:bCs/>
          <w:sz w:val="32"/>
          <w:szCs w:val="32"/>
          <w:lang w:val="en-IN"/>
        </w:rPr>
        <w:t xml:space="preserve"> Hotel in</w:t>
      </w:r>
      <w:r>
        <w:rPr>
          <w:b/>
          <w:bCs/>
          <w:sz w:val="32"/>
          <w:szCs w:val="32"/>
          <w:lang w:val="en-IN"/>
        </w:rPr>
        <w:t xml:space="preserve"> Dubai</w:t>
      </w:r>
      <w:r w:rsidR="00A57F7D">
        <w:rPr>
          <w:b/>
          <w:bCs/>
          <w:sz w:val="32"/>
          <w:szCs w:val="32"/>
          <w:lang w:val="en-IN"/>
        </w:rPr>
        <w:t xml:space="preserve"> to Go Dark for Earth Hour</w:t>
      </w:r>
    </w:p>
    <w:p w14:paraId="346EF925" w14:textId="77777777" w:rsidR="009B4CED" w:rsidRPr="00F62413" w:rsidRDefault="009B4CED" w:rsidP="00F63A36">
      <w:pPr>
        <w:spacing w:after="0" w:line="240" w:lineRule="auto"/>
        <w:jc w:val="both"/>
        <w:rPr>
          <w:b/>
          <w:bCs/>
          <w:sz w:val="24"/>
          <w:szCs w:val="24"/>
          <w:lang w:val="en-IN"/>
        </w:rPr>
      </w:pPr>
    </w:p>
    <w:p w14:paraId="4F1233F8" w14:textId="00C095AB" w:rsidR="00E76456" w:rsidRPr="00C42C95" w:rsidRDefault="00A57F7D" w:rsidP="00F63A36">
      <w:pPr>
        <w:spacing w:after="0" w:line="240" w:lineRule="auto"/>
        <w:jc w:val="both"/>
        <w:rPr>
          <w:rFonts w:ascii="Calibri" w:hAnsi="Calibri" w:cs="Calibri"/>
          <w:sz w:val="24"/>
          <w:szCs w:val="24"/>
        </w:rPr>
      </w:pPr>
      <w:r w:rsidRPr="00C42C95">
        <w:rPr>
          <w:color w:val="000000" w:themeColor="text1"/>
          <w:sz w:val="24"/>
          <w:szCs w:val="24"/>
        </w:rPr>
        <w:t xml:space="preserve">The </w:t>
      </w:r>
      <w:r w:rsidR="00E76456" w:rsidRPr="00C42C95">
        <w:rPr>
          <w:color w:val="000000" w:themeColor="text1"/>
          <w:sz w:val="24"/>
          <w:szCs w:val="24"/>
        </w:rPr>
        <w:t xml:space="preserve">LEVA Mazaya Centre </w:t>
      </w:r>
      <w:r w:rsidR="00764767" w:rsidRPr="00C42C95">
        <w:rPr>
          <w:color w:val="000000" w:themeColor="text1"/>
          <w:sz w:val="24"/>
          <w:szCs w:val="24"/>
        </w:rPr>
        <w:t xml:space="preserve">Hotel </w:t>
      </w:r>
      <w:r w:rsidRPr="00C42C95">
        <w:rPr>
          <w:color w:val="000000" w:themeColor="text1"/>
          <w:sz w:val="24"/>
          <w:szCs w:val="24"/>
        </w:rPr>
        <w:t>will turn off its lights for an hour at 8.30pm on Saturday 28</w:t>
      </w:r>
      <w:r w:rsidRPr="00C42C95">
        <w:rPr>
          <w:color w:val="000000" w:themeColor="text1"/>
          <w:sz w:val="24"/>
          <w:szCs w:val="24"/>
          <w:vertAlign w:val="superscript"/>
        </w:rPr>
        <w:t>th</w:t>
      </w:r>
      <w:r w:rsidRPr="00C42C95">
        <w:rPr>
          <w:color w:val="000000" w:themeColor="text1"/>
          <w:sz w:val="24"/>
          <w:szCs w:val="24"/>
        </w:rPr>
        <w:t xml:space="preserve"> March in support of Earth Hour to raise awareness about climate change and significance of renewable energy. </w:t>
      </w:r>
      <w:r w:rsidRPr="00C42C95">
        <w:rPr>
          <w:rFonts w:ascii="Calibri" w:hAnsi="Calibri" w:cs="Calibri"/>
          <w:sz w:val="24"/>
          <w:szCs w:val="24"/>
        </w:rPr>
        <w:t>During the hour, guests and employees of the hotel will come together in a symbolic ceremony whereby the hotel will switch off all non-essential lights and appliances.</w:t>
      </w:r>
    </w:p>
    <w:p w14:paraId="773A7F75" w14:textId="1A38B081" w:rsidR="00A57F7D" w:rsidRPr="00C42C95" w:rsidRDefault="00A57F7D" w:rsidP="00F63A36">
      <w:pPr>
        <w:spacing w:after="0" w:line="240" w:lineRule="auto"/>
        <w:jc w:val="both"/>
        <w:rPr>
          <w:rFonts w:ascii="Calibri" w:hAnsi="Calibri" w:cs="Calibri"/>
          <w:sz w:val="24"/>
          <w:szCs w:val="24"/>
        </w:rPr>
      </w:pPr>
    </w:p>
    <w:p w14:paraId="05207C52" w14:textId="7B4E88AB" w:rsidR="00C42C95" w:rsidRDefault="00A57F7D" w:rsidP="00A57F7D">
      <w:pPr>
        <w:rPr>
          <w:sz w:val="24"/>
          <w:szCs w:val="24"/>
          <w:shd w:val="clear" w:color="auto" w:fill="FFFFFF"/>
        </w:rPr>
      </w:pPr>
      <w:r w:rsidRPr="00C42C95">
        <w:rPr>
          <w:sz w:val="24"/>
          <w:szCs w:val="24"/>
          <w:shd w:val="clear" w:color="auto" w:fill="FFFFFF"/>
        </w:rPr>
        <w:t>More than 7,000 cities in 1</w:t>
      </w:r>
      <w:r w:rsidR="00C42C95">
        <w:rPr>
          <w:sz w:val="24"/>
          <w:szCs w:val="24"/>
          <w:shd w:val="clear" w:color="auto" w:fill="FFFFFF"/>
        </w:rPr>
        <w:t>80</w:t>
      </w:r>
      <w:r w:rsidRPr="00C42C95">
        <w:rPr>
          <w:sz w:val="24"/>
          <w:szCs w:val="24"/>
          <w:shd w:val="clear" w:color="auto" w:fill="FFFFFF"/>
        </w:rPr>
        <w:t xml:space="preserve"> countries </w:t>
      </w:r>
      <w:r w:rsidR="00C42C95">
        <w:rPr>
          <w:sz w:val="24"/>
          <w:szCs w:val="24"/>
          <w:shd w:val="clear" w:color="auto" w:fill="FFFFFF"/>
        </w:rPr>
        <w:t>are expected to take</w:t>
      </w:r>
      <w:r w:rsidRPr="00C42C95">
        <w:rPr>
          <w:sz w:val="24"/>
          <w:szCs w:val="24"/>
          <w:shd w:val="clear" w:color="auto" w:fill="FFFFFF"/>
        </w:rPr>
        <w:t xml:space="preserve"> part in </w:t>
      </w:r>
      <w:r w:rsidR="00C42C95">
        <w:rPr>
          <w:sz w:val="24"/>
          <w:szCs w:val="24"/>
          <w:shd w:val="clear" w:color="auto" w:fill="FFFFFF"/>
        </w:rPr>
        <w:t xml:space="preserve">Earth Hour which is now </w:t>
      </w:r>
      <w:r w:rsidRPr="00C42C95">
        <w:rPr>
          <w:sz w:val="24"/>
          <w:szCs w:val="24"/>
          <w:shd w:val="clear" w:color="auto" w:fill="FFFFFF"/>
        </w:rPr>
        <w:t>the world’s largest</w:t>
      </w:r>
      <w:r w:rsidR="00C42C95">
        <w:rPr>
          <w:sz w:val="24"/>
          <w:szCs w:val="24"/>
          <w:shd w:val="clear" w:color="auto" w:fill="FFFFFF"/>
        </w:rPr>
        <w:t xml:space="preserve"> movements for the environment, engaging millions of people globally.</w:t>
      </w:r>
    </w:p>
    <w:p w14:paraId="1568767B" w14:textId="32A3D06E" w:rsidR="0063390F" w:rsidRPr="00C42C95" w:rsidRDefault="00DD06B9" w:rsidP="0063390F">
      <w:pPr>
        <w:spacing w:after="0" w:line="240" w:lineRule="auto"/>
        <w:jc w:val="both"/>
        <w:rPr>
          <w:rFonts w:cstheme="minorHAnsi"/>
          <w:sz w:val="24"/>
          <w:szCs w:val="24"/>
        </w:rPr>
      </w:pPr>
      <w:r w:rsidRPr="00C42C95">
        <w:rPr>
          <w:rFonts w:cstheme="minorHAnsi"/>
          <w:sz w:val="24"/>
          <w:szCs w:val="24"/>
          <w:lang w:val="en-IN"/>
        </w:rPr>
        <w:t>Mr. JS Anand, Founder and Chief Executive Officer of LEVA Hotels &amp; Resorts, said, “</w:t>
      </w:r>
      <w:r w:rsidR="00A57F7D" w:rsidRPr="00C42C95">
        <w:rPr>
          <w:color w:val="000000"/>
          <w:sz w:val="24"/>
          <w:szCs w:val="24"/>
        </w:rPr>
        <w:t>At LEVA we understand that only through sustained efforts can we contribute to long-lasting and tangible environmental initiatives.</w:t>
      </w:r>
      <w:r w:rsidR="00A57F7D" w:rsidRPr="00C42C95">
        <w:rPr>
          <w:rFonts w:cstheme="minorHAnsi"/>
          <w:sz w:val="24"/>
          <w:szCs w:val="24"/>
        </w:rPr>
        <w:t xml:space="preserve"> In line with our corporate social </w:t>
      </w:r>
      <w:r w:rsidR="00C42C95" w:rsidRPr="00C42C95">
        <w:rPr>
          <w:rFonts w:cstheme="minorHAnsi"/>
          <w:sz w:val="24"/>
          <w:szCs w:val="24"/>
        </w:rPr>
        <w:t>responsibility we are committed to</w:t>
      </w:r>
      <w:r w:rsidR="00A57F7D" w:rsidRPr="00C42C95">
        <w:rPr>
          <w:rFonts w:cstheme="minorHAnsi"/>
          <w:sz w:val="24"/>
          <w:szCs w:val="24"/>
        </w:rPr>
        <w:t xml:space="preserve"> reduc</w:t>
      </w:r>
      <w:r w:rsidR="00C42C95" w:rsidRPr="00C42C95">
        <w:rPr>
          <w:rFonts w:cstheme="minorHAnsi"/>
          <w:sz w:val="24"/>
          <w:szCs w:val="24"/>
        </w:rPr>
        <w:t xml:space="preserve">e </w:t>
      </w:r>
      <w:r w:rsidR="00A57F7D" w:rsidRPr="00C42C95">
        <w:rPr>
          <w:rFonts w:cstheme="minorHAnsi"/>
          <w:sz w:val="24"/>
          <w:szCs w:val="24"/>
        </w:rPr>
        <w:t xml:space="preserve">our carbon footprint </w:t>
      </w:r>
      <w:r w:rsidR="00C42C95" w:rsidRPr="00C42C95">
        <w:rPr>
          <w:rFonts w:cstheme="minorHAnsi"/>
          <w:sz w:val="24"/>
          <w:szCs w:val="24"/>
        </w:rPr>
        <w:t>and are</w:t>
      </w:r>
      <w:r w:rsidR="00A57F7D" w:rsidRPr="00C42C95">
        <w:rPr>
          <w:rFonts w:cstheme="minorHAnsi"/>
          <w:sz w:val="24"/>
          <w:szCs w:val="24"/>
        </w:rPr>
        <w:t xml:space="preserve"> glad to support this exceptional initiative that is observed worldwide. It is one of the most powerful environmental campaigns that has been instrumental in mobilizing global action on raising awareness about climate change and </w:t>
      </w:r>
      <w:r w:rsidR="00C42C95" w:rsidRPr="00C42C95">
        <w:rPr>
          <w:color w:val="000000"/>
          <w:sz w:val="24"/>
          <w:szCs w:val="24"/>
        </w:rPr>
        <w:t>how reduction of energy consumption can significantly cut down carbon emissions. We are proud to be part of it.”</w:t>
      </w:r>
    </w:p>
    <w:p w14:paraId="03C0A7CC" w14:textId="3E8B5681" w:rsidR="00E76456" w:rsidRPr="00C42C95" w:rsidRDefault="00E76456" w:rsidP="00F63A36">
      <w:pPr>
        <w:spacing w:after="0" w:line="240" w:lineRule="auto"/>
        <w:jc w:val="both"/>
        <w:rPr>
          <w:rFonts w:cstheme="minorHAnsi"/>
          <w:sz w:val="24"/>
          <w:szCs w:val="24"/>
        </w:rPr>
      </w:pPr>
    </w:p>
    <w:p w14:paraId="5DE4E5D7" w14:textId="77777777" w:rsidR="00764767" w:rsidRPr="00C42C95" w:rsidRDefault="00764767" w:rsidP="00764767">
      <w:pPr>
        <w:spacing w:after="0" w:line="240" w:lineRule="auto"/>
        <w:jc w:val="both"/>
        <w:rPr>
          <w:sz w:val="24"/>
          <w:szCs w:val="24"/>
          <w:lang w:val="en-IN"/>
        </w:rPr>
      </w:pPr>
      <w:r w:rsidRPr="00C42C95">
        <w:rPr>
          <w:sz w:val="24"/>
          <w:szCs w:val="24"/>
          <w:lang w:val="en-IN"/>
        </w:rPr>
        <w:t>Superbly located between Al Wasl Road and Sheikh Zayed Road, LEVA Mazaya Centre is a deluxe 4-star hotel, situated only 20 minutes-drive away from Dubai International Airport. Part of a mixed-use development that includes Al Mazaya Shopping Centre and residential spaces, LEVA makes for an ideal address for both business and leisure travellers in Dubai. Blending fresh and purposeful spaces with comfort, the beautiful property is a statement in style and enjoys close proximity to some of Dubai’s biggest leisure attractions and business landmarks.</w:t>
      </w:r>
    </w:p>
    <w:p w14:paraId="641A16F1" w14:textId="77777777" w:rsidR="00A21580" w:rsidRPr="00840199" w:rsidRDefault="00A21580" w:rsidP="002B4398">
      <w:pPr>
        <w:spacing w:after="0" w:line="240" w:lineRule="auto"/>
        <w:jc w:val="both"/>
        <w:rPr>
          <w:rFonts w:cstheme="minorHAnsi"/>
          <w:b/>
          <w:bCs/>
          <w:sz w:val="24"/>
          <w:szCs w:val="24"/>
          <w:lang w:val="en-IN"/>
        </w:rPr>
      </w:pPr>
    </w:p>
    <w:p w14:paraId="57EF159C" w14:textId="77777777" w:rsidR="00F63A36" w:rsidRPr="00F63A36" w:rsidRDefault="00F63A36" w:rsidP="00F63A36">
      <w:pPr>
        <w:pStyle w:val="ListParagraph"/>
        <w:spacing w:after="0" w:line="240" w:lineRule="auto"/>
        <w:ind w:left="1080"/>
        <w:jc w:val="center"/>
        <w:rPr>
          <w:b/>
          <w:bCs/>
          <w:sz w:val="24"/>
          <w:szCs w:val="24"/>
          <w:lang w:val="en-IN"/>
        </w:rPr>
      </w:pPr>
      <w:r>
        <w:rPr>
          <w:b/>
          <w:bCs/>
          <w:sz w:val="24"/>
          <w:szCs w:val="24"/>
          <w:lang w:val="en-IN"/>
        </w:rPr>
        <w:t>--Ends--</w:t>
      </w:r>
    </w:p>
    <w:p w14:paraId="6453D041" w14:textId="77777777" w:rsidR="00F63A36" w:rsidRDefault="00F63A36" w:rsidP="0066641A">
      <w:pPr>
        <w:spacing w:after="0" w:line="240" w:lineRule="auto"/>
        <w:rPr>
          <w:b/>
          <w:bCs/>
          <w:sz w:val="24"/>
          <w:szCs w:val="24"/>
          <w:lang w:val="en-IN"/>
        </w:rPr>
      </w:pPr>
    </w:p>
    <w:p w14:paraId="7E693AA1" w14:textId="77777777" w:rsidR="009B4CED" w:rsidRPr="00840199" w:rsidRDefault="009B4CED" w:rsidP="0066641A">
      <w:pPr>
        <w:spacing w:after="0" w:line="240" w:lineRule="auto"/>
        <w:rPr>
          <w:b/>
          <w:bCs/>
          <w:sz w:val="24"/>
          <w:szCs w:val="24"/>
          <w:lang w:val="en-IN"/>
        </w:rPr>
      </w:pPr>
      <w:r w:rsidRPr="00840199">
        <w:rPr>
          <w:b/>
          <w:bCs/>
          <w:sz w:val="24"/>
          <w:szCs w:val="24"/>
          <w:lang w:val="en-IN"/>
        </w:rPr>
        <w:t xml:space="preserve">Connect with LEVA Hotels &amp; Resorts on </w:t>
      </w:r>
      <w:r w:rsidR="0066641A" w:rsidRPr="00840199">
        <w:rPr>
          <w:b/>
          <w:bCs/>
          <w:sz w:val="24"/>
          <w:szCs w:val="24"/>
          <w:lang w:val="en-IN"/>
        </w:rPr>
        <w:t xml:space="preserve">@LEVAHotels #LEVAHotels #LEVAHotelsAndResorts </w:t>
      </w:r>
    </w:p>
    <w:p w14:paraId="25FB3DB5" w14:textId="77777777" w:rsidR="009B4CED" w:rsidRPr="00840199" w:rsidRDefault="009B4CED" w:rsidP="0066641A">
      <w:pPr>
        <w:spacing w:after="0" w:line="240" w:lineRule="auto"/>
        <w:rPr>
          <w:b/>
          <w:bCs/>
          <w:sz w:val="24"/>
          <w:szCs w:val="24"/>
          <w:lang w:val="en-IN"/>
        </w:rPr>
      </w:pPr>
    </w:p>
    <w:p w14:paraId="327B0F1D" w14:textId="77777777" w:rsidR="003E41CC" w:rsidRPr="00840199" w:rsidRDefault="003E41CC" w:rsidP="0066641A">
      <w:pPr>
        <w:spacing w:after="0" w:line="240" w:lineRule="auto"/>
        <w:rPr>
          <w:b/>
          <w:bCs/>
          <w:sz w:val="24"/>
          <w:szCs w:val="24"/>
          <w:lang w:val="en-IN"/>
        </w:rPr>
      </w:pPr>
      <w:r w:rsidRPr="00840199">
        <w:rPr>
          <w:b/>
          <w:bCs/>
          <w:sz w:val="24"/>
          <w:szCs w:val="24"/>
          <w:lang w:val="en-IN"/>
        </w:rPr>
        <w:t xml:space="preserve">About LEVA Hotels &amp; Resorts </w:t>
      </w:r>
    </w:p>
    <w:p w14:paraId="35FF9484" w14:textId="77777777" w:rsidR="003E41CC" w:rsidRPr="00840199" w:rsidRDefault="003E41CC" w:rsidP="0066641A">
      <w:pPr>
        <w:spacing w:after="0" w:line="240" w:lineRule="auto"/>
        <w:jc w:val="both"/>
        <w:rPr>
          <w:b/>
          <w:bCs/>
          <w:sz w:val="24"/>
          <w:szCs w:val="24"/>
          <w:lang w:val="en-IN"/>
        </w:rPr>
      </w:pPr>
      <w:r w:rsidRPr="00840199">
        <w:rPr>
          <w:sz w:val="24"/>
          <w:szCs w:val="24"/>
          <w:lang w:val="en-IN"/>
        </w:rPr>
        <w:t xml:space="preserve">LEVA Hotels &amp; Resorts is a dynamic lifestyle hotel brand uniquely positioned in the upscale and midscale segments offering a fresh perspective on hospitality. It attracts travellers who want to be immersed in vibrant spaces while enjoying world-class comfort and engaging service at affordable price points. Derived from the Latin word ‘Levatio’ meaning ‘comfort’, LEVA </w:t>
      </w:r>
      <w:r w:rsidR="00CE18D2" w:rsidRPr="00840199">
        <w:rPr>
          <w:sz w:val="24"/>
          <w:szCs w:val="24"/>
          <w:lang w:val="en-IN"/>
        </w:rPr>
        <w:t xml:space="preserve">Hotels &amp; Resorts </w:t>
      </w:r>
      <w:r w:rsidRPr="00840199">
        <w:rPr>
          <w:sz w:val="24"/>
          <w:szCs w:val="24"/>
          <w:lang w:val="en-IN"/>
        </w:rPr>
        <w:t xml:space="preserve">boasts a unique portfolio of 4 complementary and well differentiated </w:t>
      </w:r>
      <w:r w:rsidR="00CE18D2" w:rsidRPr="00840199">
        <w:rPr>
          <w:sz w:val="24"/>
          <w:szCs w:val="24"/>
          <w:lang w:val="en-IN"/>
        </w:rPr>
        <w:t xml:space="preserve">hospitality </w:t>
      </w:r>
      <w:r w:rsidRPr="00840199">
        <w:rPr>
          <w:sz w:val="24"/>
          <w:szCs w:val="24"/>
          <w:lang w:val="en-IN"/>
        </w:rPr>
        <w:t xml:space="preserve">brands aimed at </w:t>
      </w:r>
      <w:r w:rsidR="009B4CED" w:rsidRPr="00840199">
        <w:rPr>
          <w:sz w:val="24"/>
          <w:szCs w:val="24"/>
          <w:lang w:val="en-IN"/>
        </w:rPr>
        <w:t xml:space="preserve">delivering </w:t>
      </w:r>
      <w:r w:rsidRPr="00840199">
        <w:rPr>
          <w:sz w:val="24"/>
          <w:szCs w:val="24"/>
          <w:lang w:val="en-IN"/>
        </w:rPr>
        <w:t xml:space="preserve">greater value to guests with a balanced lifestyle and solid return on investment for owners. At every level, LEVA is focused on the essentials that turn the mundane into memorable. </w:t>
      </w:r>
      <w:r w:rsidRPr="00840199">
        <w:rPr>
          <w:b/>
          <w:bCs/>
          <w:sz w:val="24"/>
          <w:szCs w:val="24"/>
          <w:lang w:val="en-IN"/>
        </w:rPr>
        <w:t xml:space="preserve">For more information visit </w:t>
      </w:r>
      <w:hyperlink r:id="rId7" w:history="1">
        <w:r w:rsidRPr="00840199">
          <w:rPr>
            <w:rStyle w:val="Hyperlink"/>
            <w:b/>
            <w:bCs/>
            <w:sz w:val="24"/>
            <w:szCs w:val="24"/>
            <w:lang w:val="en-IN"/>
          </w:rPr>
          <w:t>www.stayleva.com</w:t>
        </w:r>
      </w:hyperlink>
    </w:p>
    <w:p w14:paraId="28F162A6" w14:textId="77777777" w:rsidR="0066641A" w:rsidRDefault="0066641A" w:rsidP="0066641A">
      <w:pPr>
        <w:spacing w:after="0" w:line="240" w:lineRule="auto"/>
        <w:jc w:val="both"/>
        <w:rPr>
          <w:b/>
          <w:bCs/>
          <w:sz w:val="24"/>
          <w:szCs w:val="24"/>
          <w:lang w:val="en-IN"/>
        </w:rPr>
      </w:pPr>
    </w:p>
    <w:p w14:paraId="65CB4BDE" w14:textId="77777777" w:rsidR="00D7653B" w:rsidRPr="00C432C0" w:rsidRDefault="00D7653B" w:rsidP="0066641A">
      <w:pPr>
        <w:spacing w:after="0" w:line="240" w:lineRule="auto"/>
        <w:jc w:val="both"/>
        <w:rPr>
          <w:sz w:val="24"/>
          <w:szCs w:val="24"/>
          <w:lang w:val="en-IN"/>
        </w:rPr>
      </w:pPr>
    </w:p>
    <w:p w14:paraId="432A6295" w14:textId="77777777" w:rsidR="0066641A" w:rsidRPr="00840199" w:rsidRDefault="0066641A" w:rsidP="0066641A">
      <w:pPr>
        <w:spacing w:after="0" w:line="240" w:lineRule="auto"/>
        <w:rPr>
          <w:rFonts w:cstheme="minorHAnsi"/>
          <w:b/>
          <w:color w:val="000000" w:themeColor="text1"/>
          <w:sz w:val="24"/>
          <w:szCs w:val="24"/>
        </w:rPr>
      </w:pPr>
      <w:r w:rsidRPr="00840199">
        <w:rPr>
          <w:rFonts w:cstheme="minorHAnsi"/>
          <w:b/>
          <w:color w:val="000000" w:themeColor="text1"/>
          <w:sz w:val="24"/>
          <w:szCs w:val="24"/>
        </w:rPr>
        <w:t>For Media Contact:</w:t>
      </w:r>
    </w:p>
    <w:p w14:paraId="4C14CD4A"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Hina Bakht</w:t>
      </w:r>
    </w:p>
    <w:p w14:paraId="55145D95"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Managing Director</w:t>
      </w:r>
    </w:p>
    <w:p w14:paraId="095704D5"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EVOPS Marketing &amp; PR</w:t>
      </w:r>
    </w:p>
    <w:p w14:paraId="6A6121D7" w14:textId="77777777" w:rsidR="0066641A" w:rsidRPr="00840199" w:rsidRDefault="0066641A" w:rsidP="0066641A">
      <w:pPr>
        <w:tabs>
          <w:tab w:val="left" w:pos="0"/>
        </w:tabs>
        <w:spacing w:after="0" w:line="240" w:lineRule="auto"/>
        <w:rPr>
          <w:rFonts w:cstheme="minorHAnsi"/>
          <w:bCs/>
          <w:color w:val="000000" w:themeColor="text1"/>
          <w:sz w:val="24"/>
          <w:szCs w:val="24"/>
        </w:rPr>
      </w:pPr>
      <w:r w:rsidRPr="00840199">
        <w:rPr>
          <w:rFonts w:cstheme="minorHAnsi"/>
          <w:bCs/>
          <w:color w:val="000000" w:themeColor="text1"/>
          <w:sz w:val="24"/>
          <w:szCs w:val="24"/>
        </w:rPr>
        <w:t>M: +971 50 6975146 | T: +971 4 566 7355</w:t>
      </w:r>
    </w:p>
    <w:p w14:paraId="2B5C135E" w14:textId="77777777" w:rsidR="0066641A" w:rsidRPr="00840199" w:rsidRDefault="00C9640E" w:rsidP="0066641A">
      <w:pPr>
        <w:tabs>
          <w:tab w:val="left" w:pos="0"/>
        </w:tabs>
        <w:spacing w:after="0" w:line="240" w:lineRule="auto"/>
        <w:rPr>
          <w:rFonts w:cstheme="minorHAnsi"/>
          <w:bCs/>
          <w:color w:val="000000" w:themeColor="text1"/>
          <w:sz w:val="24"/>
          <w:szCs w:val="24"/>
        </w:rPr>
      </w:pPr>
      <w:hyperlink r:id="rId8" w:history="1">
        <w:r w:rsidR="0066641A" w:rsidRPr="00840199">
          <w:rPr>
            <w:rStyle w:val="Hyperlink"/>
            <w:rFonts w:cstheme="minorHAnsi"/>
            <w:color w:val="000000" w:themeColor="text1"/>
            <w:sz w:val="24"/>
            <w:szCs w:val="24"/>
            <w:u w:val="none"/>
          </w:rPr>
          <w:t>Hina.bakht@evops-pr.com</w:t>
        </w:r>
      </w:hyperlink>
    </w:p>
    <w:p w14:paraId="065FC3F6" w14:textId="77777777" w:rsidR="0066641A" w:rsidRPr="00840199" w:rsidRDefault="00C9640E" w:rsidP="0066641A">
      <w:pPr>
        <w:spacing w:after="0" w:line="240" w:lineRule="auto"/>
        <w:rPr>
          <w:rFonts w:cstheme="minorHAnsi"/>
          <w:color w:val="000000" w:themeColor="text1"/>
          <w:sz w:val="24"/>
          <w:szCs w:val="24"/>
        </w:rPr>
      </w:pPr>
      <w:hyperlink r:id="rId9" w:history="1">
        <w:r w:rsidR="0066641A" w:rsidRPr="00840199">
          <w:rPr>
            <w:rStyle w:val="Hyperlink"/>
            <w:rFonts w:eastAsiaTheme="minorEastAsia" w:cstheme="minorHAnsi"/>
            <w:color w:val="000000" w:themeColor="text1"/>
            <w:kern w:val="24"/>
            <w:sz w:val="24"/>
            <w:szCs w:val="24"/>
          </w:rPr>
          <w:t>www.evops-pr.com</w:t>
        </w:r>
      </w:hyperlink>
    </w:p>
    <w:p w14:paraId="22ED5A6F" w14:textId="77777777" w:rsidR="0066641A" w:rsidRPr="000D3D0D" w:rsidRDefault="0066641A" w:rsidP="0066641A">
      <w:pPr>
        <w:spacing w:after="0" w:line="240" w:lineRule="auto"/>
        <w:jc w:val="both"/>
        <w:rPr>
          <w:b/>
          <w:bCs/>
          <w:sz w:val="24"/>
          <w:szCs w:val="24"/>
          <w:lang w:val="en-IN"/>
        </w:rPr>
      </w:pPr>
    </w:p>
    <w:p w14:paraId="06B3124B" w14:textId="77777777" w:rsidR="003E41CC" w:rsidRDefault="003E41CC" w:rsidP="0066641A">
      <w:pPr>
        <w:spacing w:after="0" w:line="240" w:lineRule="auto"/>
        <w:rPr>
          <w:lang w:val="en-IN"/>
        </w:rPr>
      </w:pPr>
    </w:p>
    <w:p w14:paraId="1ED1830B" w14:textId="77777777" w:rsidR="003E41CC" w:rsidRDefault="003E41CC" w:rsidP="0066641A">
      <w:pPr>
        <w:spacing w:after="0" w:line="240" w:lineRule="auto"/>
        <w:rPr>
          <w:lang w:val="en-IN"/>
        </w:rPr>
      </w:pPr>
    </w:p>
    <w:p w14:paraId="669CEE86" w14:textId="77777777" w:rsidR="00184EC8" w:rsidRDefault="00184EC8" w:rsidP="0066641A">
      <w:pPr>
        <w:spacing w:after="0" w:line="240" w:lineRule="auto"/>
      </w:pPr>
    </w:p>
    <w:sectPr w:rsidR="00184EC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EE84C" w14:textId="77777777" w:rsidR="0048455D" w:rsidRDefault="0048455D" w:rsidP="00E76456">
      <w:pPr>
        <w:spacing w:after="0" w:line="240" w:lineRule="auto"/>
      </w:pPr>
      <w:r>
        <w:separator/>
      </w:r>
    </w:p>
  </w:endnote>
  <w:endnote w:type="continuationSeparator" w:id="0">
    <w:p w14:paraId="643CAB1F" w14:textId="77777777" w:rsidR="0048455D" w:rsidRDefault="0048455D" w:rsidP="00E7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0C4A8" w14:textId="77777777" w:rsidR="0048455D" w:rsidRDefault="0048455D" w:rsidP="00E76456">
      <w:pPr>
        <w:spacing w:after="0" w:line="240" w:lineRule="auto"/>
      </w:pPr>
      <w:r>
        <w:separator/>
      </w:r>
    </w:p>
  </w:footnote>
  <w:footnote w:type="continuationSeparator" w:id="0">
    <w:p w14:paraId="535F455F" w14:textId="77777777" w:rsidR="0048455D" w:rsidRDefault="0048455D" w:rsidP="00E76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FF10D" w14:textId="7D8595D5" w:rsidR="00E76456" w:rsidRDefault="00E76456" w:rsidP="00E76456">
    <w:pPr>
      <w:pStyle w:val="Header"/>
      <w:jc w:val="center"/>
    </w:pPr>
    <w:r>
      <w:rPr>
        <w:noProof/>
      </w:rPr>
      <w:drawing>
        <wp:inline distT="0" distB="0" distL="0" distR="0" wp14:anchorId="08D2131B" wp14:editId="42967A8E">
          <wp:extent cx="850900" cy="850522"/>
          <wp:effectExtent l="0" t="0" r="6350" b="6985"/>
          <wp:docPr id="9" name="Picture 8" descr="A close up of a sign&#10;&#10;Description automatically generated">
            <a:extLst xmlns:a="http://schemas.openxmlformats.org/drawingml/2006/main">
              <a:ext uri="{FF2B5EF4-FFF2-40B4-BE49-F238E27FC236}">
                <a16:creationId xmlns:a16="http://schemas.microsoft.com/office/drawing/2014/main" id="{9961B448-1ABB-4D68-8B34-1D4A91D662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sign&#10;&#10;Description automatically generated">
                    <a:extLst>
                      <a:ext uri="{FF2B5EF4-FFF2-40B4-BE49-F238E27FC236}">
                        <a16:creationId xmlns:a16="http://schemas.microsoft.com/office/drawing/2014/main" id="{9961B448-1ABB-4D68-8B34-1D4A91D662D2}"/>
                      </a:ext>
                    </a:extLst>
                  </pic:cNvPr>
                  <pic:cNvPicPr>
                    <a:picLocks noChangeAspect="1"/>
                  </pic:cNvPicPr>
                </pic:nvPicPr>
                <pic:blipFill>
                  <a:blip r:embed="rId1" cstate="email">
                    <a:extLst>
                      <a:ext uri="{28A0092B-C50C-407E-A947-70E740481C1C}">
                        <a14:useLocalDpi xmlns:a14="http://schemas.microsoft.com/office/drawing/2010/main"/>
                      </a:ext>
                    </a:extLst>
                  </a:blip>
                  <a:stretch>
                    <a:fillRect/>
                  </a:stretch>
                </pic:blipFill>
                <pic:spPr>
                  <a:xfrm>
                    <a:off x="0" y="0"/>
                    <a:ext cx="854438" cy="8540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5AC9"/>
    <w:multiLevelType w:val="hybridMultilevel"/>
    <w:tmpl w:val="3A1C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5512D"/>
    <w:multiLevelType w:val="multilevel"/>
    <w:tmpl w:val="CD5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05F2"/>
    <w:multiLevelType w:val="hybridMultilevel"/>
    <w:tmpl w:val="1640F48E"/>
    <w:lvl w:ilvl="0" w:tplc="08D4E934">
      <w:start w:val="1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BB2FF0"/>
    <w:multiLevelType w:val="hybridMultilevel"/>
    <w:tmpl w:val="14A4587A"/>
    <w:lvl w:ilvl="0" w:tplc="18C245B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74BFF"/>
    <w:multiLevelType w:val="hybridMultilevel"/>
    <w:tmpl w:val="557C0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A5283"/>
    <w:multiLevelType w:val="hybridMultilevel"/>
    <w:tmpl w:val="46326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F377B"/>
    <w:multiLevelType w:val="hybridMultilevel"/>
    <w:tmpl w:val="2D04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07029A"/>
    <w:multiLevelType w:val="hybridMultilevel"/>
    <w:tmpl w:val="F4502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C238EC"/>
    <w:multiLevelType w:val="multilevel"/>
    <w:tmpl w:val="086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1"/>
  </w:num>
  <w:num w:numId="5">
    <w:abstractNumId w:val="8"/>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CC"/>
    <w:rsid w:val="0000161E"/>
    <w:rsid w:val="00035FC3"/>
    <w:rsid w:val="00084B5F"/>
    <w:rsid w:val="000D3D0D"/>
    <w:rsid w:val="000D6CF4"/>
    <w:rsid w:val="000E00F6"/>
    <w:rsid w:val="001128E6"/>
    <w:rsid w:val="00133DEC"/>
    <w:rsid w:val="00175F08"/>
    <w:rsid w:val="001764A3"/>
    <w:rsid w:val="00184EC8"/>
    <w:rsid w:val="00197565"/>
    <w:rsid w:val="001A2767"/>
    <w:rsid w:val="001C4D57"/>
    <w:rsid w:val="001D11EF"/>
    <w:rsid w:val="001E695E"/>
    <w:rsid w:val="00210664"/>
    <w:rsid w:val="00212298"/>
    <w:rsid w:val="00252477"/>
    <w:rsid w:val="00260474"/>
    <w:rsid w:val="002802F1"/>
    <w:rsid w:val="002B4398"/>
    <w:rsid w:val="00301B11"/>
    <w:rsid w:val="00342E27"/>
    <w:rsid w:val="00353438"/>
    <w:rsid w:val="00386EA9"/>
    <w:rsid w:val="003A55C6"/>
    <w:rsid w:val="003E304B"/>
    <w:rsid w:val="003E41CC"/>
    <w:rsid w:val="004033EB"/>
    <w:rsid w:val="00442027"/>
    <w:rsid w:val="00445FEB"/>
    <w:rsid w:val="004559EC"/>
    <w:rsid w:val="00460B80"/>
    <w:rsid w:val="00482273"/>
    <w:rsid w:val="0048455D"/>
    <w:rsid w:val="004854CB"/>
    <w:rsid w:val="00497477"/>
    <w:rsid w:val="004B4A86"/>
    <w:rsid w:val="00504C71"/>
    <w:rsid w:val="005178AA"/>
    <w:rsid w:val="00582050"/>
    <w:rsid w:val="005821DB"/>
    <w:rsid w:val="005A03E2"/>
    <w:rsid w:val="005C22BE"/>
    <w:rsid w:val="005D1895"/>
    <w:rsid w:val="005E6F23"/>
    <w:rsid w:val="005F1427"/>
    <w:rsid w:val="005F3CD6"/>
    <w:rsid w:val="0063390F"/>
    <w:rsid w:val="0066641A"/>
    <w:rsid w:val="00685218"/>
    <w:rsid w:val="006E76FA"/>
    <w:rsid w:val="006F3DB7"/>
    <w:rsid w:val="00725AE5"/>
    <w:rsid w:val="00757A38"/>
    <w:rsid w:val="00764767"/>
    <w:rsid w:val="00795AF2"/>
    <w:rsid w:val="00796EA8"/>
    <w:rsid w:val="007C26DB"/>
    <w:rsid w:val="007D4D3B"/>
    <w:rsid w:val="007E477F"/>
    <w:rsid w:val="00840199"/>
    <w:rsid w:val="0084256B"/>
    <w:rsid w:val="00843BED"/>
    <w:rsid w:val="00870DB9"/>
    <w:rsid w:val="008942A0"/>
    <w:rsid w:val="008A4CF5"/>
    <w:rsid w:val="008A6419"/>
    <w:rsid w:val="008B484F"/>
    <w:rsid w:val="008C4D7C"/>
    <w:rsid w:val="008E4CCE"/>
    <w:rsid w:val="00916EA6"/>
    <w:rsid w:val="009213AB"/>
    <w:rsid w:val="0094561E"/>
    <w:rsid w:val="00946BEA"/>
    <w:rsid w:val="00967F16"/>
    <w:rsid w:val="009B4CED"/>
    <w:rsid w:val="009E6C44"/>
    <w:rsid w:val="009F1472"/>
    <w:rsid w:val="009F62FE"/>
    <w:rsid w:val="00A00057"/>
    <w:rsid w:val="00A21580"/>
    <w:rsid w:val="00A44FAB"/>
    <w:rsid w:val="00A57F7D"/>
    <w:rsid w:val="00AA71BC"/>
    <w:rsid w:val="00AB0F12"/>
    <w:rsid w:val="00AB407D"/>
    <w:rsid w:val="00AB7267"/>
    <w:rsid w:val="00AC25CD"/>
    <w:rsid w:val="00AD3EA2"/>
    <w:rsid w:val="00AD7815"/>
    <w:rsid w:val="00AE0533"/>
    <w:rsid w:val="00AE565F"/>
    <w:rsid w:val="00B540BD"/>
    <w:rsid w:val="00B7212D"/>
    <w:rsid w:val="00B85D65"/>
    <w:rsid w:val="00B9303B"/>
    <w:rsid w:val="00BF4379"/>
    <w:rsid w:val="00C171E8"/>
    <w:rsid w:val="00C17935"/>
    <w:rsid w:val="00C42C95"/>
    <w:rsid w:val="00C432C0"/>
    <w:rsid w:val="00C52EF6"/>
    <w:rsid w:val="00C55CCA"/>
    <w:rsid w:val="00C877E6"/>
    <w:rsid w:val="00C9640E"/>
    <w:rsid w:val="00CB1AB8"/>
    <w:rsid w:val="00CB6D97"/>
    <w:rsid w:val="00CC2026"/>
    <w:rsid w:val="00CE148D"/>
    <w:rsid w:val="00CE18D2"/>
    <w:rsid w:val="00CE7C94"/>
    <w:rsid w:val="00D64ED0"/>
    <w:rsid w:val="00D74F9E"/>
    <w:rsid w:val="00D7653B"/>
    <w:rsid w:val="00D76633"/>
    <w:rsid w:val="00DA5F97"/>
    <w:rsid w:val="00DC0A76"/>
    <w:rsid w:val="00DD06B9"/>
    <w:rsid w:val="00DD37A8"/>
    <w:rsid w:val="00DD48B2"/>
    <w:rsid w:val="00DE65BE"/>
    <w:rsid w:val="00E261AC"/>
    <w:rsid w:val="00E42AD2"/>
    <w:rsid w:val="00E56E12"/>
    <w:rsid w:val="00E62485"/>
    <w:rsid w:val="00E66213"/>
    <w:rsid w:val="00E76456"/>
    <w:rsid w:val="00EA0100"/>
    <w:rsid w:val="00ED1544"/>
    <w:rsid w:val="00F0779F"/>
    <w:rsid w:val="00F21691"/>
    <w:rsid w:val="00F6045F"/>
    <w:rsid w:val="00F62413"/>
    <w:rsid w:val="00F63A36"/>
    <w:rsid w:val="00F64C23"/>
    <w:rsid w:val="00F77A30"/>
    <w:rsid w:val="00FB59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B6EFB8"/>
  <w15:chartTrackingRefBased/>
  <w15:docId w15:val="{FA39A9D3-0F60-413D-B1D5-C2D7C1E7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CC"/>
  </w:style>
  <w:style w:type="paragraph" w:styleId="Heading3">
    <w:name w:val="heading 3"/>
    <w:basedOn w:val="Normal"/>
    <w:link w:val="Heading3Char"/>
    <w:uiPriority w:val="9"/>
    <w:qFormat/>
    <w:rsid w:val="002B43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1CC"/>
    <w:rPr>
      <w:color w:val="0563C1" w:themeColor="hyperlink"/>
      <w:u w:val="single"/>
    </w:rPr>
  </w:style>
  <w:style w:type="character" w:customStyle="1" w:styleId="UnresolvedMention1">
    <w:name w:val="Unresolved Mention1"/>
    <w:basedOn w:val="DefaultParagraphFont"/>
    <w:uiPriority w:val="99"/>
    <w:semiHidden/>
    <w:unhideWhenUsed/>
    <w:rsid w:val="003E41CC"/>
    <w:rPr>
      <w:color w:val="605E5C"/>
      <w:shd w:val="clear" w:color="auto" w:fill="E1DFDD"/>
    </w:rPr>
  </w:style>
  <w:style w:type="paragraph" w:styleId="ListParagraph">
    <w:name w:val="List Paragraph"/>
    <w:basedOn w:val="Normal"/>
    <w:uiPriority w:val="34"/>
    <w:qFormat/>
    <w:rsid w:val="00301B11"/>
    <w:pPr>
      <w:ind w:left="720"/>
      <w:contextualSpacing/>
    </w:pPr>
  </w:style>
  <w:style w:type="character" w:customStyle="1" w:styleId="Heading3Char">
    <w:name w:val="Heading 3 Char"/>
    <w:basedOn w:val="DefaultParagraphFont"/>
    <w:link w:val="Heading3"/>
    <w:uiPriority w:val="9"/>
    <w:rsid w:val="002B439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B43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4398"/>
    <w:rPr>
      <w:b/>
      <w:bCs/>
    </w:rPr>
  </w:style>
  <w:style w:type="character" w:styleId="Emphasis">
    <w:name w:val="Emphasis"/>
    <w:basedOn w:val="DefaultParagraphFont"/>
    <w:uiPriority w:val="20"/>
    <w:qFormat/>
    <w:rsid w:val="002B4398"/>
    <w:rPr>
      <w:i/>
      <w:iCs/>
    </w:rPr>
  </w:style>
  <w:style w:type="character" w:styleId="UnresolvedMention">
    <w:name w:val="Unresolved Mention"/>
    <w:basedOn w:val="DefaultParagraphFont"/>
    <w:uiPriority w:val="99"/>
    <w:semiHidden/>
    <w:unhideWhenUsed/>
    <w:rsid w:val="00C432C0"/>
    <w:rPr>
      <w:color w:val="605E5C"/>
      <w:shd w:val="clear" w:color="auto" w:fill="E1DFDD"/>
    </w:rPr>
  </w:style>
  <w:style w:type="paragraph" w:styleId="Header">
    <w:name w:val="header"/>
    <w:basedOn w:val="Normal"/>
    <w:link w:val="HeaderChar"/>
    <w:uiPriority w:val="99"/>
    <w:unhideWhenUsed/>
    <w:rsid w:val="00E76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456"/>
  </w:style>
  <w:style w:type="paragraph" w:styleId="Footer">
    <w:name w:val="footer"/>
    <w:basedOn w:val="Normal"/>
    <w:link w:val="FooterChar"/>
    <w:uiPriority w:val="99"/>
    <w:unhideWhenUsed/>
    <w:rsid w:val="00E76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6974">
      <w:bodyDiv w:val="1"/>
      <w:marLeft w:val="0"/>
      <w:marRight w:val="0"/>
      <w:marTop w:val="0"/>
      <w:marBottom w:val="0"/>
      <w:divBdr>
        <w:top w:val="none" w:sz="0" w:space="0" w:color="auto"/>
        <w:left w:val="none" w:sz="0" w:space="0" w:color="auto"/>
        <w:bottom w:val="none" w:sz="0" w:space="0" w:color="auto"/>
        <w:right w:val="none" w:sz="0" w:space="0" w:color="auto"/>
      </w:divBdr>
    </w:div>
    <w:div w:id="17915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na.bakht@evops-pr.com" TargetMode="External"/><Relationship Id="rId3" Type="http://schemas.openxmlformats.org/officeDocument/2006/relationships/settings" Target="settings.xml"/><Relationship Id="rId7" Type="http://schemas.openxmlformats.org/officeDocument/2006/relationships/hyperlink" Target="http://www.staylev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vops-p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bakht</dc:creator>
  <cp:keywords/>
  <dc:description/>
  <cp:lastModifiedBy>Ashish Sareen</cp:lastModifiedBy>
  <cp:revision>5</cp:revision>
  <cp:lastPrinted>2019-10-12T08:17:00Z</cp:lastPrinted>
  <dcterms:created xsi:type="dcterms:W3CDTF">2020-02-29T08:10:00Z</dcterms:created>
  <dcterms:modified xsi:type="dcterms:W3CDTF">2020-03-05T06:29:00Z</dcterms:modified>
</cp:coreProperties>
</file>