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73436" w14:textId="4AD65D65" w:rsidR="00EC520E" w:rsidRPr="00A46251" w:rsidRDefault="009651C9">
      <w:pPr>
        <w:rPr>
          <w:b/>
        </w:rPr>
      </w:pPr>
      <w:r w:rsidRPr="00A46251">
        <w:rPr>
          <w:b/>
        </w:rPr>
        <w:t xml:space="preserve">Setting up </w:t>
      </w:r>
      <w:r w:rsidR="0036508A" w:rsidRPr="00A46251">
        <w:rPr>
          <w:b/>
        </w:rPr>
        <w:t>Nodes:</w:t>
      </w:r>
    </w:p>
    <w:p w14:paraId="11C0B3E6" w14:textId="4469892F" w:rsidR="0036508A" w:rsidRDefault="0036508A">
      <w:r>
        <w:t xml:space="preserve">Set up virtual machine as mentioned in the earlier videos. Set up two windows hosts. Install </w:t>
      </w:r>
      <w:proofErr w:type="spellStart"/>
      <w:r>
        <w:t>firefox</w:t>
      </w:r>
      <w:proofErr w:type="spellEnd"/>
      <w:r>
        <w:t xml:space="preserve"> and chrome on these machines. </w:t>
      </w:r>
      <w:r w:rsidR="0071277F">
        <w:t>Install java on the remote machines.</w:t>
      </w:r>
    </w:p>
    <w:p w14:paraId="40F44150" w14:textId="610AE2B6" w:rsidR="0036508A" w:rsidRDefault="0036508A">
      <w:r>
        <w:t>Download selenium standalone server and save it.</w:t>
      </w:r>
    </w:p>
    <w:p w14:paraId="3AB71E44" w14:textId="4AAE8BC4" w:rsidR="001432C3" w:rsidRDefault="0036508A">
      <w:r>
        <w:t>Download geckodriver.exe and chromedriver.exe files and save them in the same folder that we saved standalone server.</w:t>
      </w:r>
    </w:p>
    <w:p w14:paraId="72DD3A4A" w14:textId="40831969" w:rsidR="001D229C" w:rsidRPr="00DB3750" w:rsidRDefault="001D229C">
      <w:pPr>
        <w:rPr>
          <w:b/>
        </w:rPr>
      </w:pPr>
      <w:r w:rsidRPr="00DB3750">
        <w:rPr>
          <w:b/>
        </w:rPr>
        <w:t>Settings on remote machine to make it faster:</w:t>
      </w:r>
    </w:p>
    <w:p w14:paraId="0072BA7F" w14:textId="44AB4A2D" w:rsidR="001D229C" w:rsidRDefault="001D229C">
      <w:r>
        <w:t>These are only require</w:t>
      </w:r>
      <w:r w:rsidR="00DB3750">
        <w:t xml:space="preserve">d since we are doing it locally. In </w:t>
      </w:r>
      <w:r w:rsidR="000B04F1">
        <w:t>any</w:t>
      </w:r>
      <w:r w:rsidR="00DB3750">
        <w:t xml:space="preserve"> company, you don’t need to do this as normally the systems are individual systems and they have high RAM memory and normally everything is set up on them</w:t>
      </w:r>
    </w:p>
    <w:p w14:paraId="187B4947" w14:textId="32B3825C" w:rsidR="00DB3750" w:rsidRPr="00395453" w:rsidRDefault="00DB3750">
      <w:pPr>
        <w:rPr>
          <w:b/>
        </w:rPr>
      </w:pPr>
      <w:r w:rsidRPr="00395453">
        <w:rPr>
          <w:b/>
        </w:rPr>
        <w:t>Disable windows search:</w:t>
      </w:r>
    </w:p>
    <w:p w14:paraId="2B9CD65E" w14:textId="4EBA1D96" w:rsidR="00DB3750" w:rsidRDefault="00DB3750">
      <w:r w:rsidRPr="00395453">
        <w:t>Press Windows logo key + R at the same time, and type in </w:t>
      </w:r>
      <w:proofErr w:type="spellStart"/>
      <w:r w:rsidRPr="00395453">
        <w:t>services.msc</w:t>
      </w:r>
      <w:proofErr w:type="spellEnd"/>
      <w:r w:rsidRPr="00395453">
        <w:t>. </w:t>
      </w:r>
    </w:p>
    <w:p w14:paraId="550DE712" w14:textId="73A43B83" w:rsidR="00395453" w:rsidRDefault="002B4F7F">
      <w:r>
        <w:t xml:space="preserve">Search for “Windows Search”, </w:t>
      </w:r>
      <w:r w:rsidR="00B66AA2">
        <w:t xml:space="preserve">double click on it and change the </w:t>
      </w:r>
      <w:proofErr w:type="spellStart"/>
      <w:r w:rsidR="00B66AA2">
        <w:t>start up</w:t>
      </w:r>
      <w:proofErr w:type="spellEnd"/>
      <w:r w:rsidR="00B66AA2">
        <w:t xml:space="preserve"> type to disabled.</w:t>
      </w:r>
    </w:p>
    <w:p w14:paraId="7C6D4012" w14:textId="11E2B063" w:rsidR="002B4F7F" w:rsidRPr="002B4F7F" w:rsidRDefault="002B4F7F">
      <w:pPr>
        <w:rPr>
          <w:b/>
        </w:rPr>
      </w:pPr>
      <w:r w:rsidRPr="002B4F7F">
        <w:rPr>
          <w:b/>
        </w:rPr>
        <w:t>Disable windows update:</w:t>
      </w:r>
    </w:p>
    <w:p w14:paraId="035C4AFE" w14:textId="16CDF379" w:rsidR="002B4F7F" w:rsidRDefault="002B4F7F">
      <w:r>
        <w:t xml:space="preserve">Search for “Windows update”, </w:t>
      </w:r>
      <w:r w:rsidR="00B66AA2">
        <w:t xml:space="preserve">double click on it and change the </w:t>
      </w:r>
      <w:proofErr w:type="spellStart"/>
      <w:r w:rsidR="00B66AA2">
        <w:t>start up</w:t>
      </w:r>
      <w:proofErr w:type="spellEnd"/>
      <w:r w:rsidR="00B66AA2">
        <w:t xml:space="preserve"> type to disabled.</w:t>
      </w:r>
    </w:p>
    <w:p w14:paraId="6CFBBED8" w14:textId="6CF75983" w:rsidR="00B66AA2" w:rsidRPr="003160BF" w:rsidRDefault="00B66AA2">
      <w:pPr>
        <w:rPr>
          <w:b/>
        </w:rPr>
      </w:pPr>
      <w:r w:rsidRPr="003160BF">
        <w:rPr>
          <w:b/>
        </w:rPr>
        <w:t>Disable windows module installer:</w:t>
      </w:r>
    </w:p>
    <w:p w14:paraId="6831D8BE" w14:textId="48A2561A" w:rsidR="00B66AA2" w:rsidRDefault="00B66AA2">
      <w:r>
        <w:t xml:space="preserve">Search for “Windows module installer”, double click on it and change the </w:t>
      </w:r>
      <w:proofErr w:type="spellStart"/>
      <w:r>
        <w:t>start up</w:t>
      </w:r>
      <w:proofErr w:type="spellEnd"/>
      <w:r>
        <w:t xml:space="preserve"> type to disabled.</w:t>
      </w:r>
    </w:p>
    <w:p w14:paraId="19097F74" w14:textId="40E7A4A0" w:rsidR="00DB3750" w:rsidRPr="00A857BC" w:rsidRDefault="00DB3750">
      <w:pPr>
        <w:rPr>
          <w:b/>
        </w:rPr>
      </w:pPr>
      <w:r w:rsidRPr="00A857BC">
        <w:rPr>
          <w:b/>
        </w:rPr>
        <w:t>Disable SuperFetch Service:</w:t>
      </w:r>
    </w:p>
    <w:p w14:paraId="11A3608D" w14:textId="584012E3" w:rsidR="003160BF" w:rsidRDefault="00A857BC">
      <w:r>
        <w:t xml:space="preserve">Open command prompt in admin mode. Type the command “net.exe stop </w:t>
      </w:r>
      <w:proofErr w:type="spellStart"/>
      <w:r>
        <w:t>superfetch</w:t>
      </w:r>
      <w:proofErr w:type="spellEnd"/>
      <w:r>
        <w:t xml:space="preserve">” and it will stop </w:t>
      </w:r>
      <w:proofErr w:type="spellStart"/>
      <w:r>
        <w:t>superfetch</w:t>
      </w:r>
      <w:proofErr w:type="spellEnd"/>
      <w:r>
        <w:t>.</w:t>
      </w:r>
    </w:p>
    <w:p w14:paraId="1719231A" w14:textId="6EB50138" w:rsidR="001432C3" w:rsidRDefault="00A00B4D">
      <w:pPr>
        <w:rPr>
          <w:b/>
        </w:rPr>
      </w:pPr>
      <w:r w:rsidRPr="00A00B4D">
        <w:rPr>
          <w:b/>
        </w:rPr>
        <w:t>Sharing folders between local machine and remote machine:</w:t>
      </w:r>
    </w:p>
    <w:p w14:paraId="691046D5" w14:textId="77777777" w:rsidR="00C50AE4" w:rsidRDefault="00C50AE4" w:rsidP="00C50AE4">
      <w:r>
        <w:t>Now since we have to upload images as part of our tests and these images are in our local machine, when the tests are run on remote machine it can’t find the images and the tests will fail. So, we need to create a shared folder between the local machine and remote machine so that images can be uploaded in remote machine as well.</w:t>
      </w:r>
    </w:p>
    <w:p w14:paraId="30FCB09D" w14:textId="307A4461" w:rsidR="00C50AE4" w:rsidRPr="00A00B4D" w:rsidRDefault="00C50AE4" w:rsidP="00C50AE4">
      <w:pPr>
        <w:rPr>
          <w:b/>
        </w:rPr>
      </w:pPr>
      <w:r>
        <w:lastRenderedPageBreak/>
        <w:t xml:space="preserve">For this we will make our project folder itself shared. For this first we need to do some settings on our </w:t>
      </w:r>
      <w:proofErr w:type="spellStart"/>
      <w:r>
        <w:t>our</w:t>
      </w:r>
      <w:proofErr w:type="spellEnd"/>
      <w:r>
        <w:t xml:space="preserve"> remote machine to enable sharing.</w:t>
      </w:r>
    </w:p>
    <w:p w14:paraId="50DCEFF2" w14:textId="77777777" w:rsidR="00B77D19" w:rsidRDefault="00297752">
      <w:r>
        <w:t>We will be sharing the project folder which is “</w:t>
      </w:r>
      <w:proofErr w:type="spellStart"/>
      <w:r>
        <w:t>HybridKeywordDriven</w:t>
      </w:r>
      <w:proofErr w:type="spellEnd"/>
      <w:r>
        <w:t>”. Right click on this folder, go to properties, click on sharing and enter “Everyone” in the text box and click on add. You can also change the permission level to “Read/Write”.</w:t>
      </w:r>
      <w:r w:rsidR="00B77D19">
        <w:t xml:space="preserve"> </w:t>
      </w:r>
    </w:p>
    <w:p w14:paraId="0F9849D3" w14:textId="0FAB8FC2" w:rsidR="00A00B4D" w:rsidRDefault="00B77D19">
      <w:r>
        <w:t>Once this is done, go to the virtual machine. Now go to “Devices” tab at the top and click on “Insert Guest Additions CD Image”.</w:t>
      </w:r>
    </w:p>
    <w:p w14:paraId="43B6B698" w14:textId="75A909CB" w:rsidR="00B77D19" w:rsidRDefault="00B77D19">
      <w:r>
        <w:t>You will see a pop up and click on that.</w:t>
      </w:r>
    </w:p>
    <w:p w14:paraId="70E9A88E" w14:textId="4D12DDF7" w:rsidR="00B77D19" w:rsidRDefault="002A4063">
      <w:r>
        <w:t xml:space="preserve">It will install </w:t>
      </w:r>
      <w:r w:rsidR="003E41FF">
        <w:t>everything for sharing and restart the system.</w:t>
      </w:r>
    </w:p>
    <w:p w14:paraId="67DA36C0" w14:textId="5B9F430B" w:rsidR="008A6B4A" w:rsidRDefault="008A6B4A">
      <w:r>
        <w:t>Once the system is restarted, go to devices, shared folders and shared folder settings.</w:t>
      </w:r>
    </w:p>
    <w:p w14:paraId="07DBE4A0" w14:textId="7BE75581" w:rsidR="008A6B4A" w:rsidRDefault="008A6B4A">
      <w:r>
        <w:t>Here you can share the folder you want. I am sharing the project folder “</w:t>
      </w:r>
      <w:proofErr w:type="spellStart"/>
      <w:r>
        <w:t>HybridKeywordDriven</w:t>
      </w:r>
      <w:proofErr w:type="spellEnd"/>
      <w:r>
        <w:t>”.</w:t>
      </w:r>
    </w:p>
    <w:p w14:paraId="54145435" w14:textId="4E6C50E8" w:rsidR="00A30707" w:rsidRPr="00A30707" w:rsidRDefault="00A30707">
      <w:pPr>
        <w:rPr>
          <w:b/>
        </w:rPr>
      </w:pPr>
      <w:r w:rsidRPr="00A30707">
        <w:rPr>
          <w:b/>
        </w:rPr>
        <w:t>Update the paths in the data:</w:t>
      </w:r>
    </w:p>
    <w:p w14:paraId="394A13E5" w14:textId="610FE372" w:rsidR="00B77D19" w:rsidRDefault="00A30707">
      <w:r>
        <w:t xml:space="preserve">Once the folder is shared change the data files needed to update it with the shared path. This is mainly required in </w:t>
      </w:r>
      <w:proofErr w:type="spellStart"/>
      <w:r>
        <w:t>postvehicle</w:t>
      </w:r>
      <w:proofErr w:type="spellEnd"/>
      <w:r>
        <w:t xml:space="preserve"> data sheet where we provided the images path.</w:t>
      </w:r>
    </w:p>
    <w:p w14:paraId="399583DA" w14:textId="6D11F713" w:rsidR="00A30707" w:rsidRDefault="00A30707">
      <w:r>
        <w:t>We saved the images paths as below.</w:t>
      </w:r>
    </w:p>
    <w:tbl>
      <w:tblPr>
        <w:tblW w:w="11624" w:type="dxa"/>
        <w:tblInd w:w="-5" w:type="dxa"/>
        <w:tblLook w:val="04A0" w:firstRow="1" w:lastRow="0" w:firstColumn="1" w:lastColumn="0" w:noHBand="0" w:noVBand="1"/>
      </w:tblPr>
      <w:tblGrid>
        <w:gridCol w:w="11624"/>
      </w:tblGrid>
      <w:tr w:rsidR="00A30707" w:rsidRPr="00A30707" w14:paraId="30376A4E" w14:textId="77777777" w:rsidTr="00A30707">
        <w:trPr>
          <w:trHeight w:val="290"/>
        </w:trPr>
        <w:tc>
          <w:tcPr>
            <w:tcW w:w="116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5D208"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adminuploadimage1</w:t>
            </w:r>
          </w:p>
        </w:tc>
      </w:tr>
      <w:tr w:rsidR="00A30707" w:rsidRPr="00A30707" w14:paraId="6D9DA14D" w14:textId="77777777" w:rsidTr="00A30707">
        <w:trPr>
          <w:trHeight w:val="290"/>
        </w:trPr>
        <w:tc>
          <w:tcPr>
            <w:tcW w:w="11624" w:type="dxa"/>
            <w:tcBorders>
              <w:top w:val="nil"/>
              <w:left w:val="single" w:sz="4" w:space="0" w:color="auto"/>
              <w:bottom w:val="single" w:sz="4" w:space="0" w:color="auto"/>
              <w:right w:val="single" w:sz="4" w:space="0" w:color="auto"/>
            </w:tcBorders>
            <w:shd w:val="clear" w:color="auto" w:fill="auto"/>
            <w:noWrap/>
            <w:vAlign w:val="bottom"/>
            <w:hideMark/>
          </w:tcPr>
          <w:p w14:paraId="58F5ED4E"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C:\Users\padal\eclipse-workspacenew\HybridKeywordDriven\data\images\audisedan\audi1.jpg</w:t>
            </w:r>
          </w:p>
        </w:tc>
      </w:tr>
      <w:tr w:rsidR="00A30707" w:rsidRPr="00A30707" w14:paraId="22C48D04" w14:textId="77777777" w:rsidTr="00A30707">
        <w:trPr>
          <w:trHeight w:val="290"/>
        </w:trPr>
        <w:tc>
          <w:tcPr>
            <w:tcW w:w="11624" w:type="dxa"/>
            <w:tcBorders>
              <w:top w:val="nil"/>
              <w:left w:val="single" w:sz="4" w:space="0" w:color="auto"/>
              <w:bottom w:val="single" w:sz="4" w:space="0" w:color="auto"/>
              <w:right w:val="single" w:sz="4" w:space="0" w:color="auto"/>
            </w:tcBorders>
            <w:shd w:val="clear" w:color="auto" w:fill="auto"/>
            <w:noWrap/>
            <w:vAlign w:val="bottom"/>
            <w:hideMark/>
          </w:tcPr>
          <w:p w14:paraId="5341EA40"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C:\Users\padal\eclipse-workspacenew\HybridKeywordDriven\data\images\nissanmaxima\nissan1.jpg</w:t>
            </w:r>
          </w:p>
        </w:tc>
      </w:tr>
      <w:tr w:rsidR="00A30707" w:rsidRPr="00A30707" w14:paraId="075F031B" w14:textId="77777777" w:rsidTr="00A30707">
        <w:trPr>
          <w:trHeight w:val="290"/>
        </w:trPr>
        <w:tc>
          <w:tcPr>
            <w:tcW w:w="11624" w:type="dxa"/>
            <w:tcBorders>
              <w:top w:val="nil"/>
              <w:left w:val="single" w:sz="4" w:space="0" w:color="auto"/>
              <w:bottom w:val="single" w:sz="4" w:space="0" w:color="auto"/>
              <w:right w:val="single" w:sz="4" w:space="0" w:color="auto"/>
            </w:tcBorders>
            <w:shd w:val="clear" w:color="auto" w:fill="auto"/>
            <w:noWrap/>
            <w:vAlign w:val="bottom"/>
            <w:hideMark/>
          </w:tcPr>
          <w:p w14:paraId="69629E47"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C:\Users\padal\eclipse-workspacenew\HybridKeywordDriven\data\images\toyotaavalon\toyota1.jpg</w:t>
            </w:r>
          </w:p>
        </w:tc>
      </w:tr>
      <w:tr w:rsidR="00A30707" w:rsidRPr="00A30707" w14:paraId="18C79B26" w14:textId="77777777" w:rsidTr="00A30707">
        <w:trPr>
          <w:trHeight w:val="290"/>
        </w:trPr>
        <w:tc>
          <w:tcPr>
            <w:tcW w:w="11624" w:type="dxa"/>
            <w:tcBorders>
              <w:top w:val="nil"/>
              <w:left w:val="single" w:sz="4" w:space="0" w:color="auto"/>
              <w:bottom w:val="single" w:sz="4" w:space="0" w:color="auto"/>
              <w:right w:val="single" w:sz="4" w:space="0" w:color="auto"/>
            </w:tcBorders>
            <w:shd w:val="clear" w:color="auto" w:fill="auto"/>
            <w:noWrap/>
            <w:vAlign w:val="bottom"/>
            <w:hideMark/>
          </w:tcPr>
          <w:p w14:paraId="6306D934"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C:\Users\padal\eclipse-workspacenew\HybridKeywordDriven\data\images\toyotaavalon\toyota1.jpg</w:t>
            </w:r>
          </w:p>
        </w:tc>
      </w:tr>
    </w:tbl>
    <w:p w14:paraId="65409527" w14:textId="01416EB1" w:rsidR="00A30707" w:rsidRDefault="00A30707"/>
    <w:p w14:paraId="464023F0" w14:textId="65A6200C" w:rsidR="00A30707" w:rsidRDefault="00A30707">
      <w:r>
        <w:t>We have to change the paths using shared path.</w:t>
      </w:r>
    </w:p>
    <w:tbl>
      <w:tblPr>
        <w:tblW w:w="8960" w:type="dxa"/>
        <w:tblInd w:w="-5" w:type="dxa"/>
        <w:tblLook w:val="04A0" w:firstRow="1" w:lastRow="0" w:firstColumn="1" w:lastColumn="0" w:noHBand="0" w:noVBand="1"/>
      </w:tblPr>
      <w:tblGrid>
        <w:gridCol w:w="8960"/>
      </w:tblGrid>
      <w:tr w:rsidR="00A30707" w:rsidRPr="00A30707" w14:paraId="11FDA651" w14:textId="77777777" w:rsidTr="00A30707">
        <w:trPr>
          <w:trHeight w:val="290"/>
        </w:trPr>
        <w:tc>
          <w:tcPr>
            <w:tcW w:w="8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C9ADB"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adminuploadimage1</w:t>
            </w:r>
          </w:p>
        </w:tc>
      </w:tr>
      <w:tr w:rsidR="00A30707" w:rsidRPr="00A30707" w14:paraId="630468B0" w14:textId="77777777" w:rsidTr="00A30707">
        <w:trPr>
          <w:trHeight w:val="290"/>
        </w:trPr>
        <w:tc>
          <w:tcPr>
            <w:tcW w:w="8960" w:type="dxa"/>
            <w:tcBorders>
              <w:top w:val="nil"/>
              <w:left w:val="single" w:sz="4" w:space="0" w:color="auto"/>
              <w:bottom w:val="single" w:sz="4" w:space="0" w:color="auto"/>
              <w:right w:val="single" w:sz="4" w:space="0" w:color="auto"/>
            </w:tcBorders>
            <w:shd w:val="clear" w:color="auto" w:fill="auto"/>
            <w:noWrap/>
            <w:vAlign w:val="bottom"/>
            <w:hideMark/>
          </w:tcPr>
          <w:p w14:paraId="4AE2347C" w14:textId="77777777" w:rsidR="00A30707" w:rsidRPr="00A30707" w:rsidRDefault="00A30707" w:rsidP="00A30707">
            <w:pPr>
              <w:spacing w:after="0" w:line="240" w:lineRule="auto"/>
              <w:rPr>
                <w:rFonts w:ascii="Calibri" w:eastAsia="Times New Roman" w:hAnsi="Calibri" w:cs="Calibri"/>
                <w:color w:val="0563C1"/>
                <w:u w:val="single"/>
                <w:lang w:eastAsia="en-IN"/>
              </w:rPr>
            </w:pPr>
            <w:hyperlink r:id="rId4" w:history="1">
              <w:r w:rsidRPr="00A30707">
                <w:rPr>
                  <w:rFonts w:ascii="Calibri" w:eastAsia="Times New Roman" w:hAnsi="Calibri" w:cs="Calibri"/>
                  <w:color w:val="0563C1"/>
                  <w:u w:val="single"/>
                  <w:lang w:eastAsia="en-IN"/>
                </w:rPr>
                <w:t>\\VBOXSVR\HybridKeywordDriven\data\images\audisedan\audi1.jpg</w:t>
              </w:r>
            </w:hyperlink>
          </w:p>
        </w:tc>
      </w:tr>
      <w:tr w:rsidR="00A30707" w:rsidRPr="00A30707" w14:paraId="65D29649" w14:textId="77777777" w:rsidTr="00A30707">
        <w:trPr>
          <w:trHeight w:val="290"/>
        </w:trPr>
        <w:tc>
          <w:tcPr>
            <w:tcW w:w="8960" w:type="dxa"/>
            <w:tcBorders>
              <w:top w:val="nil"/>
              <w:left w:val="single" w:sz="4" w:space="0" w:color="auto"/>
              <w:bottom w:val="single" w:sz="4" w:space="0" w:color="auto"/>
              <w:right w:val="single" w:sz="4" w:space="0" w:color="auto"/>
            </w:tcBorders>
            <w:shd w:val="clear" w:color="auto" w:fill="auto"/>
            <w:noWrap/>
            <w:vAlign w:val="bottom"/>
            <w:hideMark/>
          </w:tcPr>
          <w:p w14:paraId="3B311A81" w14:textId="77777777" w:rsidR="00A30707" w:rsidRPr="00A30707" w:rsidRDefault="00A30707" w:rsidP="00A30707">
            <w:pPr>
              <w:spacing w:after="0" w:line="240" w:lineRule="auto"/>
              <w:rPr>
                <w:rFonts w:ascii="Calibri" w:eastAsia="Times New Roman" w:hAnsi="Calibri" w:cs="Calibri"/>
                <w:color w:val="0563C1"/>
                <w:u w:val="single"/>
                <w:lang w:eastAsia="en-IN"/>
              </w:rPr>
            </w:pPr>
            <w:hyperlink r:id="rId5" w:history="1">
              <w:r w:rsidRPr="00A30707">
                <w:rPr>
                  <w:rFonts w:ascii="Calibri" w:eastAsia="Times New Roman" w:hAnsi="Calibri" w:cs="Calibri"/>
                  <w:color w:val="0563C1"/>
                  <w:u w:val="single"/>
                  <w:lang w:eastAsia="en-IN"/>
                </w:rPr>
                <w:t>\\VBOXSVR\HybridKeywordDriven\data\images\nissanmaxima\nissan1.jpg</w:t>
              </w:r>
            </w:hyperlink>
          </w:p>
        </w:tc>
      </w:tr>
      <w:tr w:rsidR="00A30707" w:rsidRPr="00A30707" w14:paraId="52EA1F66" w14:textId="77777777" w:rsidTr="00A30707">
        <w:trPr>
          <w:trHeight w:val="290"/>
        </w:trPr>
        <w:tc>
          <w:tcPr>
            <w:tcW w:w="8960" w:type="dxa"/>
            <w:tcBorders>
              <w:top w:val="nil"/>
              <w:left w:val="single" w:sz="4" w:space="0" w:color="auto"/>
              <w:bottom w:val="single" w:sz="4" w:space="0" w:color="auto"/>
              <w:right w:val="single" w:sz="4" w:space="0" w:color="auto"/>
            </w:tcBorders>
            <w:shd w:val="clear" w:color="auto" w:fill="auto"/>
            <w:noWrap/>
            <w:vAlign w:val="bottom"/>
            <w:hideMark/>
          </w:tcPr>
          <w:p w14:paraId="5ADC5D0A"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\\VBOXSVR\HybridKeywordDriven\data\images\toyotaavalon\toyota1.jpg</w:t>
            </w:r>
          </w:p>
        </w:tc>
      </w:tr>
      <w:tr w:rsidR="00A30707" w:rsidRPr="00A30707" w14:paraId="371CFD5D" w14:textId="77777777" w:rsidTr="00A30707">
        <w:trPr>
          <w:trHeight w:val="290"/>
        </w:trPr>
        <w:tc>
          <w:tcPr>
            <w:tcW w:w="8960" w:type="dxa"/>
            <w:tcBorders>
              <w:top w:val="nil"/>
              <w:left w:val="single" w:sz="4" w:space="0" w:color="auto"/>
              <w:bottom w:val="single" w:sz="4" w:space="0" w:color="auto"/>
              <w:right w:val="single" w:sz="4" w:space="0" w:color="auto"/>
            </w:tcBorders>
            <w:shd w:val="clear" w:color="auto" w:fill="auto"/>
            <w:noWrap/>
            <w:vAlign w:val="bottom"/>
            <w:hideMark/>
          </w:tcPr>
          <w:p w14:paraId="7AC372EE" w14:textId="77777777" w:rsidR="00A30707" w:rsidRPr="00A30707" w:rsidRDefault="00A30707" w:rsidP="00A30707">
            <w:pPr>
              <w:spacing w:after="0" w:line="240" w:lineRule="auto"/>
              <w:rPr>
                <w:rFonts w:ascii="Calibri" w:eastAsia="Times New Roman" w:hAnsi="Calibri" w:cs="Calibri"/>
                <w:color w:val="000000"/>
                <w:lang w:eastAsia="en-IN"/>
              </w:rPr>
            </w:pPr>
            <w:r w:rsidRPr="00A30707">
              <w:rPr>
                <w:rFonts w:ascii="Calibri" w:eastAsia="Times New Roman" w:hAnsi="Calibri" w:cs="Calibri"/>
                <w:color w:val="000000"/>
                <w:lang w:eastAsia="en-IN"/>
              </w:rPr>
              <w:t>\\VBOXSVR\HybridKeywordDriven\data\images\toyotaavalon\toyota1.jpg</w:t>
            </w:r>
          </w:p>
        </w:tc>
      </w:tr>
    </w:tbl>
    <w:p w14:paraId="5936A45A" w14:textId="0FBD9E2D" w:rsidR="00A30707" w:rsidRDefault="00A30707">
      <w:r>
        <w:lastRenderedPageBreak/>
        <w:t>This is the only change required.</w:t>
      </w:r>
    </w:p>
    <w:p w14:paraId="7869E169" w14:textId="5BAE9490" w:rsidR="00E07231" w:rsidRPr="00F15D6B" w:rsidRDefault="00F15D6B">
      <w:pPr>
        <w:rPr>
          <w:b/>
        </w:rPr>
      </w:pPr>
      <w:r w:rsidRPr="00F15D6B">
        <w:rPr>
          <w:b/>
        </w:rPr>
        <w:t xml:space="preserve">Settings </w:t>
      </w:r>
      <w:r w:rsidR="00DC48A9">
        <w:rPr>
          <w:b/>
        </w:rPr>
        <w:t>for</w:t>
      </w:r>
      <w:r w:rsidRPr="00F15D6B">
        <w:rPr>
          <w:b/>
        </w:rPr>
        <w:t xml:space="preserve"> Chrome Browser:</w:t>
      </w:r>
    </w:p>
    <w:p w14:paraId="1A994AF8" w14:textId="491C5280" w:rsidR="00F15D6B" w:rsidRDefault="00F15D6B">
      <w:r>
        <w:t>When you run the tests on chrome browser on remote machine normally the tests will be very slow. Because it tries to load the proxy settings. (You can see the message “downloading proxy settings…” and this will make the tests slow and sometimes the tests fail.</w:t>
      </w:r>
    </w:p>
    <w:p w14:paraId="5E95C872" w14:textId="3249B974" w:rsidR="00F15D6B" w:rsidRDefault="00C953B6">
      <w:r>
        <w:t>So, to disable this, go to settings in chrome and go to advanced settings and go to “open proxy settings”.</w:t>
      </w:r>
    </w:p>
    <w:p w14:paraId="72C95EE0" w14:textId="560144EE" w:rsidR="00C953B6" w:rsidRDefault="00C953B6">
      <w:r>
        <w:t>It will open a pop up and click on “Lan Settings” and uncheck the box “Automatically detect settings”.</w:t>
      </w:r>
    </w:p>
    <w:p w14:paraId="09BE329C" w14:textId="3AF75E6A" w:rsidR="00C953B6" w:rsidRDefault="00C953B6">
      <w:r>
        <w:t>Once you do this, the tests will be faster on chrome browser on remote machines.</w:t>
      </w:r>
    </w:p>
    <w:p w14:paraId="3EEDE56B" w14:textId="02FF2571" w:rsidR="00DC48A9" w:rsidRPr="008B01E4" w:rsidRDefault="001209F8">
      <w:pPr>
        <w:rPr>
          <w:b/>
        </w:rPr>
      </w:pPr>
      <w:r w:rsidRPr="008B01E4">
        <w:rPr>
          <w:b/>
        </w:rPr>
        <w:t xml:space="preserve">Updating the </w:t>
      </w:r>
      <w:r w:rsidR="008B01E4" w:rsidRPr="008B01E4">
        <w:rPr>
          <w:b/>
        </w:rPr>
        <w:t>DriverScript.java program:</w:t>
      </w:r>
    </w:p>
    <w:p w14:paraId="49055870" w14:textId="382FF98B" w:rsidR="00E13611" w:rsidRPr="00E13611" w:rsidRDefault="00E13611">
      <w:pPr>
        <w:rPr>
          <w:b/>
        </w:rPr>
      </w:pPr>
      <w:proofErr w:type="spellStart"/>
      <w:proofErr w:type="gramStart"/>
      <w:r>
        <w:rPr>
          <w:b/>
        </w:rPr>
        <w:t>s</w:t>
      </w:r>
      <w:r w:rsidRPr="00E13611">
        <w:rPr>
          <w:b/>
        </w:rPr>
        <w:t>tartexecution</w:t>
      </w:r>
      <w:proofErr w:type="spellEnd"/>
      <w:r w:rsidRPr="00E13611">
        <w:rPr>
          <w:b/>
        </w:rPr>
        <w:t>(</w:t>
      </w:r>
      <w:proofErr w:type="gramEnd"/>
      <w:r w:rsidRPr="00E13611">
        <w:rPr>
          <w:b/>
        </w:rPr>
        <w:t>) method:</w:t>
      </w:r>
    </w:p>
    <w:p w14:paraId="114C013F" w14:textId="56D51EA4" w:rsidR="008B01E4" w:rsidRDefault="008B01E4">
      <w:r>
        <w:t xml:space="preserve">Since we want to run the tests parallelly need to mention the parameter “parallel = true” in the </w:t>
      </w:r>
      <w:proofErr w:type="spellStart"/>
      <w:r>
        <w:t>DataProvider</w:t>
      </w:r>
      <w:proofErr w:type="spellEnd"/>
      <w:r>
        <w:t xml:space="preserve"> annotation.</w:t>
      </w:r>
    </w:p>
    <w:p w14:paraId="6DA01932" w14:textId="3C8405DC"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proofErr w:type="spellStart"/>
      <w:proofErr w:type="gramStart"/>
      <w:r>
        <w:rPr>
          <w:rFonts w:ascii="Consolas" w:hAnsi="Consolas" w:cs="Consolas"/>
          <w:color w:val="646464"/>
          <w:sz w:val="20"/>
          <w:szCs w:val="20"/>
        </w:rPr>
        <w:t>DataProvider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w:t>
      </w:r>
      <w:proofErr w:type="spellStart"/>
      <w:r>
        <w:rPr>
          <w:rFonts w:ascii="Consolas" w:hAnsi="Consolas" w:cs="Consolas"/>
          <w:color w:val="2A00FF"/>
          <w:sz w:val="20"/>
          <w:szCs w:val="20"/>
        </w:rPr>
        <w:t>maintestcases</w:t>
      </w:r>
      <w:proofErr w:type="spellEnd"/>
      <w:r>
        <w:rPr>
          <w:rFonts w:ascii="Consolas" w:hAnsi="Consolas" w:cs="Consolas"/>
          <w:color w:val="2A00FF"/>
          <w:sz w:val="20"/>
          <w:szCs w:val="20"/>
        </w:rPr>
        <w:t>"</w:t>
      </w:r>
      <w:r>
        <w:rPr>
          <w:rFonts w:ascii="Consolas" w:hAnsi="Consolas" w:cs="Consolas"/>
          <w:color w:val="000000"/>
          <w:sz w:val="20"/>
          <w:szCs w:val="20"/>
        </w:rPr>
        <w:t xml:space="preserve">,parallel = </w:t>
      </w:r>
      <w:r>
        <w:rPr>
          <w:rFonts w:ascii="Consolas" w:hAnsi="Consolas" w:cs="Consolas"/>
          <w:b/>
          <w:bCs/>
          <w:color w:val="7F0055"/>
          <w:sz w:val="20"/>
          <w:szCs w:val="20"/>
        </w:rPr>
        <w:t>true</w:t>
      </w:r>
      <w:r>
        <w:rPr>
          <w:rFonts w:ascii="Consolas" w:hAnsi="Consolas" w:cs="Consolas"/>
          <w:color w:val="000000"/>
          <w:sz w:val="20"/>
          <w:szCs w:val="20"/>
        </w:rPr>
        <w:t>)</w:t>
      </w:r>
    </w:p>
    <w:p w14:paraId="31F3831C" w14:textId="57E66380"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startexecution</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w:t>
      </w:r>
    </w:p>
    <w:p w14:paraId="65F98B08"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157A526"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excelUtilities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eu</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excelUtilities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676438"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B7C81C6"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Properties </w:t>
      </w:r>
      <w:proofErr w:type="spellStart"/>
      <w:r>
        <w:rPr>
          <w:rFonts w:ascii="Consolas" w:hAnsi="Consolas" w:cs="Consolas"/>
          <w:color w:val="6A3E3E"/>
          <w:sz w:val="20"/>
          <w:szCs w:val="20"/>
        </w:rPr>
        <w:t>gldata</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Properties(</w:t>
      </w:r>
      <w:proofErr w:type="gramEnd"/>
      <w:r>
        <w:rPr>
          <w:rFonts w:ascii="Consolas" w:hAnsi="Consolas" w:cs="Consolas"/>
          <w:color w:val="000000"/>
          <w:sz w:val="20"/>
          <w:szCs w:val="20"/>
        </w:rPr>
        <w:t>);</w:t>
      </w:r>
    </w:p>
    <w:p w14:paraId="328B6312"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InputStream</w:t>
      </w:r>
      <w:proofErr w:type="spellEnd"/>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FileInputStream</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src</w:t>
      </w:r>
      <w:proofErr w:type="spellEnd"/>
      <w:r>
        <w:rPr>
          <w:rFonts w:ascii="Consolas" w:hAnsi="Consolas" w:cs="Consolas"/>
          <w:color w:val="2A00FF"/>
          <w:sz w:val="20"/>
          <w:szCs w:val="20"/>
        </w:rPr>
        <w:t>/</w:t>
      </w:r>
      <w:proofErr w:type="spellStart"/>
      <w:r>
        <w:rPr>
          <w:rFonts w:ascii="Consolas" w:hAnsi="Consolas" w:cs="Consolas"/>
          <w:color w:val="2A00FF"/>
          <w:sz w:val="20"/>
          <w:szCs w:val="20"/>
        </w:rPr>
        <w:t>executionEngine</w:t>
      </w:r>
      <w:proofErr w:type="spellEnd"/>
      <w:r>
        <w:rPr>
          <w:rFonts w:ascii="Consolas" w:hAnsi="Consolas" w:cs="Consolas"/>
          <w:color w:val="2A00FF"/>
          <w:sz w:val="20"/>
          <w:szCs w:val="20"/>
        </w:rPr>
        <w:t>/</w:t>
      </w:r>
      <w:proofErr w:type="spellStart"/>
      <w:r>
        <w:rPr>
          <w:rFonts w:ascii="Consolas" w:hAnsi="Consolas" w:cs="Consolas"/>
          <w:color w:val="2A00FF"/>
          <w:sz w:val="20"/>
          <w:szCs w:val="20"/>
        </w:rPr>
        <w:t>config.properties</w:t>
      </w:r>
      <w:proofErr w:type="spellEnd"/>
      <w:r>
        <w:rPr>
          <w:rFonts w:ascii="Consolas" w:hAnsi="Consolas" w:cs="Consolas"/>
          <w:color w:val="2A00FF"/>
          <w:sz w:val="20"/>
          <w:szCs w:val="20"/>
        </w:rPr>
        <w:t>"</w:t>
      </w:r>
      <w:r>
        <w:rPr>
          <w:rFonts w:ascii="Consolas" w:hAnsi="Consolas" w:cs="Consolas"/>
          <w:color w:val="000000"/>
          <w:sz w:val="20"/>
          <w:szCs w:val="20"/>
        </w:rPr>
        <w:t>);</w:t>
      </w:r>
    </w:p>
    <w:p w14:paraId="286470B9"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color w:val="6A3E3E"/>
          <w:sz w:val="20"/>
          <w:szCs w:val="20"/>
        </w:rPr>
        <w:t>gldata</w:t>
      </w:r>
      <w:r>
        <w:rPr>
          <w:rFonts w:ascii="Consolas" w:hAnsi="Consolas" w:cs="Consolas"/>
          <w:color w:val="000000"/>
          <w:sz w:val="20"/>
          <w:szCs w:val="20"/>
        </w:rPr>
        <w:t>.load</w:t>
      </w:r>
      <w:proofErr w:type="spellEnd"/>
      <w:proofErr w:type="gram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w:t>
      </w:r>
    </w:p>
    <w:p w14:paraId="3045321D"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9A05242"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List&lt;List&lt;String&gt;&gt; </w:t>
      </w:r>
      <w:r>
        <w:rPr>
          <w:rFonts w:ascii="Consolas" w:hAnsi="Consolas" w:cs="Consolas"/>
          <w:color w:val="6A3E3E"/>
          <w:sz w:val="20"/>
          <w:szCs w:val="20"/>
        </w:rPr>
        <w:t>testcases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&lt;List&lt;String&gt;</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46809201"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6A3E3E"/>
          <w:sz w:val="20"/>
          <w:szCs w:val="20"/>
        </w:rPr>
        <w:t>testcases</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eu</w:t>
      </w:r>
      <w:r>
        <w:rPr>
          <w:rFonts w:ascii="Consolas" w:hAnsi="Consolas" w:cs="Consolas"/>
          <w:color w:val="000000"/>
          <w:sz w:val="20"/>
          <w:szCs w:val="20"/>
        </w:rPr>
        <w:t>.getTestCases</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"WB_PATH_TESTS"</w:t>
      </w:r>
      <w:r>
        <w:rPr>
          <w:rFonts w:ascii="Consolas" w:hAnsi="Consolas" w:cs="Consolas"/>
          <w:color w:val="000000"/>
          <w:sz w:val="20"/>
          <w:szCs w:val="20"/>
        </w:rPr>
        <w:t xml:space="preserve">), </w:t>
      </w:r>
      <w:proofErr w:type="spellStart"/>
      <w:r>
        <w:rPr>
          <w:rFonts w:ascii="Consolas" w:hAnsi="Consolas" w:cs="Consolas"/>
          <w:color w:val="6A3E3E"/>
          <w:sz w:val="20"/>
          <w:szCs w:val="20"/>
        </w:rPr>
        <w:t>gldata</w:t>
      </w:r>
      <w:r>
        <w:rPr>
          <w:rFonts w:ascii="Consolas" w:hAnsi="Consolas" w:cs="Consolas"/>
          <w:color w:val="000000"/>
          <w:sz w:val="20"/>
          <w:szCs w:val="20"/>
        </w:rPr>
        <w:t>.getProperty</w:t>
      </w:r>
      <w:proofErr w:type="spellEnd"/>
      <w:r>
        <w:rPr>
          <w:rFonts w:ascii="Consolas" w:hAnsi="Consolas" w:cs="Consolas"/>
          <w:color w:val="000000"/>
          <w:sz w:val="20"/>
          <w:szCs w:val="20"/>
        </w:rPr>
        <w:t>(</w:t>
      </w:r>
      <w:r>
        <w:rPr>
          <w:rFonts w:ascii="Consolas" w:hAnsi="Consolas" w:cs="Consolas"/>
          <w:color w:val="2A00FF"/>
          <w:sz w:val="20"/>
          <w:szCs w:val="20"/>
        </w:rPr>
        <w:t>"WB_PATH_TESTS_SHEET"</w:t>
      </w:r>
      <w:r>
        <w:rPr>
          <w:rFonts w:ascii="Consolas" w:hAnsi="Consolas" w:cs="Consolas"/>
          <w:color w:val="000000"/>
          <w:sz w:val="20"/>
          <w:szCs w:val="20"/>
        </w:rPr>
        <w:t>));</w:t>
      </w:r>
    </w:p>
    <w:p w14:paraId="4D6E1D02"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no_test_cases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testcases</w:t>
      </w:r>
      <w:r>
        <w:rPr>
          <w:rFonts w:ascii="Consolas" w:hAnsi="Consolas" w:cs="Consolas"/>
          <w:color w:val="000000"/>
          <w:sz w:val="20"/>
          <w:szCs w:val="20"/>
        </w:rPr>
        <w:t>.size</w:t>
      </w:r>
      <w:proofErr w:type="spellEnd"/>
      <w:proofErr w:type="gramEnd"/>
      <w:r>
        <w:rPr>
          <w:rFonts w:ascii="Consolas" w:hAnsi="Consolas" w:cs="Consolas"/>
          <w:color w:val="000000"/>
          <w:sz w:val="20"/>
          <w:szCs w:val="20"/>
        </w:rPr>
        <w:t>();</w:t>
      </w:r>
    </w:p>
    <w:p w14:paraId="145BBE1B"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 xml:space="preserve">String </w:t>
      </w:r>
      <w:proofErr w:type="spellStart"/>
      <w:proofErr w:type="gramStart"/>
      <w:r>
        <w:rPr>
          <w:rFonts w:ascii="Consolas" w:hAnsi="Consolas" w:cs="Consolas"/>
          <w:color w:val="6A3E3E"/>
          <w:sz w:val="20"/>
          <w:szCs w:val="20"/>
        </w:rPr>
        <w:t>testcasesobject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String[</w:t>
      </w:r>
      <w:proofErr w:type="spellStart"/>
      <w:r>
        <w:rPr>
          <w:rFonts w:ascii="Consolas" w:hAnsi="Consolas" w:cs="Consolas"/>
          <w:color w:val="6A3E3E"/>
          <w:sz w:val="20"/>
          <w:szCs w:val="20"/>
        </w:rPr>
        <w:t>no_test_cases</w:t>
      </w:r>
      <w:proofErr w:type="spellEnd"/>
      <w:r>
        <w:rPr>
          <w:rFonts w:ascii="Consolas" w:hAnsi="Consolas" w:cs="Consolas"/>
          <w:color w:val="000000"/>
          <w:sz w:val="20"/>
          <w:szCs w:val="20"/>
        </w:rPr>
        <w:t>][3];</w:t>
      </w:r>
    </w:p>
    <w:p w14:paraId="1E98C643"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65FAB182"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proofErr w:type="spellStart"/>
      <w:r>
        <w:rPr>
          <w:rFonts w:ascii="Consolas" w:hAnsi="Consolas" w:cs="Consolas"/>
          <w:color w:val="6A3E3E"/>
          <w:sz w:val="20"/>
          <w:szCs w:val="20"/>
        </w:rPr>
        <w:t>testcases</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5D78B8C4"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][0] = </w:t>
      </w:r>
      <w:proofErr w:type="spellStart"/>
      <w:r>
        <w:rPr>
          <w:rFonts w:ascii="Consolas" w:hAnsi="Consolas" w:cs="Consolas"/>
          <w:color w:val="6A3E3E"/>
          <w:sz w:val="20"/>
          <w:szCs w:val="20"/>
        </w:rPr>
        <w:t>testcases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).get</w:t>
      </w:r>
      <w:proofErr w:type="gramEnd"/>
      <w:r>
        <w:rPr>
          <w:rFonts w:ascii="Consolas" w:hAnsi="Consolas" w:cs="Consolas"/>
          <w:color w:val="000000"/>
          <w:sz w:val="20"/>
          <w:szCs w:val="20"/>
        </w:rPr>
        <w:t>(0);</w:t>
      </w:r>
    </w:p>
    <w:p w14:paraId="7B5530A9"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][1] = </w:t>
      </w:r>
      <w:proofErr w:type="spellStart"/>
      <w:r>
        <w:rPr>
          <w:rFonts w:ascii="Consolas" w:hAnsi="Consolas" w:cs="Consolas"/>
          <w:color w:val="6A3E3E"/>
          <w:sz w:val="20"/>
          <w:szCs w:val="20"/>
        </w:rPr>
        <w:t>testcases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).get</w:t>
      </w:r>
      <w:proofErr w:type="gramEnd"/>
      <w:r>
        <w:rPr>
          <w:rFonts w:ascii="Consolas" w:hAnsi="Consolas" w:cs="Consolas"/>
          <w:color w:val="000000"/>
          <w:sz w:val="20"/>
          <w:szCs w:val="20"/>
        </w:rPr>
        <w:t>(1);</w:t>
      </w:r>
    </w:p>
    <w:p w14:paraId="0E38AE19"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testcasesobject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][2] = </w:t>
      </w:r>
      <w:proofErr w:type="spellStart"/>
      <w:r>
        <w:rPr>
          <w:rFonts w:ascii="Consolas" w:hAnsi="Consolas" w:cs="Consolas"/>
          <w:color w:val="6A3E3E"/>
          <w:sz w:val="20"/>
          <w:szCs w:val="20"/>
        </w:rPr>
        <w:t>testcases</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proofErr w:type="gramStart"/>
      <w:r>
        <w:rPr>
          <w:rFonts w:ascii="Consolas" w:hAnsi="Consolas" w:cs="Consolas"/>
          <w:color w:val="000000"/>
          <w:sz w:val="20"/>
          <w:szCs w:val="20"/>
        </w:rPr>
        <w:t>).get</w:t>
      </w:r>
      <w:proofErr w:type="gramEnd"/>
      <w:r>
        <w:rPr>
          <w:rFonts w:ascii="Consolas" w:hAnsi="Consolas" w:cs="Consolas"/>
          <w:color w:val="000000"/>
          <w:sz w:val="20"/>
          <w:szCs w:val="20"/>
        </w:rPr>
        <w:t>(2);</w:t>
      </w:r>
    </w:p>
    <w:p w14:paraId="2F7B9B5F"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14:paraId="34045E62"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000000"/>
          <w:sz w:val="20"/>
          <w:szCs w:val="20"/>
        </w:rPr>
        <w:t>Arrays.</w:t>
      </w:r>
      <w:r>
        <w:rPr>
          <w:rFonts w:ascii="Consolas" w:hAnsi="Consolas" w:cs="Consolas"/>
          <w:i/>
          <w:iCs/>
          <w:color w:val="000000"/>
          <w:sz w:val="20"/>
          <w:szCs w:val="20"/>
        </w:rPr>
        <w:t>toString</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testcasesobject</w:t>
      </w:r>
      <w:proofErr w:type="spellEnd"/>
      <w:r>
        <w:rPr>
          <w:rFonts w:ascii="Consolas" w:hAnsi="Consolas" w:cs="Consolas"/>
          <w:color w:val="000000"/>
          <w:sz w:val="20"/>
          <w:szCs w:val="20"/>
        </w:rPr>
        <w:t>));</w:t>
      </w:r>
    </w:p>
    <w:p w14:paraId="26A5AB65" w14:textId="77777777" w:rsidR="008B01E4" w:rsidRDefault="008B01E4" w:rsidP="008B01E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6A3E3E"/>
          <w:sz w:val="20"/>
          <w:szCs w:val="20"/>
        </w:rPr>
        <w:t>testcasesobject</w:t>
      </w:r>
      <w:proofErr w:type="spellEnd"/>
      <w:r>
        <w:rPr>
          <w:rFonts w:ascii="Consolas" w:hAnsi="Consolas" w:cs="Consolas"/>
          <w:color w:val="000000"/>
          <w:sz w:val="20"/>
          <w:szCs w:val="20"/>
        </w:rPr>
        <w:t>;</w:t>
      </w:r>
    </w:p>
    <w:p w14:paraId="6EA071B8" w14:textId="22DCF6E8" w:rsidR="008B01E4" w:rsidRDefault="008B01E4" w:rsidP="008B01E4">
      <w:r>
        <w:rPr>
          <w:rFonts w:ascii="Consolas" w:hAnsi="Consolas" w:cs="Consolas"/>
          <w:color w:val="000000"/>
          <w:sz w:val="20"/>
          <w:szCs w:val="20"/>
        </w:rPr>
        <w:t>}</w:t>
      </w:r>
    </w:p>
    <w:p w14:paraId="1BBEECCC" w14:textId="0F09BF06" w:rsidR="008B01E4" w:rsidRPr="002F71B2" w:rsidRDefault="00FE4B9A">
      <w:pPr>
        <w:rPr>
          <w:b/>
        </w:rPr>
      </w:pPr>
      <w:r w:rsidRPr="002F71B2">
        <w:rPr>
          <w:b/>
        </w:rPr>
        <w:t>TestNG xml modification:</w:t>
      </w:r>
    </w:p>
    <w:p w14:paraId="03F20B58" w14:textId="64147F8C" w:rsidR="00FE4B9A" w:rsidRDefault="002F71B2">
      <w:r>
        <w:t>We need to modify the TestNG xml as well.</w:t>
      </w:r>
    </w:p>
    <w:p w14:paraId="750A7335"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2CF2B742"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766D3451"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sz w:val="20"/>
          <w:szCs w:val="20"/>
        </w:rPr>
        <w:t xml:space="preserve"> </w:t>
      </w:r>
      <w:r>
        <w:rPr>
          <w:rFonts w:ascii="Consolas" w:hAnsi="Consolas" w:cs="Consolas"/>
          <w:color w:val="7F007F"/>
          <w:sz w:val="20"/>
          <w:szCs w:val="20"/>
        </w:rPr>
        <w:t>parallel</w:t>
      </w:r>
      <w:r>
        <w:rPr>
          <w:rFonts w:ascii="Consolas" w:hAnsi="Consolas" w:cs="Consolas"/>
          <w:color w:val="000000"/>
          <w:sz w:val="20"/>
          <w:szCs w:val="20"/>
        </w:rPr>
        <w:t>=</w:t>
      </w:r>
      <w:r>
        <w:rPr>
          <w:rFonts w:ascii="Consolas" w:hAnsi="Consolas" w:cs="Consolas"/>
          <w:i/>
          <w:iCs/>
          <w:color w:val="2A00FF"/>
          <w:sz w:val="20"/>
          <w:szCs w:val="20"/>
        </w:rPr>
        <w:t>"methods"</w:t>
      </w:r>
      <w:r>
        <w:rPr>
          <w:rFonts w:ascii="Consolas" w:hAnsi="Consolas" w:cs="Consolas"/>
          <w:sz w:val="20"/>
          <w:szCs w:val="20"/>
        </w:rPr>
        <w:t xml:space="preserve"> </w:t>
      </w:r>
      <w:r>
        <w:rPr>
          <w:rFonts w:ascii="Consolas" w:hAnsi="Consolas" w:cs="Consolas"/>
          <w:color w:val="7F007F"/>
          <w:sz w:val="20"/>
          <w:szCs w:val="20"/>
        </w:rPr>
        <w:t>data-provider-thread-count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color w:val="008080"/>
          <w:sz w:val="20"/>
          <w:szCs w:val="20"/>
        </w:rPr>
        <w:t>&gt;</w:t>
      </w:r>
    </w:p>
    <w:p w14:paraId="567D035B"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14F6A4AF"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listener</w:t>
      </w:r>
      <w:r>
        <w:rPr>
          <w:rFonts w:ascii="Consolas" w:hAnsi="Consolas" w:cs="Consolas"/>
          <w:sz w:val="20"/>
          <w:szCs w:val="20"/>
        </w:rPr>
        <w:t xml:space="preserve"> </w:t>
      </w:r>
      <w:r>
        <w:rPr>
          <w:rFonts w:ascii="Consolas" w:hAnsi="Consolas" w:cs="Consolas"/>
          <w:color w:val="7F007F"/>
          <w:sz w:val="20"/>
          <w:szCs w:val="20"/>
        </w:rPr>
        <w:t>class-name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executionEngine.Listeners</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55189342"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listeners</w:t>
      </w:r>
      <w:r>
        <w:rPr>
          <w:rFonts w:ascii="Consolas" w:hAnsi="Consolas" w:cs="Consolas"/>
          <w:color w:val="008080"/>
          <w:sz w:val="20"/>
          <w:szCs w:val="20"/>
        </w:rPr>
        <w:t>&gt;</w:t>
      </w:r>
    </w:p>
    <w:p w14:paraId="2AD621F8"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73E1FC82"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3FA10A20"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executionEngine.DriverScript</w:t>
      </w:r>
      <w:proofErr w:type="spellEnd"/>
      <w:r>
        <w:rPr>
          <w:rFonts w:ascii="Consolas" w:hAnsi="Consolas" w:cs="Consolas"/>
          <w:i/>
          <w:iCs/>
          <w:color w:val="2A00FF"/>
          <w:sz w:val="20"/>
          <w:szCs w:val="20"/>
        </w:rPr>
        <w:t>"</w:t>
      </w:r>
      <w:r>
        <w:rPr>
          <w:rFonts w:ascii="Consolas" w:hAnsi="Consolas" w:cs="Consolas"/>
          <w:color w:val="008080"/>
          <w:sz w:val="20"/>
          <w:szCs w:val="20"/>
        </w:rPr>
        <w:t>/&gt;</w:t>
      </w:r>
    </w:p>
    <w:p w14:paraId="200E540E"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60BB5C2D" w14:textId="77777777" w:rsidR="002F71B2" w:rsidRDefault="002F71B2" w:rsidP="002F71B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Test --&gt;</w:t>
      </w:r>
    </w:p>
    <w:p w14:paraId="016E06D7" w14:textId="43733AFD" w:rsidR="002F71B2" w:rsidRDefault="002F71B2" w:rsidP="002F71B2">
      <w:pPr>
        <w:rPr>
          <w:rFonts w:ascii="Consolas" w:hAnsi="Consolas" w:cs="Consolas"/>
          <w:color w:val="3F5FBF"/>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proofErr w:type="gramStart"/>
      <w:r>
        <w:rPr>
          <w:rFonts w:ascii="Consolas" w:hAnsi="Consolas" w:cs="Consolas"/>
          <w:color w:val="3F5FBF"/>
          <w:sz w:val="20"/>
          <w:szCs w:val="20"/>
        </w:rPr>
        <w:t>&lt;!--</w:t>
      </w:r>
      <w:proofErr w:type="gramEnd"/>
      <w:r>
        <w:rPr>
          <w:rFonts w:ascii="Consolas" w:hAnsi="Consolas" w:cs="Consolas"/>
          <w:color w:val="3F5FBF"/>
          <w:sz w:val="20"/>
          <w:szCs w:val="20"/>
        </w:rPr>
        <w:t xml:space="preserve"> Suite --&gt;</w:t>
      </w:r>
    </w:p>
    <w:p w14:paraId="36AADDD8" w14:textId="20DBFC4E" w:rsidR="002F71B2" w:rsidRDefault="002F71B2" w:rsidP="002F71B2">
      <w:r>
        <w:t>We have added the parallel</w:t>
      </w:r>
      <w:proofErr w:type="gramStart"/>
      <w:r>
        <w:t>=”methods</w:t>
      </w:r>
      <w:proofErr w:type="gramEnd"/>
      <w:r>
        <w:t>” attribute and data-provider-thread-count=”2” as we want to run the tests on two remote machines parallelly. We also made the thread-count as 2.</w:t>
      </w:r>
    </w:p>
    <w:p w14:paraId="326B0CF6" w14:textId="40791130" w:rsidR="002F71B2" w:rsidRPr="00EF2949" w:rsidRDefault="00034485" w:rsidP="002F71B2">
      <w:pPr>
        <w:rPr>
          <w:b/>
        </w:rPr>
      </w:pPr>
      <w:r w:rsidRPr="00EF2949">
        <w:rPr>
          <w:b/>
        </w:rPr>
        <w:t>Starting the hub and nodes:</w:t>
      </w:r>
    </w:p>
    <w:p w14:paraId="7F9522FE" w14:textId="7B3A72A9" w:rsidR="00034485" w:rsidRDefault="00EF2949" w:rsidP="002F71B2">
      <w:r>
        <w:t xml:space="preserve">Disable windows firewall on the host machine and nodes as well. Now run the following command on </w:t>
      </w:r>
      <w:proofErr w:type="gramStart"/>
      <w:r>
        <w:t>hub.(</w:t>
      </w:r>
      <w:proofErr w:type="gramEnd"/>
      <w:r>
        <w:t>your main machine)</w:t>
      </w:r>
    </w:p>
    <w:p w14:paraId="1F52529B" w14:textId="77777777" w:rsidR="00EF2949" w:rsidRPr="000A7DA6" w:rsidRDefault="00EF2949" w:rsidP="00EF2949">
      <w:pPr>
        <w:rPr>
          <w:color w:val="FF0000"/>
          <w:lang w:val="en-US"/>
        </w:rPr>
      </w:pPr>
      <w:r w:rsidRPr="000A7DA6">
        <w:rPr>
          <w:color w:val="FF0000"/>
          <w:lang w:val="en-US"/>
        </w:rPr>
        <w:t>java -jar selenium-server-standalone-3.13.0.jar -role hub</w:t>
      </w:r>
    </w:p>
    <w:p w14:paraId="0C4DCA30" w14:textId="031A6296" w:rsidR="00EF2949" w:rsidRDefault="00EF2949" w:rsidP="002F71B2">
      <w:r>
        <w:t>Now run the following commands on node machines.</w:t>
      </w:r>
    </w:p>
    <w:p w14:paraId="2644BB15" w14:textId="1ACF3DD8" w:rsidR="00EF2949" w:rsidRDefault="00B56C5C" w:rsidP="002F71B2">
      <w:r w:rsidRPr="00B56C5C">
        <w:t xml:space="preserve">java -jar selenium-server-standalone-3.9.0.jar -role </w:t>
      </w:r>
      <w:proofErr w:type="spellStart"/>
      <w:r w:rsidRPr="00B56C5C">
        <w:t>webdriver</w:t>
      </w:r>
      <w:proofErr w:type="spellEnd"/>
      <w:r w:rsidRPr="00B56C5C">
        <w:t xml:space="preserve"> -hub </w:t>
      </w:r>
      <w:hyperlink r:id="rId6" w:history="1">
        <w:r w:rsidRPr="00DB5AE9">
          <w:rPr>
            <w:rStyle w:val="Hyperlink"/>
          </w:rPr>
          <w:t>http://192.168.56.101:4444/grid/register -port 5567 -host 192.168.56.102</w:t>
        </w:r>
      </w:hyperlink>
    </w:p>
    <w:p w14:paraId="19EBB069" w14:textId="1C1823E6" w:rsidR="00B56C5C" w:rsidRDefault="00B56C5C" w:rsidP="002F71B2">
      <w:r>
        <w:t xml:space="preserve">make sure that you change the standalone server versions and also the node registration </w:t>
      </w:r>
      <w:proofErr w:type="spellStart"/>
      <w:r>
        <w:t>url</w:t>
      </w:r>
      <w:proofErr w:type="spellEnd"/>
      <w:r>
        <w:t xml:space="preserve"> and also the node </w:t>
      </w:r>
      <w:proofErr w:type="spellStart"/>
      <w:r>
        <w:t>ip</w:t>
      </w:r>
      <w:proofErr w:type="spellEnd"/>
      <w:r>
        <w:t xml:space="preserve"> address.</w:t>
      </w:r>
    </w:p>
    <w:p w14:paraId="6525E999" w14:textId="65196146" w:rsidR="00B56C5C" w:rsidRDefault="00B56C5C" w:rsidP="002F71B2">
      <w:r>
        <w:t xml:space="preserve">Run the above command change the </w:t>
      </w:r>
      <w:proofErr w:type="spellStart"/>
      <w:r>
        <w:t>ip</w:t>
      </w:r>
      <w:proofErr w:type="spellEnd"/>
      <w:r>
        <w:t xml:space="preserve"> address of the nodes on all the nodes.</w:t>
      </w:r>
    </w:p>
    <w:p w14:paraId="19B5B4B7" w14:textId="500E2046" w:rsidR="005B2743" w:rsidRDefault="005B2743" w:rsidP="002F71B2">
      <w:r>
        <w:t>Now the systems are ready for parallel execution.</w:t>
      </w:r>
    </w:p>
    <w:p w14:paraId="48F90E7F" w14:textId="7850D11D" w:rsidR="005B2743" w:rsidRDefault="005B2743" w:rsidP="002F71B2">
      <w:r>
        <w:lastRenderedPageBreak/>
        <w:t>Now right click on the TestNG xml and run as TestNG Suite and the test should execute parallelly.</w:t>
      </w:r>
      <w:bookmarkStart w:id="0" w:name="_GoBack"/>
      <w:bookmarkEnd w:id="0"/>
    </w:p>
    <w:sectPr w:rsidR="005B2743" w:rsidSect="00390EEE">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91"/>
    <w:rsid w:val="00034485"/>
    <w:rsid w:val="000B04F1"/>
    <w:rsid w:val="001209F8"/>
    <w:rsid w:val="001432C3"/>
    <w:rsid w:val="001D229C"/>
    <w:rsid w:val="002018E1"/>
    <w:rsid w:val="00297752"/>
    <w:rsid w:val="002A4063"/>
    <w:rsid w:val="002B4F7F"/>
    <w:rsid w:val="002F71B2"/>
    <w:rsid w:val="003160BF"/>
    <w:rsid w:val="0036508A"/>
    <w:rsid w:val="00390EEE"/>
    <w:rsid w:val="00395453"/>
    <w:rsid w:val="003E41FF"/>
    <w:rsid w:val="005B2743"/>
    <w:rsid w:val="005E27B8"/>
    <w:rsid w:val="006A5D91"/>
    <w:rsid w:val="0071277F"/>
    <w:rsid w:val="00723271"/>
    <w:rsid w:val="007E03CD"/>
    <w:rsid w:val="008A6B4A"/>
    <w:rsid w:val="008B01E4"/>
    <w:rsid w:val="009651C9"/>
    <w:rsid w:val="00A00B4D"/>
    <w:rsid w:val="00A30707"/>
    <w:rsid w:val="00A46251"/>
    <w:rsid w:val="00A857BC"/>
    <w:rsid w:val="00AE2C70"/>
    <w:rsid w:val="00B56C5C"/>
    <w:rsid w:val="00B66AA2"/>
    <w:rsid w:val="00B77D19"/>
    <w:rsid w:val="00C50AE4"/>
    <w:rsid w:val="00C550D6"/>
    <w:rsid w:val="00C866E9"/>
    <w:rsid w:val="00C953B6"/>
    <w:rsid w:val="00DB3750"/>
    <w:rsid w:val="00DC48A9"/>
    <w:rsid w:val="00E07231"/>
    <w:rsid w:val="00E13611"/>
    <w:rsid w:val="00EC520E"/>
    <w:rsid w:val="00ED4000"/>
    <w:rsid w:val="00EF2949"/>
    <w:rsid w:val="00F15D6B"/>
    <w:rsid w:val="00FE4B9A"/>
    <w:rsid w:val="00FF0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AF0E"/>
  <w15:chartTrackingRefBased/>
  <w15:docId w15:val="{282D5E6F-844D-4909-98D8-8D6812A60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B3750"/>
    <w:rPr>
      <w:b/>
      <w:bCs/>
    </w:rPr>
  </w:style>
  <w:style w:type="character" w:styleId="Hyperlink">
    <w:name w:val="Hyperlink"/>
    <w:basedOn w:val="DefaultParagraphFont"/>
    <w:uiPriority w:val="99"/>
    <w:unhideWhenUsed/>
    <w:rsid w:val="00A30707"/>
    <w:rPr>
      <w:color w:val="0563C1"/>
      <w:u w:val="single"/>
    </w:rPr>
  </w:style>
  <w:style w:type="character" w:styleId="UnresolvedMention">
    <w:name w:val="Unresolved Mention"/>
    <w:basedOn w:val="DefaultParagraphFont"/>
    <w:uiPriority w:val="99"/>
    <w:semiHidden/>
    <w:unhideWhenUsed/>
    <w:rsid w:val="00B56C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78455">
      <w:bodyDiv w:val="1"/>
      <w:marLeft w:val="0"/>
      <w:marRight w:val="0"/>
      <w:marTop w:val="0"/>
      <w:marBottom w:val="0"/>
      <w:divBdr>
        <w:top w:val="none" w:sz="0" w:space="0" w:color="auto"/>
        <w:left w:val="none" w:sz="0" w:space="0" w:color="auto"/>
        <w:bottom w:val="none" w:sz="0" w:space="0" w:color="auto"/>
        <w:right w:val="none" w:sz="0" w:space="0" w:color="auto"/>
      </w:divBdr>
    </w:div>
    <w:div w:id="206598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56.101:4444/grid/register%20-port%205567%20-host%20192.168.56.102" TargetMode="External"/><Relationship Id="rId5" Type="http://schemas.openxmlformats.org/officeDocument/2006/relationships/hyperlink" Target="file:///\\VBOXSVR\HybridKeywordDriven\data\images\nissanmaxima\nissan1.jpg" TargetMode="External"/><Relationship Id="rId4" Type="http://schemas.openxmlformats.org/officeDocument/2006/relationships/hyperlink" Target="file:///\\vboxsvr\HybridKeywordDriven\data\images\audisedan\audi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41</cp:revision>
  <dcterms:created xsi:type="dcterms:W3CDTF">2018-10-29T17:02:00Z</dcterms:created>
  <dcterms:modified xsi:type="dcterms:W3CDTF">2018-10-30T11:37:00Z</dcterms:modified>
</cp:coreProperties>
</file>