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D7801" w14:textId="20A20600" w:rsidR="00EC520E" w:rsidRPr="008A25C7" w:rsidRDefault="008A25C7">
      <w:pPr>
        <w:rPr>
          <w:b/>
        </w:rPr>
      </w:pPr>
      <w:r w:rsidRPr="008A25C7">
        <w:rPr>
          <w:b/>
        </w:rPr>
        <w:t>Finding no. of checkboxes and values in a group – Limiting WebDriver Scope:</w:t>
      </w:r>
    </w:p>
    <w:p w14:paraId="6FC260BA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0F05C326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C3AC8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7EA6A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8C3BF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A24B1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E7DE2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009F0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Checkbox {</w:t>
      </w:r>
    </w:p>
    <w:p w14:paraId="339A16ED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E5AAA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98FA0F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CBDE42B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733D6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CA05C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0E0EF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1FFE0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no_check_boxes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"//input[@type='checkbox']"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66E2000D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8DE19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checkboxes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no_check_boxes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D23B9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0445A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no_check_boxes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3B09DC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"//input[@type='checkbox']"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61C9B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43E6D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BA674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D7539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F7AE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"cbgroup1"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989E4E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E1D35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no_check_boxes_group1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cbdriver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".//input[@type='checkbox']"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6FB3524B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8F17E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checkboxes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no_check_boxes_group1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55E7E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6DAF2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no_check_boxes_group1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0A4139" w14:textId="6B8E637E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bookmarkStart w:id="0" w:name="_GoBack"/>
      <w:bookmarkEnd w:id="0"/>
      <w:proofErr w:type="gramStart"/>
      <w:r>
        <w:rPr>
          <w:rFonts w:ascii="Consolas" w:hAnsi="Consolas" w:cs="Consolas"/>
          <w:color w:val="6A3E3E"/>
          <w:sz w:val="20"/>
          <w:szCs w:val="20"/>
        </w:rPr>
        <w:t>bdriver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".//input[@type='checkbox']"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4C9DF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1699F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DCB1C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5BC8D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16F3CB8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95456" w14:textId="77777777" w:rsidR="00CF727A" w:rsidRDefault="00CF727A" w:rsidP="00CF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CCEC45" w14:textId="77777777" w:rsidR="008A25C7" w:rsidRDefault="008A25C7"/>
    <w:sectPr w:rsidR="008A25C7" w:rsidSect="00101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01"/>
    <w:rsid w:val="00005901"/>
    <w:rsid w:val="00101F50"/>
    <w:rsid w:val="008A25C7"/>
    <w:rsid w:val="00CF727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14A4"/>
  <w15:chartTrackingRefBased/>
  <w15:docId w15:val="{5AF80C5B-D142-474A-888B-EAAC26C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2018-11-08T12:30:00Z</dcterms:created>
  <dcterms:modified xsi:type="dcterms:W3CDTF">2018-11-08T12:30:00Z</dcterms:modified>
</cp:coreProperties>
</file>