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5AFD8" w14:textId="77777777" w:rsidR="009531A2" w:rsidRPr="00824588" w:rsidRDefault="009531A2" w:rsidP="009531A2">
      <w:pPr>
        <w:rPr>
          <w:b/>
        </w:rPr>
      </w:pPr>
      <w:r w:rsidRPr="00824588">
        <w:rPr>
          <w:b/>
        </w:rPr>
        <w:t>Groups in TestNG:</w:t>
      </w:r>
    </w:p>
    <w:p w14:paraId="4E57DC17" w14:textId="77777777" w:rsidR="009531A2" w:rsidRDefault="009531A2" w:rsidP="009531A2">
      <w:r>
        <w:t>For example, if you have to run one method (test) from each test case you have prepared as part of smoke testing, you can create a separate TestNG file and include only those methods.</w:t>
      </w:r>
    </w:p>
    <w:p w14:paraId="1BA34A7B" w14:textId="77777777" w:rsidR="009531A2" w:rsidRDefault="009531A2" w:rsidP="009531A2">
      <w:r>
        <w:t>But instead of doing this, you can use groups. In each and every test case, the methods that you want to run as part of smoke testing, mention them they belong to a group.</w:t>
      </w:r>
    </w:p>
    <w:p w14:paraId="626D0847" w14:textId="77777777" w:rsidR="009531A2" w:rsidRDefault="009531A2" w:rsidP="009531A2">
      <w:r>
        <w:t>@Test(groups={“smoke”})</w:t>
      </w:r>
    </w:p>
    <w:p w14:paraId="0BE38375" w14:textId="77777777" w:rsidR="009531A2" w:rsidRDefault="009531A2" w:rsidP="009531A2">
      <w:r>
        <w:t>Once we name the methods belong to smoke testing, change the TestNG xml to execute only those methods belong to smoke. After &lt;test&gt; tag add groups section in TestNG xml.</w:t>
      </w:r>
    </w:p>
    <w:p w14:paraId="3236D60E"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7CBE938D"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14:paraId="362F7877"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14:paraId="562D4AF7"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22A1C87D"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33952652"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7BEBF97E"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include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"smoke"</w:t>
      </w:r>
      <w:r>
        <w:rPr>
          <w:rFonts w:ascii="Consolas" w:hAnsi="Consolas" w:cs="Consolas"/>
          <w:color w:val="008080"/>
          <w:sz w:val="20"/>
          <w:szCs w:val="20"/>
        </w:rPr>
        <w:t>/&gt;</w:t>
      </w:r>
    </w:p>
    <w:p w14:paraId="26CF5195"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7A798FE0"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249180E8"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D0B19EC"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"TestNGExamples.RadioButtons"</w:t>
      </w:r>
      <w:r>
        <w:rPr>
          <w:rFonts w:ascii="Consolas" w:hAnsi="Consolas" w:cs="Consolas"/>
          <w:color w:val="008080"/>
          <w:sz w:val="20"/>
          <w:szCs w:val="20"/>
        </w:rPr>
        <w:t>/&gt;</w:t>
      </w:r>
    </w:p>
    <w:p w14:paraId="2DEE642D"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"TestNGExamples.CheckBoxes"</w:t>
      </w:r>
      <w:r>
        <w:rPr>
          <w:rFonts w:ascii="Consolas" w:hAnsi="Consolas" w:cs="Consolas"/>
          <w:color w:val="008080"/>
          <w:sz w:val="20"/>
          <w:szCs w:val="20"/>
        </w:rPr>
        <w:t>/&gt;</w:t>
      </w:r>
    </w:p>
    <w:p w14:paraId="2D85EC7D"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"TestNGExamples.TextArea"</w:t>
      </w:r>
      <w:r>
        <w:rPr>
          <w:rFonts w:ascii="Consolas" w:hAnsi="Consolas" w:cs="Consolas"/>
          <w:color w:val="008080"/>
          <w:sz w:val="20"/>
          <w:szCs w:val="20"/>
        </w:rPr>
        <w:t>/&gt;</w:t>
      </w:r>
    </w:p>
    <w:p w14:paraId="05CE3E99"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"TestNGExamples.TextBox"</w:t>
      </w:r>
      <w:r>
        <w:rPr>
          <w:rFonts w:ascii="Consolas" w:hAnsi="Consolas" w:cs="Consolas"/>
          <w:color w:val="008080"/>
          <w:sz w:val="20"/>
          <w:szCs w:val="20"/>
        </w:rPr>
        <w:t>/&gt;</w:t>
      </w:r>
    </w:p>
    <w:p w14:paraId="54441620"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53119959"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Test --&gt;</w:t>
      </w:r>
    </w:p>
    <w:p w14:paraId="6534CF5C"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Suite --&gt;</w:t>
      </w:r>
    </w:p>
    <w:p w14:paraId="3603E912" w14:textId="77777777" w:rsidR="009531A2" w:rsidRDefault="009531A2" w:rsidP="009531A2"/>
    <w:p w14:paraId="4F11198D" w14:textId="77777777" w:rsidR="009531A2" w:rsidRDefault="009531A2" w:rsidP="009531A2">
      <w:r>
        <w:t>Even for @BeforeMethod and @AfterMethod and for other annotations also we can use these grouping, if we want to execute these methods as part of execution.</w:t>
      </w:r>
    </w:p>
    <w:p w14:paraId="5E0E1109" w14:textId="77777777" w:rsidR="009531A2" w:rsidRDefault="009531A2" w:rsidP="009531A2">
      <w:r>
        <w:t>We can also exclude test cases with a group name.</w:t>
      </w:r>
    </w:p>
    <w:p w14:paraId="5CB065CD"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14:paraId="763E5A03"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DOCTYPE</w:t>
      </w:r>
      <w:r>
        <w:rPr>
          <w:rFonts w:ascii="Consolas" w:hAnsi="Consolas" w:cs="Consolas"/>
          <w:sz w:val="20"/>
          <w:szCs w:val="20"/>
        </w:rPr>
        <w:t xml:space="preserve"> </w:t>
      </w:r>
      <w:r>
        <w:rPr>
          <w:rFonts w:ascii="Consolas" w:hAnsi="Consolas" w:cs="Consolas"/>
          <w:color w:val="008080"/>
          <w:sz w:val="20"/>
          <w:szCs w:val="20"/>
        </w:rPr>
        <w:t>suite</w:t>
      </w:r>
      <w:r>
        <w:rPr>
          <w:rFonts w:ascii="Consolas" w:hAnsi="Consolas" w:cs="Consolas"/>
          <w:sz w:val="20"/>
          <w:szCs w:val="20"/>
        </w:rPr>
        <w:t xml:space="preserve"> </w:t>
      </w:r>
      <w:r>
        <w:rPr>
          <w:rFonts w:ascii="Consolas" w:hAnsi="Consolas" w:cs="Consolas"/>
          <w:color w:val="808080"/>
          <w:sz w:val="20"/>
          <w:szCs w:val="20"/>
        </w:rPr>
        <w:t>SYSTEM</w:t>
      </w:r>
      <w:r>
        <w:rPr>
          <w:rFonts w:ascii="Consolas" w:hAnsi="Consolas" w:cs="Consolas"/>
          <w:sz w:val="20"/>
          <w:szCs w:val="20"/>
        </w:rPr>
        <w:t xml:space="preserve"> </w:t>
      </w:r>
      <w:r>
        <w:rPr>
          <w:rFonts w:ascii="Consolas" w:hAnsi="Consolas" w:cs="Consolas"/>
          <w:color w:val="3F7F5F"/>
          <w:sz w:val="20"/>
          <w:szCs w:val="20"/>
        </w:rPr>
        <w:t>"http://testng.org/testng-1.0.dtd"</w:t>
      </w:r>
      <w:r>
        <w:rPr>
          <w:rFonts w:ascii="Consolas" w:hAnsi="Consolas" w:cs="Consolas"/>
          <w:color w:val="008080"/>
          <w:sz w:val="20"/>
          <w:szCs w:val="20"/>
        </w:rPr>
        <w:t>&gt;</w:t>
      </w:r>
    </w:p>
    <w:p w14:paraId="51101E8C"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"Suite"</w:t>
      </w:r>
      <w:r>
        <w:rPr>
          <w:rFonts w:ascii="Consolas" w:hAnsi="Consolas" w:cs="Consolas"/>
          <w:color w:val="008080"/>
          <w:sz w:val="20"/>
          <w:szCs w:val="20"/>
        </w:rPr>
        <w:t>&gt;</w:t>
      </w:r>
    </w:p>
    <w:p w14:paraId="7270CBA1"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sz w:val="20"/>
          <w:szCs w:val="20"/>
        </w:rPr>
        <w:t xml:space="preserve"> </w:t>
      </w:r>
      <w:r>
        <w:rPr>
          <w:rFonts w:ascii="Consolas" w:hAnsi="Consolas" w:cs="Consolas"/>
          <w:color w:val="7F007F"/>
          <w:sz w:val="20"/>
          <w:szCs w:val="20"/>
        </w:rPr>
        <w:t>thread-count</w:t>
      </w:r>
      <w:r>
        <w:rPr>
          <w:rFonts w:ascii="Consolas" w:hAnsi="Consolas" w:cs="Consolas"/>
          <w:color w:val="000000"/>
          <w:sz w:val="20"/>
          <w:szCs w:val="20"/>
        </w:rPr>
        <w:t>=</w:t>
      </w:r>
      <w:r>
        <w:rPr>
          <w:rFonts w:ascii="Consolas" w:hAnsi="Consolas" w:cs="Consolas"/>
          <w:i/>
          <w:iCs/>
          <w:color w:val="2A00FF"/>
          <w:sz w:val="20"/>
          <w:szCs w:val="20"/>
        </w:rPr>
        <w:t>"5"</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w:t>
      </w:r>
      <w:r>
        <w:rPr>
          <w:rFonts w:ascii="Consolas" w:hAnsi="Consolas" w:cs="Consolas"/>
          <w:color w:val="008080"/>
          <w:sz w:val="20"/>
          <w:szCs w:val="20"/>
        </w:rPr>
        <w:t>&gt;</w:t>
      </w:r>
    </w:p>
    <w:p w14:paraId="6C40D978"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0EE3C5B6"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532486FF"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exclude</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"smoke"</w:t>
      </w:r>
      <w:r>
        <w:rPr>
          <w:rFonts w:ascii="Consolas" w:hAnsi="Consolas" w:cs="Consolas"/>
          <w:color w:val="008080"/>
          <w:sz w:val="20"/>
          <w:szCs w:val="20"/>
        </w:rPr>
        <w:t>/&gt;</w:t>
      </w:r>
    </w:p>
    <w:p w14:paraId="3B5BC119"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run</w:t>
      </w:r>
      <w:r>
        <w:rPr>
          <w:rFonts w:ascii="Consolas" w:hAnsi="Consolas" w:cs="Consolas"/>
          <w:color w:val="008080"/>
          <w:sz w:val="20"/>
          <w:szCs w:val="20"/>
        </w:rPr>
        <w:t>&gt;</w:t>
      </w:r>
    </w:p>
    <w:p w14:paraId="4A0BBB77"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groups</w:t>
      </w:r>
      <w:r>
        <w:rPr>
          <w:rFonts w:ascii="Consolas" w:hAnsi="Consolas" w:cs="Consolas"/>
          <w:color w:val="008080"/>
          <w:sz w:val="20"/>
          <w:szCs w:val="20"/>
        </w:rPr>
        <w:t>&gt;</w:t>
      </w:r>
    </w:p>
    <w:p w14:paraId="3F23A6D6"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55C43B14"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"TestNGExamples.RadioButtons"</w:t>
      </w:r>
      <w:r>
        <w:rPr>
          <w:rFonts w:ascii="Consolas" w:hAnsi="Consolas" w:cs="Consolas"/>
          <w:color w:val="008080"/>
          <w:sz w:val="20"/>
          <w:szCs w:val="20"/>
        </w:rPr>
        <w:t>/&gt;</w:t>
      </w:r>
    </w:p>
    <w:p w14:paraId="641B5836"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"TestNGExamples.CheckBoxes"</w:t>
      </w:r>
      <w:r>
        <w:rPr>
          <w:rFonts w:ascii="Consolas" w:hAnsi="Consolas" w:cs="Consolas"/>
          <w:color w:val="008080"/>
          <w:sz w:val="20"/>
          <w:szCs w:val="20"/>
        </w:rPr>
        <w:t>/&gt;</w:t>
      </w:r>
    </w:p>
    <w:p w14:paraId="081409AE"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"TestNGExamples.TextArea"</w:t>
      </w:r>
      <w:r>
        <w:rPr>
          <w:rFonts w:ascii="Consolas" w:hAnsi="Consolas" w:cs="Consolas"/>
          <w:color w:val="008080"/>
          <w:sz w:val="20"/>
          <w:szCs w:val="20"/>
        </w:rPr>
        <w:t>/&gt;</w:t>
      </w:r>
    </w:p>
    <w:p w14:paraId="03C40792"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"TestNGExamples.TextBox"</w:t>
      </w:r>
      <w:r>
        <w:rPr>
          <w:rFonts w:ascii="Consolas" w:hAnsi="Consolas" w:cs="Consolas"/>
          <w:color w:val="008080"/>
          <w:sz w:val="20"/>
          <w:szCs w:val="20"/>
        </w:rPr>
        <w:t>/&gt;</w:t>
      </w:r>
    </w:p>
    <w:p w14:paraId="126317BA"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classes</w:t>
      </w:r>
      <w:r>
        <w:rPr>
          <w:rFonts w:ascii="Consolas" w:hAnsi="Consolas" w:cs="Consolas"/>
          <w:color w:val="008080"/>
          <w:sz w:val="20"/>
          <w:szCs w:val="20"/>
        </w:rPr>
        <w:t>&gt;</w:t>
      </w:r>
    </w:p>
    <w:p w14:paraId="7E91EA12"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test</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Test --&gt;</w:t>
      </w:r>
    </w:p>
    <w:p w14:paraId="3ECDBAE3" w14:textId="77777777" w:rsidR="009531A2" w:rsidRDefault="009531A2" w:rsidP="009531A2">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suite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Suite --&gt;</w:t>
      </w:r>
    </w:p>
    <w:p w14:paraId="206D9741" w14:textId="77777777" w:rsidR="00EC520E" w:rsidRDefault="00EC520E">
      <w:bookmarkStart w:id="0" w:name="_GoBack"/>
      <w:bookmarkEnd w:id="0"/>
    </w:p>
    <w:sectPr w:rsidR="00EC52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E91"/>
    <w:rsid w:val="004F4E91"/>
    <w:rsid w:val="009531A2"/>
    <w:rsid w:val="00EC52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7983BE-33AF-4E27-B8FF-FDB57A464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31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264</Words>
  <Characters>1508</Characters>
  <Application>Microsoft Office Word</Application>
  <DocSecurity>0</DocSecurity>
  <Lines>12</Lines>
  <Paragraphs>3</Paragraphs>
  <ScaleCrop>false</ScaleCrop>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subrahmanyeswara reddy padala</dc:creator>
  <cp:keywords/>
  <dc:description/>
  <cp:lastModifiedBy>subrahmanyeswara reddy padala</cp:lastModifiedBy>
  <cp:revision>2</cp:revision>
  <dcterms:created xsi:type="dcterms:W3CDTF">2018-10-02T11:25:00Z</dcterms:created>
  <dcterms:modified xsi:type="dcterms:W3CDTF">2018-10-02T11:26:00Z</dcterms:modified>
</cp:coreProperties>
</file>