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E8DF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TestNG Results Plugin:</w:t>
      </w:r>
    </w:p>
    <w:p w14:paraId="0CA8A129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We have seen the results produced under surefire-reports in Eclipse.</w:t>
      </w:r>
    </w:p>
    <w:p w14:paraId="3C3B55F8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 xml:space="preserve">TestNG Results plugin provides some </w:t>
      </w:r>
      <w:proofErr w:type="spellStart"/>
      <w:r>
        <w:rPr>
          <w:lang w:val="en-US"/>
        </w:rPr>
        <w:t>addintional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fetures</w:t>
      </w:r>
      <w:proofErr w:type="spellEnd"/>
      <w:r>
        <w:rPr>
          <w:lang w:val="en-US"/>
        </w:rPr>
        <w:t xml:space="preserve"> for reports.</w:t>
      </w:r>
    </w:p>
    <w:p w14:paraId="4B5DEE26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 xml:space="preserve">Go to Manage Jenkins section and click on “Manage Plugins” link. </w:t>
      </w:r>
    </w:p>
    <w:p w14:paraId="6D860696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Go to the “Available” tab and search with the words “TestNG Results” and it will show you the plugin.</w:t>
      </w:r>
    </w:p>
    <w:p w14:paraId="49B7A014" w14:textId="77777777" w:rsidR="009C6D71" w:rsidRDefault="009C6D71" w:rsidP="009C6D7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E3C1A96" wp14:editId="72D4BD0A">
            <wp:extent cx="8863330" cy="20726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F536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Select the plugin and click on “Install without restart”.</w:t>
      </w:r>
    </w:p>
    <w:p w14:paraId="1BBFD935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Once the plugin is started go to the configuration section of any job and go to the Post Build Actions.</w:t>
      </w:r>
    </w:p>
    <w:p w14:paraId="29FC8FC3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Post Build Actions means any action that has to be taken once the job is completed. Click on “Add Post-Build Action” and select the “Publish TestNG results” option and save it.</w:t>
      </w:r>
    </w:p>
    <w:p w14:paraId="5923E695" w14:textId="77777777" w:rsidR="009C6D71" w:rsidRDefault="009C6D71" w:rsidP="009C6D71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650C96" wp14:editId="4DA0BC52">
            <wp:extent cx="886333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CB8D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Now run the job manually.</w:t>
      </w:r>
    </w:p>
    <w:p w14:paraId="49FACFDE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Once the job is completed, go to the job and on left side you will see the link TestNG results.</w:t>
      </w:r>
    </w:p>
    <w:p w14:paraId="360543DA" w14:textId="77777777" w:rsidR="009C6D71" w:rsidRDefault="009C6D71" w:rsidP="009C6D71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Clcik</w:t>
      </w:r>
      <w:proofErr w:type="spellEnd"/>
      <w:r>
        <w:rPr>
          <w:lang w:val="en-US"/>
        </w:rPr>
        <w:t xml:space="preserve"> on the link and you will see the test results like how many test cases are passed, how many are failed </w:t>
      </w:r>
      <w:proofErr w:type="gramStart"/>
      <w:r>
        <w:rPr>
          <w:lang w:val="en-US"/>
        </w:rPr>
        <w:t>etc..</w:t>
      </w:r>
      <w:proofErr w:type="gramEnd"/>
    </w:p>
    <w:p w14:paraId="0308D1A0" w14:textId="77777777" w:rsidR="009C6D71" w:rsidRDefault="009C6D71" w:rsidP="009C6D71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6569DC" wp14:editId="0F9AEF1F">
            <wp:extent cx="6808470" cy="47828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47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88EC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Click on TestNG Results.</w:t>
      </w:r>
    </w:p>
    <w:p w14:paraId="39B77624" w14:textId="77777777" w:rsidR="009C6D71" w:rsidRDefault="009C6D71" w:rsidP="009C6D71">
      <w:pPr>
        <w:spacing w:line="240" w:lineRule="auto"/>
        <w:rPr>
          <w:lang w:val="en-US"/>
        </w:rPr>
      </w:pPr>
      <w:r>
        <w:rPr>
          <w:lang w:val="en-US"/>
        </w:rPr>
        <w:t>On this page and you will see the results.</w:t>
      </w:r>
    </w:p>
    <w:p w14:paraId="51B8B268" w14:textId="77777777" w:rsidR="00EC520E" w:rsidRDefault="00EC520E">
      <w:bookmarkStart w:id="0" w:name="_GoBack"/>
      <w:bookmarkEnd w:id="0"/>
    </w:p>
    <w:sectPr w:rsidR="00EC520E" w:rsidSect="004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0A"/>
    <w:rsid w:val="004C14EA"/>
    <w:rsid w:val="009C6D71"/>
    <w:rsid w:val="00A0000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A773F-3ACD-4B32-95E3-C830FED1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2018-10-03T18:58:00Z</dcterms:created>
  <dcterms:modified xsi:type="dcterms:W3CDTF">2018-10-03T20:13:00Z</dcterms:modified>
</cp:coreProperties>
</file>