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E79DE" w14:textId="77777777" w:rsidR="009760CA" w:rsidRPr="002054C7" w:rsidRDefault="009760CA" w:rsidP="009760CA">
      <w:pPr>
        <w:rPr>
          <w:b/>
        </w:rPr>
      </w:pPr>
      <w:r w:rsidRPr="002054C7">
        <w:rPr>
          <w:b/>
        </w:rPr>
        <w:t>Now Execute the TC:</w:t>
      </w:r>
    </w:p>
    <w:p w14:paraId="2515FA8A" w14:textId="77777777" w:rsidR="009760CA" w:rsidRDefault="009760CA" w:rsidP="009760CA">
      <w:r>
        <w:t>Now we got all the information needed to execute a test case. So we can start with test execution. The following method executeTC() from DriverScript.ajva will do the execution.</w:t>
      </w:r>
    </w:p>
    <w:p w14:paraId="57393F25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executeTC(List&lt;String&gt; </w:t>
      </w:r>
      <w:r>
        <w:rPr>
          <w:rFonts w:ascii="Consolas" w:hAnsi="Consolas" w:cs="Consolas"/>
          <w:color w:val="6A3E3E"/>
          <w:sz w:val="20"/>
          <w:szCs w:val="20"/>
        </w:rPr>
        <w:t>originalkeywords</w:t>
      </w:r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r>
        <w:rPr>
          <w:rFonts w:ascii="Consolas" w:hAnsi="Consolas" w:cs="Consolas"/>
          <w:color w:val="6A3E3E"/>
          <w:sz w:val="20"/>
          <w:szCs w:val="20"/>
        </w:rPr>
        <w:t>actionclass</w:t>
      </w:r>
      <w:r>
        <w:rPr>
          <w:rFonts w:ascii="Consolas" w:hAnsi="Consolas" w:cs="Consolas"/>
          <w:color w:val="000000"/>
          <w:sz w:val="20"/>
          <w:szCs w:val="20"/>
        </w:rPr>
        <w:t xml:space="preserve">, Map&lt;String, String&gt; </w:t>
      </w:r>
      <w:r>
        <w:rPr>
          <w:rFonts w:ascii="Consolas" w:hAnsi="Consolas" w:cs="Consolas"/>
          <w:color w:val="6A3E3E"/>
          <w:sz w:val="20"/>
          <w:szCs w:val="20"/>
        </w:rPr>
        <w:t>keywordvsac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ClassNotFoundException, NoSuchMethodException, SecurityException, IllegalAccessException, IllegalArgumentException, InvocationTargetException, InstantiationException, IOException, InterruptedException {</w:t>
      </w:r>
    </w:p>
    <w:p w14:paraId="4A38656D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7F185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95CE0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380CC408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C94BC2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originalkeywords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6C3E0D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533C5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actioncl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keywordvsac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FC524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076AAEE1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 xml:space="preserve"> =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"actions."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actioncl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39514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3AE19A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Method[] </w:t>
      </w:r>
      <w:r>
        <w:rPr>
          <w:rFonts w:ascii="Consolas" w:hAnsi="Consolas" w:cs="Consolas"/>
          <w:color w:val="6A3E3E"/>
          <w:sz w:val="20"/>
          <w:szCs w:val="20"/>
        </w:rPr>
        <w:t>methodcall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.getDeclaredMethods();</w:t>
      </w:r>
    </w:p>
    <w:p w14:paraId="21EDB9C6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methodcall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C98D4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.getName()))</w:t>
      </w:r>
    </w:p>
    <w:p w14:paraId="707FC3D2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884214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.getDeclaredMethod(</w:t>
      </w:r>
      <w:r>
        <w:rPr>
          <w:rFonts w:ascii="Consolas" w:hAnsi="Consolas" w:cs="Consolas"/>
          <w:color w:val="6A3E3E"/>
          <w:sz w:val="20"/>
          <w:szCs w:val="20"/>
        </w:rPr>
        <w:t>keyword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BDD98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.getConstructor(WebDriver.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0F272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.newInstance(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7204A3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8B98F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635C59" w14:textId="77777777" w:rsidR="009760CA" w:rsidRDefault="009760CA" w:rsidP="0097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A7B0D" w14:textId="77777777" w:rsidR="009760CA" w:rsidRDefault="009760CA" w:rsidP="009760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AF8ED1" w14:textId="77777777" w:rsidR="009760CA" w:rsidRDefault="009760CA" w:rsidP="009760CA">
      <w:r>
        <w:t xml:space="preserve">We use java reflection classes to do this. </w:t>
      </w:r>
    </w:p>
    <w:p w14:paraId="1B06D3C0" w14:textId="77777777" w:rsidR="009760CA" w:rsidRDefault="009760CA" w:rsidP="009760CA">
      <w:r>
        <w:t>Using java reflections, we find the method corresponding to a particular keyword in the corresponding action class and we invoke that method. Since we loop it for all the keywords, all the methods will be executed.</w:t>
      </w:r>
    </w:p>
    <w:p w14:paraId="6FF62ED6" w14:textId="77777777" w:rsidR="009760CA" w:rsidRDefault="009760CA" w:rsidP="009760CA">
      <w:r>
        <w:t>Now all our files are ready and if we execute the file DriverScript.java it will execute all test cases with run mode as “yes”.</w:t>
      </w:r>
    </w:p>
    <w:p w14:paraId="5DFB5DA8" w14:textId="1F5B777E" w:rsidR="00DC3628" w:rsidRPr="009760CA" w:rsidRDefault="00DC3628" w:rsidP="009760CA">
      <w:bookmarkStart w:id="0" w:name="_GoBack"/>
      <w:bookmarkEnd w:id="0"/>
    </w:p>
    <w:sectPr w:rsidR="00DC3628" w:rsidRPr="009760CA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1477D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34389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5B38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24CC1"/>
    <w:rsid w:val="006403A9"/>
    <w:rsid w:val="00644F51"/>
    <w:rsid w:val="00646359"/>
    <w:rsid w:val="00650A30"/>
    <w:rsid w:val="00655D0E"/>
    <w:rsid w:val="00665EA4"/>
    <w:rsid w:val="006703C6"/>
    <w:rsid w:val="00673BA1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836"/>
    <w:rsid w:val="00750A84"/>
    <w:rsid w:val="00750EDF"/>
    <w:rsid w:val="00760C58"/>
    <w:rsid w:val="0076225A"/>
    <w:rsid w:val="007661A1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0CA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D6DD7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74B3A"/>
    <w:rsid w:val="00E76F58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227</cp:revision>
  <dcterms:created xsi:type="dcterms:W3CDTF">2018-10-16T21:16:00Z</dcterms:created>
  <dcterms:modified xsi:type="dcterms:W3CDTF">2018-10-18T09:53:00Z</dcterms:modified>
</cp:coreProperties>
</file>