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7902" w14:textId="77777777" w:rsidR="001B3B52" w:rsidRDefault="00000000">
      <w:pPr>
        <w:spacing w:after="0" w:line="259" w:lineRule="auto"/>
        <w:ind w:left="78" w:firstLine="0"/>
        <w:jc w:val="center"/>
      </w:pPr>
      <w:r>
        <w:rPr>
          <w:b/>
          <w:color w:val="1F4E79"/>
          <w:sz w:val="20"/>
        </w:rPr>
        <w:t>SIMATS ENGINEERING (SAVEETHA SCHOOL OF ENGINEERING)</w:t>
      </w:r>
      <w:r>
        <w:rPr>
          <w:sz w:val="20"/>
        </w:rPr>
        <w:t xml:space="preserve"> </w:t>
      </w:r>
    </w:p>
    <w:p w14:paraId="5FD2F487" w14:textId="77777777" w:rsidR="001B3B52" w:rsidRDefault="00000000">
      <w:pPr>
        <w:spacing w:after="0" w:line="238" w:lineRule="auto"/>
        <w:ind w:left="2216" w:right="2088" w:firstLine="0"/>
        <w:jc w:val="center"/>
      </w:pPr>
      <w:r>
        <w:rPr>
          <w:b/>
          <w:color w:val="2E75B6"/>
          <w:sz w:val="20"/>
        </w:rPr>
        <w:t>Department of Computer Science and Engineering</w:t>
      </w:r>
      <w:r>
        <w:rPr>
          <w:sz w:val="20"/>
        </w:rPr>
        <w:t xml:space="preserve"> </w:t>
      </w:r>
      <w:r>
        <w:rPr>
          <w:b/>
          <w:color w:val="C00000"/>
          <w:sz w:val="20"/>
        </w:rPr>
        <w:t xml:space="preserve">ASSESSMENT TOOL 2 – Case Study Analysis </w:t>
      </w:r>
    </w:p>
    <w:p w14:paraId="3AFBBEBA" w14:textId="77777777" w:rsidR="001B3B52" w:rsidRDefault="00000000">
      <w:pPr>
        <w:spacing w:after="130" w:line="259" w:lineRule="auto"/>
        <w:ind w:left="0" w:right="-78" w:firstLine="0"/>
      </w:pPr>
      <w:r>
        <w:rPr>
          <w:rFonts w:ascii="Calibri" w:eastAsia="Calibri" w:hAnsi="Calibri" w:cs="Calibri"/>
          <w:noProof/>
        </w:rPr>
        <mc:AlternateContent>
          <mc:Choice Requires="wpg">
            <w:drawing>
              <wp:inline distT="0" distB="0" distL="0" distR="0" wp14:anchorId="4C40348C" wp14:editId="562CCC41">
                <wp:extent cx="6400800" cy="12700"/>
                <wp:effectExtent l="0" t="0" r="0" b="0"/>
                <wp:docPr id="13998" name="Group 1399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98" style="width:504pt;height:1pt;mso-position-horizontal-relative:char;mso-position-vertical-relative:line" coordsize="64008,127">
                <v:shape id="Shape 31" style="position:absolute;width:64008;height:0;left:0;top:0;" coordsize="6400800,0" path="m0,0l6400800,0">
                  <v:stroke weight="1pt" endcap="flat" joinstyle="miter" miterlimit="10" on="true" color="#1f4e79"/>
                  <v:fill on="false" color="#000000" opacity="0"/>
                </v:shape>
              </v:group>
            </w:pict>
          </mc:Fallback>
        </mc:AlternateContent>
      </w:r>
    </w:p>
    <w:p w14:paraId="66D0BDAF" w14:textId="77777777" w:rsidR="001B3B52" w:rsidRDefault="00000000">
      <w:pPr>
        <w:spacing w:after="0" w:line="259" w:lineRule="auto"/>
        <w:ind w:left="0" w:firstLine="0"/>
      </w:pPr>
      <w:r>
        <w:rPr>
          <w:b/>
          <w:color w:val="C00000"/>
          <w:sz w:val="20"/>
        </w:rPr>
        <w:t xml:space="preserve"> </w:t>
      </w:r>
    </w:p>
    <w:tbl>
      <w:tblPr>
        <w:tblStyle w:val="TableGrid"/>
        <w:tblW w:w="10080" w:type="dxa"/>
        <w:tblInd w:w="8" w:type="dxa"/>
        <w:tblCellMar>
          <w:top w:w="142" w:type="dxa"/>
          <w:left w:w="113" w:type="dxa"/>
          <w:bottom w:w="0" w:type="dxa"/>
          <w:right w:w="115" w:type="dxa"/>
        </w:tblCellMar>
        <w:tblLook w:val="04A0" w:firstRow="1" w:lastRow="0" w:firstColumn="1" w:lastColumn="0" w:noHBand="0" w:noVBand="1"/>
      </w:tblPr>
      <w:tblGrid>
        <w:gridCol w:w="1800"/>
        <w:gridCol w:w="3240"/>
        <w:gridCol w:w="1800"/>
        <w:gridCol w:w="3240"/>
      </w:tblGrid>
      <w:tr w:rsidR="001B3B52" w14:paraId="087D4D7A" w14:textId="77777777">
        <w:trPr>
          <w:trHeight w:val="858"/>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109D3CA" w14:textId="77777777" w:rsidR="001B3B52" w:rsidRDefault="00000000">
            <w:pPr>
              <w:spacing w:after="0" w:line="259" w:lineRule="auto"/>
              <w:ind w:left="0" w:firstLine="0"/>
            </w:pPr>
            <w:r>
              <w:rPr>
                <w:b/>
                <w:color w:val="1F4E79"/>
                <w:sz w:val="20"/>
              </w:rPr>
              <w:t>Course Code: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10ED7D5" w14:textId="77777777" w:rsidR="001B3B52" w:rsidRDefault="00000000">
            <w:pPr>
              <w:spacing w:after="0" w:line="259" w:lineRule="auto"/>
              <w:ind w:left="0" w:firstLine="0"/>
            </w:pPr>
            <w:r>
              <w:rPr>
                <w:sz w:val="20"/>
              </w:rPr>
              <w:t xml:space="preserve">CSA65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17ACC23" w14:textId="77777777" w:rsidR="001B3B52" w:rsidRDefault="00000000">
            <w:pPr>
              <w:spacing w:after="0" w:line="259" w:lineRule="auto"/>
              <w:ind w:left="0" w:firstLine="0"/>
            </w:pPr>
            <w:r>
              <w:rPr>
                <w:b/>
                <w:color w:val="1F4E79"/>
                <w:sz w:val="20"/>
              </w:rPr>
              <w:t>Course Title: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EF638AC" w14:textId="77777777" w:rsidR="001B3B52" w:rsidRDefault="00000000">
            <w:pPr>
              <w:spacing w:after="0" w:line="259" w:lineRule="auto"/>
              <w:ind w:left="0" w:right="12" w:firstLine="0"/>
              <w:jc w:val="center"/>
            </w:pPr>
            <w:r>
              <w:rPr>
                <w:sz w:val="20"/>
              </w:rPr>
              <w:t xml:space="preserve">Generative AI and Large Language </w:t>
            </w:r>
          </w:p>
          <w:p w14:paraId="76E91624" w14:textId="77777777" w:rsidR="001B3B52" w:rsidRDefault="00000000">
            <w:pPr>
              <w:spacing w:after="0" w:line="259" w:lineRule="auto"/>
              <w:ind w:left="0" w:right="12" w:firstLine="0"/>
              <w:jc w:val="center"/>
            </w:pPr>
            <w:r>
              <w:rPr>
                <w:sz w:val="20"/>
              </w:rPr>
              <w:t xml:space="preserve">Models </w:t>
            </w:r>
          </w:p>
          <w:p w14:paraId="6703666D" w14:textId="77777777" w:rsidR="001B3B52" w:rsidRDefault="00000000">
            <w:pPr>
              <w:spacing w:after="0" w:line="259" w:lineRule="auto"/>
              <w:ind w:left="0" w:firstLine="0"/>
            </w:pPr>
            <w:r>
              <w:rPr>
                <w:sz w:val="20"/>
              </w:rPr>
              <w:t xml:space="preserve"> </w:t>
            </w:r>
          </w:p>
        </w:tc>
      </w:tr>
      <w:tr w:rsidR="001B3B52" w14:paraId="6A0803BE" w14:textId="77777777">
        <w:trPr>
          <w:trHeight w:val="62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A11E7AF" w14:textId="77777777" w:rsidR="001B3B52" w:rsidRDefault="00000000">
            <w:pPr>
              <w:spacing w:after="0" w:line="259" w:lineRule="auto"/>
              <w:ind w:left="0" w:firstLine="0"/>
            </w:pPr>
            <w:r>
              <w:rPr>
                <w:b/>
                <w:color w:val="1F4E79"/>
                <w:sz w:val="20"/>
              </w:rPr>
              <w:t>CO Assessed:</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BF1FE6A" w14:textId="77777777" w:rsidR="001B3B52" w:rsidRDefault="00000000">
            <w:pPr>
              <w:spacing w:after="0" w:line="259" w:lineRule="auto"/>
              <w:ind w:left="0" w:firstLine="0"/>
            </w:pPr>
            <w:r>
              <w:rPr>
                <w:sz w:val="20"/>
              </w:rPr>
              <w:t xml:space="preserve">CO2 – Precision (BL1, BL2)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DB9FA2D" w14:textId="77777777" w:rsidR="001B3B52" w:rsidRDefault="00000000">
            <w:pPr>
              <w:spacing w:after="0" w:line="259" w:lineRule="auto"/>
              <w:ind w:left="0" w:firstLine="0"/>
            </w:pPr>
            <w:r>
              <w:rPr>
                <w:b/>
                <w:color w:val="1F4E79"/>
                <w:sz w:val="20"/>
              </w:rPr>
              <w:t>Assessment:</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2BF9019" w14:textId="77777777" w:rsidR="001B3B52" w:rsidRDefault="00000000">
            <w:pPr>
              <w:spacing w:after="0" w:line="259" w:lineRule="auto"/>
              <w:ind w:left="0" w:firstLine="0"/>
            </w:pPr>
            <w:r>
              <w:rPr>
                <w:sz w:val="20"/>
              </w:rPr>
              <w:t xml:space="preserve">Assessment Tool 2 </w:t>
            </w:r>
            <w:proofErr w:type="gramStart"/>
            <w:r>
              <w:rPr>
                <w:sz w:val="20"/>
              </w:rPr>
              <w:t>–  Case</w:t>
            </w:r>
            <w:proofErr w:type="gramEnd"/>
            <w:r>
              <w:rPr>
                <w:sz w:val="20"/>
              </w:rPr>
              <w:t xml:space="preserve"> Study Analysis  </w:t>
            </w:r>
          </w:p>
        </w:tc>
      </w:tr>
      <w:tr w:rsidR="001B3B52" w14:paraId="512577FE"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084891B" w14:textId="77777777" w:rsidR="001B3B52" w:rsidRDefault="00000000">
            <w:pPr>
              <w:spacing w:after="0" w:line="259" w:lineRule="auto"/>
              <w:ind w:left="0" w:firstLine="0"/>
            </w:pPr>
            <w:r>
              <w:rPr>
                <w:b/>
                <w:color w:val="1F4E79"/>
                <w:sz w:val="20"/>
              </w:rPr>
              <w:t>Weightage: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78CBF08" w14:textId="77777777" w:rsidR="001B3B52" w:rsidRDefault="00000000">
            <w:pPr>
              <w:spacing w:after="0" w:line="259" w:lineRule="auto"/>
              <w:ind w:left="0" w:firstLine="0"/>
            </w:pPr>
            <w:r>
              <w:rPr>
                <w:sz w:val="20"/>
              </w:rPr>
              <w:t xml:space="preserve">20% of CIA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D8950CD" w14:textId="77777777" w:rsidR="001B3B52" w:rsidRDefault="00000000">
            <w:pPr>
              <w:spacing w:after="0" w:line="259" w:lineRule="auto"/>
              <w:ind w:left="0" w:firstLine="0"/>
            </w:pPr>
            <w:r>
              <w:rPr>
                <w:b/>
                <w:color w:val="1F4E79"/>
                <w:sz w:val="20"/>
              </w:rPr>
              <w:t>Total Marks:</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7ED9978" w14:textId="77777777" w:rsidR="001B3B52" w:rsidRDefault="00000000">
            <w:pPr>
              <w:spacing w:after="0" w:line="259" w:lineRule="auto"/>
              <w:ind w:left="0" w:firstLine="0"/>
            </w:pPr>
            <w:proofErr w:type="gramStart"/>
            <w:r>
              <w:rPr>
                <w:sz w:val="20"/>
              </w:rPr>
              <w:t>100  (</w:t>
            </w:r>
            <w:proofErr w:type="gramEnd"/>
            <w:r>
              <w:rPr>
                <w:sz w:val="20"/>
              </w:rPr>
              <w:t xml:space="preserve">1 Question) </w:t>
            </w:r>
          </w:p>
        </w:tc>
      </w:tr>
      <w:tr w:rsidR="001B3B52" w14:paraId="6980BC77" w14:textId="77777777">
        <w:trPr>
          <w:trHeight w:val="624"/>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5793E97" w14:textId="77777777" w:rsidR="001B3B52" w:rsidRDefault="00000000">
            <w:pPr>
              <w:spacing w:after="0" w:line="259" w:lineRule="auto"/>
              <w:ind w:left="0" w:firstLine="0"/>
            </w:pPr>
            <w:r>
              <w:rPr>
                <w:b/>
                <w:color w:val="1F4E79"/>
                <w:sz w:val="20"/>
              </w:rPr>
              <w:t>CO1 Statement:</w:t>
            </w:r>
            <w:r>
              <w:rPr>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3762EF3D" w14:textId="77777777" w:rsidR="001B3B52" w:rsidRDefault="00000000">
            <w:pPr>
              <w:spacing w:after="0" w:line="259" w:lineRule="auto"/>
              <w:ind w:left="0" w:firstLine="0"/>
            </w:pPr>
            <w:r>
              <w:rPr>
                <w:i/>
                <w:sz w:val="20"/>
              </w:rPr>
              <w:t xml:space="preserve">Apply prompt engineering techniques and utilize pre-trained Large Language Models through modern AI frameworks and APIs to solve real-world </w:t>
            </w:r>
            <w:proofErr w:type="gramStart"/>
            <w:r>
              <w:rPr>
                <w:i/>
                <w:sz w:val="20"/>
              </w:rPr>
              <w:t>problems.(</w:t>
            </w:r>
            <w:proofErr w:type="gramEnd"/>
            <w:r>
              <w:rPr>
                <w:i/>
                <w:sz w:val="20"/>
              </w:rPr>
              <w:t xml:space="preserve">BL1, BL2) </w:t>
            </w:r>
          </w:p>
        </w:tc>
      </w:tr>
      <w:tr w:rsidR="001B3B52" w14:paraId="33A5D5A4" w14:textId="77777777">
        <w:trPr>
          <w:trHeight w:val="39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ACB221C" w14:textId="77777777" w:rsidR="001B3B52" w:rsidRDefault="00000000">
            <w:pPr>
              <w:spacing w:after="0" w:line="259" w:lineRule="auto"/>
              <w:ind w:left="0" w:firstLine="0"/>
            </w:pPr>
            <w:r>
              <w:rPr>
                <w:b/>
                <w:color w:val="1F4E79"/>
                <w:sz w:val="20"/>
              </w:rPr>
              <w:t>Student Name: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DE84FD5" w14:textId="4512BE2A" w:rsidR="001B3B52" w:rsidRDefault="00000000">
            <w:pPr>
              <w:spacing w:after="0" w:line="259" w:lineRule="auto"/>
              <w:ind w:left="0" w:firstLine="0"/>
            </w:pPr>
            <w:r>
              <w:rPr>
                <w:sz w:val="20"/>
              </w:rPr>
              <w:t xml:space="preserve"> </w:t>
            </w:r>
            <w:r w:rsidR="005F4113">
              <w:rPr>
                <w:sz w:val="20"/>
              </w:rPr>
              <w:t>C. Anu Keerthana</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44B790B" w14:textId="77777777" w:rsidR="001B3B52" w:rsidRDefault="00000000">
            <w:pPr>
              <w:spacing w:after="0" w:line="259" w:lineRule="auto"/>
              <w:ind w:left="0" w:firstLine="0"/>
            </w:pPr>
            <w:r>
              <w:rPr>
                <w:b/>
                <w:color w:val="1F4E79"/>
                <w:sz w:val="20"/>
              </w:rPr>
              <w:t>Reg. No.:</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E6F6C98" w14:textId="02AEDEA1" w:rsidR="001B3B52" w:rsidRDefault="00000000">
            <w:pPr>
              <w:spacing w:after="0" w:line="259" w:lineRule="auto"/>
              <w:ind w:left="0" w:firstLine="0"/>
            </w:pPr>
            <w:r>
              <w:rPr>
                <w:sz w:val="20"/>
              </w:rPr>
              <w:t xml:space="preserve"> </w:t>
            </w:r>
            <w:r w:rsidR="005F4113">
              <w:rPr>
                <w:sz w:val="20"/>
              </w:rPr>
              <w:t>192472057</w:t>
            </w:r>
          </w:p>
        </w:tc>
      </w:tr>
      <w:tr w:rsidR="001B3B52" w14:paraId="687673CE" w14:textId="77777777">
        <w:trPr>
          <w:trHeight w:val="39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C01C6EC" w14:textId="77777777" w:rsidR="001B3B52" w:rsidRDefault="00000000">
            <w:pPr>
              <w:spacing w:after="0" w:line="259" w:lineRule="auto"/>
              <w:ind w:left="0" w:firstLine="0"/>
            </w:pPr>
            <w:r>
              <w:rPr>
                <w:b/>
                <w:color w:val="1F4E79"/>
                <w:sz w:val="20"/>
              </w:rPr>
              <w:t>Section / Batch:</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B393D79" w14:textId="77777777" w:rsidR="001B3B52" w:rsidRDefault="00000000">
            <w:pPr>
              <w:spacing w:after="0" w:line="259" w:lineRule="auto"/>
              <w:ind w:left="0" w:firstLine="0"/>
            </w:pPr>
            <w:r>
              <w:rPr>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DF840F9" w14:textId="77777777" w:rsidR="001B3B52" w:rsidRDefault="00000000">
            <w:pPr>
              <w:spacing w:after="0" w:line="259" w:lineRule="auto"/>
              <w:ind w:left="0" w:firstLine="0"/>
            </w:pPr>
            <w:r>
              <w:rPr>
                <w:b/>
                <w:color w:val="1F4E79"/>
                <w:sz w:val="20"/>
              </w:rPr>
              <w:t>Date: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7E1473C" w14:textId="77777777" w:rsidR="001B3B52" w:rsidRDefault="00000000">
            <w:pPr>
              <w:spacing w:after="0" w:line="259" w:lineRule="auto"/>
              <w:ind w:left="0" w:firstLine="0"/>
            </w:pPr>
            <w:r>
              <w:rPr>
                <w:sz w:val="20"/>
              </w:rPr>
              <w:t xml:space="preserve"> </w:t>
            </w:r>
          </w:p>
        </w:tc>
      </w:tr>
    </w:tbl>
    <w:p w14:paraId="234589B8" w14:textId="77777777" w:rsidR="001B3B52" w:rsidRDefault="00000000">
      <w:pPr>
        <w:spacing w:after="0" w:line="259" w:lineRule="auto"/>
        <w:ind w:left="0" w:firstLine="0"/>
      </w:pPr>
      <w:r>
        <w:rPr>
          <w:sz w:val="20"/>
        </w:rPr>
        <w:t xml:space="preserve"> </w:t>
      </w:r>
    </w:p>
    <w:tbl>
      <w:tblPr>
        <w:tblStyle w:val="TableGrid"/>
        <w:tblW w:w="10080" w:type="dxa"/>
        <w:tblInd w:w="8" w:type="dxa"/>
        <w:tblCellMar>
          <w:top w:w="0" w:type="dxa"/>
          <w:left w:w="188" w:type="dxa"/>
          <w:bottom w:w="0" w:type="dxa"/>
          <w:right w:w="784" w:type="dxa"/>
        </w:tblCellMar>
        <w:tblLook w:val="04A0" w:firstRow="1" w:lastRow="0" w:firstColumn="1" w:lastColumn="0" w:noHBand="0" w:noVBand="1"/>
      </w:tblPr>
      <w:tblGrid>
        <w:gridCol w:w="10080"/>
      </w:tblGrid>
      <w:tr w:rsidR="001B3B52" w14:paraId="5EC0E161" w14:textId="77777777">
        <w:trPr>
          <w:trHeight w:val="1380"/>
        </w:trPr>
        <w:tc>
          <w:tcPr>
            <w:tcW w:w="10080" w:type="dxa"/>
            <w:tcBorders>
              <w:top w:val="single" w:sz="8" w:space="0" w:color="1F4E79"/>
              <w:left w:val="single" w:sz="8" w:space="0" w:color="1F4E79"/>
              <w:bottom w:val="single" w:sz="8" w:space="0" w:color="1F4E79"/>
              <w:right w:val="single" w:sz="8" w:space="0" w:color="1F4E79"/>
            </w:tcBorders>
            <w:shd w:val="clear" w:color="auto" w:fill="FFF3CD"/>
            <w:vAlign w:val="center"/>
          </w:tcPr>
          <w:p w14:paraId="3DC11031" w14:textId="77777777" w:rsidR="001B3B52" w:rsidRDefault="00000000">
            <w:pPr>
              <w:spacing w:after="0" w:line="259" w:lineRule="auto"/>
              <w:ind w:left="0" w:firstLine="0"/>
            </w:pPr>
            <w:r>
              <w:rPr>
                <w:b/>
                <w:color w:val="C00000"/>
                <w:sz w:val="20"/>
              </w:rPr>
              <w:t>Instructions to Students</w:t>
            </w:r>
            <w:r>
              <w:rPr>
                <w:sz w:val="20"/>
              </w:rPr>
              <w:t xml:space="preserve"> </w:t>
            </w:r>
          </w:p>
          <w:p w14:paraId="3296F20E" w14:textId="77777777" w:rsidR="001B3B52" w:rsidRDefault="00000000">
            <w:pPr>
              <w:numPr>
                <w:ilvl w:val="0"/>
                <w:numId w:val="1"/>
              </w:numPr>
              <w:spacing w:after="18" w:line="246" w:lineRule="auto"/>
              <w:ind w:right="2921" w:firstLine="0"/>
            </w:pPr>
            <w:r>
              <w:rPr>
                <w:sz w:val="20"/>
              </w:rPr>
              <w:t xml:space="preserve">Answer any </w:t>
            </w:r>
            <w:proofErr w:type="gramStart"/>
            <w:r>
              <w:rPr>
                <w:sz w:val="20"/>
              </w:rPr>
              <w:t>ONE  questions</w:t>
            </w:r>
            <w:proofErr w:type="gramEnd"/>
            <w:r>
              <w:rPr>
                <w:sz w:val="20"/>
              </w:rPr>
              <w:t xml:space="preserve">.  </w:t>
            </w:r>
            <w:r>
              <w:rPr>
                <w:rFonts w:ascii="Arial" w:eastAsia="Arial" w:hAnsi="Arial" w:cs="Arial"/>
                <w:sz w:val="20"/>
              </w:rPr>
              <w:t xml:space="preserve">● </w:t>
            </w:r>
            <w:r>
              <w:rPr>
                <w:sz w:val="20"/>
              </w:rPr>
              <w:t xml:space="preserve">Total 100 marks </w:t>
            </w:r>
          </w:p>
          <w:p w14:paraId="63D0DD26" w14:textId="77777777" w:rsidR="001B3B52" w:rsidRDefault="00000000">
            <w:pPr>
              <w:numPr>
                <w:ilvl w:val="0"/>
                <w:numId w:val="1"/>
              </w:numPr>
              <w:spacing w:after="0" w:line="259" w:lineRule="auto"/>
              <w:ind w:right="2921" w:firstLine="0"/>
            </w:pPr>
            <w:r>
              <w:rPr>
                <w:sz w:val="20"/>
              </w:rPr>
              <w:t xml:space="preserve">Include architecture, explanation, suitable Python/API approach, advantages, limitations and evaluation. </w:t>
            </w:r>
            <w:r>
              <w:rPr>
                <w:rFonts w:ascii="Arial" w:eastAsia="Arial" w:hAnsi="Arial" w:cs="Arial"/>
                <w:sz w:val="20"/>
              </w:rPr>
              <w:t xml:space="preserve">● </w:t>
            </w:r>
            <w:r>
              <w:rPr>
                <w:rFonts w:ascii="Arial" w:eastAsia="Arial" w:hAnsi="Arial" w:cs="Arial"/>
                <w:sz w:val="20"/>
              </w:rPr>
              <w:tab/>
            </w:r>
            <w:r>
              <w:rPr>
                <w:sz w:val="20"/>
              </w:rPr>
              <w:t xml:space="preserve">Time allotted: 30 mins </w:t>
            </w:r>
          </w:p>
        </w:tc>
      </w:tr>
    </w:tbl>
    <w:p w14:paraId="289339A1" w14:textId="77777777" w:rsidR="001B3B52" w:rsidRDefault="00000000">
      <w:pPr>
        <w:spacing w:after="178" w:line="259" w:lineRule="auto"/>
        <w:ind w:left="0" w:firstLine="0"/>
      </w:pPr>
      <w:r>
        <w:rPr>
          <w:b/>
          <w:color w:val="1F4E79"/>
          <w:sz w:val="20"/>
        </w:rPr>
        <w:t xml:space="preserve"> </w:t>
      </w:r>
    </w:p>
    <w:p w14:paraId="3316A4D7" w14:textId="77777777" w:rsidR="001B3B52" w:rsidRDefault="00000000">
      <w:pPr>
        <w:pStyle w:val="Heading1"/>
      </w:pPr>
      <w:r>
        <w:t>Code of Conduct</w:t>
      </w:r>
      <w:r>
        <w:rPr>
          <w:b w:val="0"/>
          <w:color w:val="000000"/>
        </w:rPr>
        <w:t xml:space="preserve"> </w:t>
      </w:r>
    </w:p>
    <w:p w14:paraId="06BE8D4C" w14:textId="6E0CFD6D" w:rsidR="001B3B52" w:rsidRDefault="00000000">
      <w:pPr>
        <w:pBdr>
          <w:top w:val="single" w:sz="8" w:space="0" w:color="1F4E79"/>
          <w:left w:val="single" w:sz="8" w:space="0" w:color="1F4E79"/>
          <w:bottom w:val="single" w:sz="8" w:space="0" w:color="1F4E79"/>
          <w:right w:val="single" w:sz="8" w:space="0" w:color="1F4E79"/>
        </w:pBdr>
        <w:shd w:val="clear" w:color="auto" w:fill="FFF9E6"/>
        <w:spacing w:after="80" w:line="238" w:lineRule="auto"/>
        <w:ind w:left="195" w:firstLine="0"/>
      </w:pPr>
      <w:r>
        <w:rPr>
          <w:i/>
          <w:sz w:val="20"/>
        </w:rPr>
        <w:t>I _________</w:t>
      </w:r>
      <w:r w:rsidR="005F4113">
        <w:rPr>
          <w:i/>
          <w:sz w:val="20"/>
        </w:rPr>
        <w:t>C. Anu Keerthana(192472057)</w:t>
      </w:r>
      <w:r>
        <w:rPr>
          <w:i/>
          <w:sz w:val="20"/>
        </w:rPr>
        <w:t>_________________ (Name / Reg No) certify that this submission is my original work and that I have adhered to the guidelines specified for this assessment. I understand that any violation of academic integrity rules will result in disciplinary action.</w:t>
      </w:r>
      <w:r>
        <w:rPr>
          <w:sz w:val="20"/>
        </w:rPr>
        <w:t xml:space="preserve"> </w:t>
      </w:r>
    </w:p>
    <w:p w14:paraId="573F5122" w14:textId="77777777" w:rsidR="001B3B52" w:rsidRDefault="00000000">
      <w:pPr>
        <w:pBdr>
          <w:top w:val="single" w:sz="8" w:space="0" w:color="1F4E79"/>
          <w:left w:val="single" w:sz="8" w:space="0" w:color="1F4E79"/>
          <w:bottom w:val="single" w:sz="8" w:space="0" w:color="1F4E79"/>
          <w:right w:val="single" w:sz="8" w:space="0" w:color="1F4E79"/>
        </w:pBdr>
        <w:shd w:val="clear" w:color="auto" w:fill="FFF9E6"/>
        <w:spacing w:after="235" w:line="259" w:lineRule="auto"/>
        <w:ind w:left="195" w:firstLine="0"/>
      </w:pPr>
      <w:r>
        <w:rPr>
          <w:sz w:val="20"/>
        </w:rPr>
        <w:t xml:space="preserve">Signature of the Student: _________________________ </w:t>
      </w:r>
    </w:p>
    <w:p w14:paraId="33186BDB" w14:textId="77777777" w:rsidR="001B3B52" w:rsidRDefault="00000000">
      <w:pPr>
        <w:spacing w:after="118" w:line="259" w:lineRule="auto"/>
        <w:ind w:left="0" w:firstLine="0"/>
      </w:pPr>
      <w:r>
        <w:rPr>
          <w:b/>
          <w:color w:val="1F4E79"/>
          <w:sz w:val="20"/>
        </w:rPr>
        <w:t xml:space="preserve"> </w:t>
      </w:r>
    </w:p>
    <w:p w14:paraId="4AEE769E" w14:textId="77777777" w:rsidR="001B3B52" w:rsidRDefault="00000000">
      <w:pPr>
        <w:pStyle w:val="Heading1"/>
        <w:pBdr>
          <w:top w:val="none" w:sz="0" w:space="0" w:color="auto"/>
          <w:left w:val="none" w:sz="0" w:space="0" w:color="auto"/>
          <w:bottom w:val="none" w:sz="0" w:space="0" w:color="auto"/>
          <w:right w:val="none" w:sz="0" w:space="0" w:color="auto"/>
        </w:pBdr>
        <w:shd w:val="clear" w:color="auto" w:fill="auto"/>
        <w:ind w:left="0"/>
      </w:pPr>
      <w:r>
        <w:rPr>
          <w:color w:val="000000"/>
          <w:sz w:val="22"/>
        </w:rPr>
        <w:t xml:space="preserve">SECTION A – Case Study Analysis  </w:t>
      </w:r>
    </w:p>
    <w:p w14:paraId="39495EDF" w14:textId="77777777" w:rsidR="001B3B52" w:rsidRDefault="00000000">
      <w:pPr>
        <w:spacing w:after="115" w:line="259" w:lineRule="auto"/>
        <w:ind w:left="0" w:right="-78" w:firstLine="0"/>
      </w:pPr>
      <w:r>
        <w:rPr>
          <w:rFonts w:ascii="Calibri" w:eastAsia="Calibri" w:hAnsi="Calibri" w:cs="Calibri"/>
          <w:noProof/>
        </w:rPr>
        <mc:AlternateContent>
          <mc:Choice Requires="wpg">
            <w:drawing>
              <wp:inline distT="0" distB="0" distL="0" distR="0" wp14:anchorId="0FA4BAF3" wp14:editId="3DA4ADE1">
                <wp:extent cx="6400800" cy="12700"/>
                <wp:effectExtent l="0" t="0" r="0" b="0"/>
                <wp:docPr id="13999" name="Group 1399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2" name="Shape 32"/>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99" style="width:504pt;height:1pt;mso-position-horizontal-relative:char;mso-position-vertical-relative:line" coordsize="64008,127">
                <v:shape id="Shape 32" style="position:absolute;width:64008;height:0;left:0;top:0;" coordsize="6400800,0" path="m0,0l6400800,0">
                  <v:stroke weight="1pt" endcap="flat" joinstyle="miter" miterlimit="10" on="true" color="#2e75b6"/>
                  <v:fill on="false" color="#000000" opacity="0"/>
                </v:shape>
              </v:group>
            </w:pict>
          </mc:Fallback>
        </mc:AlternateContent>
      </w:r>
    </w:p>
    <w:p w14:paraId="4A0C2151" w14:textId="27D0312A" w:rsidR="001B3B52" w:rsidRDefault="00000000">
      <w:pPr>
        <w:spacing w:after="0"/>
        <w:ind w:left="-5" w:right="6262"/>
      </w:pPr>
      <w:r>
        <w:rPr>
          <w:b/>
          <w:color w:val="4F81BD"/>
        </w:rPr>
        <w:t>Q13. Case Study 13</w:t>
      </w:r>
      <w:r>
        <w:rPr>
          <w:sz w:val="27"/>
        </w:rPr>
        <w:t xml:space="preserve"> </w:t>
      </w:r>
    </w:p>
    <w:p w14:paraId="4E66FA3A" w14:textId="77777777" w:rsidR="001B3B52" w:rsidRDefault="00000000">
      <w:pPr>
        <w:ind w:left="-5"/>
      </w:pPr>
      <w:r>
        <w:t>Develop an appropriate solution for the given Generative AI/LLM scenario. Your answer should include analysis, justification, suitable model selection (GPT/BERT/RLHF/</w:t>
      </w:r>
      <w:proofErr w:type="spellStart"/>
      <w:r>
        <w:t>LoRA</w:t>
      </w:r>
      <w:proofErr w:type="spellEnd"/>
      <w:r>
        <w:t xml:space="preserve">/PEFT where applicable), implementation approach, expected outcome, and limitations. </w:t>
      </w:r>
    </w:p>
    <w:p w14:paraId="0DFF5D95" w14:textId="14A20CC2" w:rsidR="001B3B52" w:rsidRDefault="00000000" w:rsidP="000A7018">
      <w:pPr>
        <w:spacing w:after="0"/>
        <w:ind w:left="-5" w:right="6092"/>
      </w:pPr>
      <w:r>
        <w:t>Topic: Legal document summarization</w:t>
      </w:r>
      <w:r>
        <w:rPr>
          <w:sz w:val="27"/>
        </w:rPr>
        <w:t xml:space="preserve"> </w:t>
      </w:r>
    </w:p>
    <w:p w14:paraId="4C325142" w14:textId="77777777" w:rsidR="000A7018" w:rsidRDefault="000A7018">
      <w:pPr>
        <w:spacing w:after="0" w:line="259" w:lineRule="auto"/>
        <w:ind w:left="0" w:firstLine="0"/>
        <w:rPr>
          <w:b/>
          <w:color w:val="1F4E79"/>
          <w:sz w:val="20"/>
        </w:rPr>
      </w:pPr>
    </w:p>
    <w:p w14:paraId="38F3FACF" w14:textId="77777777" w:rsidR="000A7018" w:rsidRDefault="000A7018">
      <w:pPr>
        <w:spacing w:after="0" w:line="259" w:lineRule="auto"/>
        <w:ind w:left="0" w:firstLine="0"/>
        <w:rPr>
          <w:b/>
          <w:color w:val="1F4E79"/>
          <w:sz w:val="20"/>
        </w:rPr>
      </w:pPr>
    </w:p>
    <w:p w14:paraId="57F4F86D" w14:textId="77777777" w:rsidR="000A7018" w:rsidRDefault="000A7018">
      <w:pPr>
        <w:spacing w:after="0" w:line="259" w:lineRule="auto"/>
        <w:ind w:left="0" w:firstLine="0"/>
        <w:rPr>
          <w:b/>
          <w:color w:val="1F4E79"/>
          <w:sz w:val="20"/>
        </w:rPr>
      </w:pPr>
    </w:p>
    <w:p w14:paraId="40144ED7" w14:textId="77777777" w:rsidR="000A7018" w:rsidRDefault="000A7018">
      <w:pPr>
        <w:spacing w:after="0" w:line="259" w:lineRule="auto"/>
        <w:ind w:left="0" w:firstLine="0"/>
        <w:rPr>
          <w:b/>
          <w:color w:val="1F4E79"/>
          <w:sz w:val="20"/>
        </w:rPr>
      </w:pPr>
    </w:p>
    <w:p w14:paraId="2A474478" w14:textId="77777777" w:rsidR="000A7018" w:rsidRDefault="000A7018">
      <w:pPr>
        <w:spacing w:after="0" w:line="259" w:lineRule="auto"/>
        <w:ind w:left="0" w:firstLine="0"/>
        <w:rPr>
          <w:b/>
          <w:color w:val="1F4E79"/>
          <w:sz w:val="20"/>
        </w:rPr>
      </w:pPr>
    </w:p>
    <w:p w14:paraId="0F8DED3F" w14:textId="77777777" w:rsidR="000A7018" w:rsidRDefault="000A7018">
      <w:pPr>
        <w:spacing w:after="0" w:line="259" w:lineRule="auto"/>
        <w:ind w:left="0" w:firstLine="0"/>
        <w:rPr>
          <w:b/>
          <w:color w:val="1F4E79"/>
          <w:sz w:val="20"/>
        </w:rPr>
      </w:pPr>
    </w:p>
    <w:p w14:paraId="0F1F10DB" w14:textId="546B69EF" w:rsidR="00B9342D" w:rsidRDefault="00B9342D">
      <w:pPr>
        <w:spacing w:after="0" w:line="259" w:lineRule="auto"/>
        <w:ind w:left="0" w:firstLine="0"/>
        <w:rPr>
          <w:b/>
          <w:color w:val="1F4E79"/>
          <w:sz w:val="20"/>
        </w:rPr>
      </w:pPr>
    </w:p>
    <w:p w14:paraId="37CBCCE4" w14:textId="77777777" w:rsidR="00B9342D" w:rsidRDefault="00B9342D">
      <w:pPr>
        <w:spacing w:after="160" w:line="278" w:lineRule="auto"/>
        <w:ind w:left="0" w:firstLine="0"/>
        <w:rPr>
          <w:b/>
          <w:color w:val="1F4E79"/>
          <w:sz w:val="20"/>
        </w:rPr>
      </w:pPr>
      <w:r>
        <w:rPr>
          <w:b/>
          <w:color w:val="1F4E79"/>
          <w:sz w:val="20"/>
        </w:rPr>
        <w:br w:type="page"/>
      </w:r>
    </w:p>
    <w:p w14:paraId="32834E80" w14:textId="77777777" w:rsidR="00B9342D" w:rsidRPr="00B9342D" w:rsidRDefault="00B9342D" w:rsidP="00B9342D">
      <w:pPr>
        <w:spacing w:after="0" w:line="259" w:lineRule="auto"/>
        <w:ind w:left="0" w:firstLine="0"/>
        <w:jc w:val="center"/>
        <w:rPr>
          <w:b/>
          <w:bCs/>
          <w:color w:val="000000" w:themeColor="text1"/>
          <w:sz w:val="40"/>
          <w:szCs w:val="40"/>
        </w:rPr>
      </w:pPr>
      <w:r w:rsidRPr="00B9342D">
        <w:rPr>
          <w:b/>
          <w:bCs/>
          <w:color w:val="000000" w:themeColor="text1"/>
          <w:sz w:val="40"/>
          <w:szCs w:val="40"/>
        </w:rPr>
        <w:lastRenderedPageBreak/>
        <w:t>AI-Based Legal Document Summarization Using Large Language Models (LLMs)</w:t>
      </w:r>
    </w:p>
    <w:p w14:paraId="726764A1" w14:textId="77777777" w:rsidR="00B9342D" w:rsidRPr="00B9342D" w:rsidRDefault="00B9342D" w:rsidP="00B9342D">
      <w:pPr>
        <w:spacing w:after="0" w:line="259" w:lineRule="auto"/>
        <w:ind w:left="0" w:firstLine="0"/>
        <w:jc w:val="center"/>
        <w:rPr>
          <w:b/>
          <w:bCs/>
          <w:color w:val="000000" w:themeColor="text1"/>
          <w:sz w:val="40"/>
          <w:szCs w:val="40"/>
        </w:rPr>
      </w:pPr>
      <w:r w:rsidRPr="00B9342D">
        <w:rPr>
          <w:b/>
          <w:bCs/>
          <w:color w:val="000000" w:themeColor="text1"/>
          <w:sz w:val="40"/>
          <w:szCs w:val="40"/>
        </w:rPr>
        <w:t>A Case Study on Generative AI for Intelligent Legal Document Analysis</w:t>
      </w:r>
    </w:p>
    <w:p w14:paraId="038C766B" w14:textId="2653DDFB" w:rsidR="00B9342D" w:rsidRDefault="00B9342D" w:rsidP="00B9342D">
      <w:pPr>
        <w:spacing w:after="0" w:line="259" w:lineRule="auto"/>
        <w:ind w:left="0" w:firstLine="0"/>
        <w:rPr>
          <w:b/>
          <w:color w:val="1F4E79"/>
          <w:sz w:val="20"/>
        </w:rPr>
      </w:pPr>
    </w:p>
    <w:p w14:paraId="0045F325" w14:textId="77777777" w:rsidR="004523FA" w:rsidRPr="00B9342D" w:rsidRDefault="004523FA" w:rsidP="00B9342D">
      <w:pPr>
        <w:spacing w:after="0" w:line="259" w:lineRule="auto"/>
        <w:ind w:left="0" w:firstLine="0"/>
        <w:rPr>
          <w:b/>
          <w:color w:val="1F4E79"/>
          <w:sz w:val="20"/>
        </w:rPr>
      </w:pPr>
    </w:p>
    <w:p w14:paraId="3EA79926" w14:textId="77777777" w:rsidR="00B9342D" w:rsidRDefault="00B9342D" w:rsidP="00B9342D">
      <w:pPr>
        <w:spacing w:after="0" w:line="259" w:lineRule="auto"/>
        <w:ind w:left="0" w:firstLine="0"/>
        <w:rPr>
          <w:b/>
          <w:bCs/>
          <w:color w:val="auto"/>
          <w:sz w:val="36"/>
          <w:szCs w:val="36"/>
        </w:rPr>
      </w:pPr>
      <w:r w:rsidRPr="00B9342D">
        <w:rPr>
          <w:b/>
          <w:bCs/>
          <w:color w:val="auto"/>
          <w:sz w:val="36"/>
          <w:szCs w:val="36"/>
        </w:rPr>
        <w:t>Abstract</w:t>
      </w:r>
    </w:p>
    <w:p w14:paraId="4BD68743" w14:textId="77777777" w:rsidR="004523FA" w:rsidRPr="00B9342D" w:rsidRDefault="004523FA" w:rsidP="00B9342D">
      <w:pPr>
        <w:spacing w:after="0" w:line="259" w:lineRule="auto"/>
        <w:ind w:left="0" w:firstLine="0"/>
        <w:rPr>
          <w:b/>
          <w:bCs/>
          <w:color w:val="auto"/>
          <w:sz w:val="36"/>
          <w:szCs w:val="36"/>
        </w:rPr>
      </w:pPr>
    </w:p>
    <w:p w14:paraId="3EAB1C13" w14:textId="77777777" w:rsidR="00B9342D" w:rsidRPr="00B9342D" w:rsidRDefault="00B9342D" w:rsidP="00B9342D">
      <w:pPr>
        <w:spacing w:after="0" w:line="259" w:lineRule="auto"/>
        <w:ind w:left="0" w:firstLine="0"/>
        <w:jc w:val="both"/>
        <w:rPr>
          <w:color w:val="auto"/>
          <w:sz w:val="28"/>
          <w:szCs w:val="28"/>
        </w:rPr>
      </w:pPr>
      <w:r w:rsidRPr="00B9342D">
        <w:rPr>
          <w:color w:val="auto"/>
          <w:sz w:val="28"/>
          <w:szCs w:val="28"/>
        </w:rPr>
        <w:t>The legal industry produces enormous volumes of documents every day, including contracts, court judgments, agreements, petitions, government notifications, and legal notices. These documents are often lengthy, highly technical, and written using complex legal terminology, making them difficult for legal professionals as well as the general public to understand. Manual review and summarization of legal documents is time-consuming, costly, and prone to human error.</w:t>
      </w:r>
    </w:p>
    <w:p w14:paraId="55A4D31D" w14:textId="77777777" w:rsidR="005F4113" w:rsidRDefault="005F4113" w:rsidP="00B9342D">
      <w:pPr>
        <w:spacing w:after="0" w:line="259" w:lineRule="auto"/>
        <w:ind w:left="0" w:firstLine="0"/>
        <w:jc w:val="both"/>
        <w:rPr>
          <w:color w:val="auto"/>
          <w:sz w:val="28"/>
          <w:szCs w:val="28"/>
        </w:rPr>
      </w:pPr>
      <w:r>
        <w:rPr>
          <w:color w:val="auto"/>
          <w:sz w:val="28"/>
          <w:szCs w:val="28"/>
        </w:rPr>
        <w:t xml:space="preserve">                    </w:t>
      </w:r>
    </w:p>
    <w:p w14:paraId="4560D381" w14:textId="23D15F6A" w:rsidR="00B9342D" w:rsidRPr="00B9342D" w:rsidRDefault="005F4113" w:rsidP="00B9342D">
      <w:pPr>
        <w:spacing w:after="0" w:line="259" w:lineRule="auto"/>
        <w:ind w:left="0" w:firstLine="0"/>
        <w:jc w:val="both"/>
        <w:rPr>
          <w:color w:val="auto"/>
          <w:sz w:val="28"/>
          <w:szCs w:val="28"/>
        </w:rPr>
      </w:pPr>
      <w:r>
        <w:rPr>
          <w:color w:val="auto"/>
          <w:sz w:val="28"/>
          <w:szCs w:val="28"/>
        </w:rPr>
        <w:t xml:space="preserve">                   </w:t>
      </w:r>
      <w:r w:rsidR="00B9342D" w:rsidRPr="00B9342D">
        <w:rPr>
          <w:color w:val="auto"/>
          <w:sz w:val="28"/>
          <w:szCs w:val="28"/>
        </w:rPr>
        <w:t xml:space="preserve">Recent advancements in Generative Artificial Intelligence (Generative AI) and Large Language Models (LLMs) have transformed natural language understanding and generation. Models such as GPT, BERT, and Llama are capable of understanding complex language, extracting key information, and generating concise yet meaningful summaries. By integrating Retrieval-Augmented Generation (RAG), vector databases, and efficient fine-tuning techniques such as </w:t>
      </w:r>
      <w:proofErr w:type="spellStart"/>
      <w:r w:rsidR="00B9342D" w:rsidRPr="00B9342D">
        <w:rPr>
          <w:color w:val="auto"/>
          <w:sz w:val="28"/>
          <w:szCs w:val="28"/>
        </w:rPr>
        <w:t>LoRA</w:t>
      </w:r>
      <w:proofErr w:type="spellEnd"/>
      <w:r w:rsidR="00B9342D" w:rsidRPr="00B9342D">
        <w:rPr>
          <w:color w:val="auto"/>
          <w:sz w:val="28"/>
          <w:szCs w:val="28"/>
        </w:rPr>
        <w:t xml:space="preserve"> and PEFT, legal document summarization systems can produce highly accurate, context-aware, and trustworthy summaries while minimizing hallucinations.</w:t>
      </w:r>
    </w:p>
    <w:p w14:paraId="310CCE0B" w14:textId="77777777" w:rsidR="005F4113" w:rsidRDefault="005F4113" w:rsidP="00B9342D">
      <w:pPr>
        <w:spacing w:after="0" w:line="259" w:lineRule="auto"/>
        <w:ind w:left="0" w:firstLine="0"/>
        <w:jc w:val="both"/>
        <w:rPr>
          <w:color w:val="auto"/>
          <w:sz w:val="28"/>
          <w:szCs w:val="28"/>
        </w:rPr>
      </w:pPr>
      <w:r>
        <w:rPr>
          <w:color w:val="auto"/>
          <w:sz w:val="28"/>
          <w:szCs w:val="28"/>
        </w:rPr>
        <w:t xml:space="preserve">                   </w:t>
      </w:r>
    </w:p>
    <w:p w14:paraId="2E9EC418" w14:textId="53E3082E" w:rsidR="00B9342D" w:rsidRPr="00B9342D" w:rsidRDefault="005F4113" w:rsidP="00B9342D">
      <w:pPr>
        <w:spacing w:after="0" w:line="259" w:lineRule="auto"/>
        <w:ind w:left="0" w:firstLine="0"/>
        <w:jc w:val="both"/>
        <w:rPr>
          <w:color w:val="auto"/>
          <w:sz w:val="28"/>
          <w:szCs w:val="28"/>
        </w:rPr>
      </w:pPr>
      <w:r>
        <w:rPr>
          <w:color w:val="auto"/>
          <w:sz w:val="28"/>
          <w:szCs w:val="28"/>
        </w:rPr>
        <w:t xml:space="preserve">                 </w:t>
      </w:r>
      <w:r w:rsidR="00B9342D" w:rsidRPr="00B9342D">
        <w:rPr>
          <w:color w:val="auto"/>
          <w:sz w:val="28"/>
          <w:szCs w:val="28"/>
        </w:rPr>
        <w:t>This case study proposes an AI-powered legal document summarization system that uses GPT-based models together with BERT embeddings and Retrieval-Augmented Generation to automatically summarize legal documents. The proposed system significantly reduces reading time, improves accessibility, assists legal professionals in research, and enables non-experts to understand legal content more effectively. The report discusses the problem analysis, model selection, implementation methodology, expected outcomes, limitations, and future enhancements.</w:t>
      </w:r>
    </w:p>
    <w:p w14:paraId="1BD5AA75" w14:textId="74FE52AE" w:rsidR="00B9342D" w:rsidRPr="00B9342D" w:rsidRDefault="00B9342D" w:rsidP="00B9342D">
      <w:pPr>
        <w:spacing w:after="0" w:line="259" w:lineRule="auto"/>
        <w:ind w:left="0" w:firstLine="0"/>
        <w:rPr>
          <w:color w:val="auto"/>
          <w:sz w:val="20"/>
        </w:rPr>
      </w:pPr>
    </w:p>
    <w:p w14:paraId="6EF906E5" w14:textId="77777777" w:rsidR="00B9342D" w:rsidRPr="00B9342D" w:rsidRDefault="00B9342D" w:rsidP="00B9342D">
      <w:pPr>
        <w:spacing w:after="0" w:line="259" w:lineRule="auto"/>
        <w:ind w:left="0" w:firstLine="0"/>
        <w:rPr>
          <w:b/>
          <w:bCs/>
          <w:color w:val="auto"/>
          <w:sz w:val="36"/>
          <w:szCs w:val="36"/>
        </w:rPr>
      </w:pPr>
      <w:r w:rsidRPr="00B9342D">
        <w:rPr>
          <w:b/>
          <w:bCs/>
          <w:color w:val="auto"/>
          <w:sz w:val="36"/>
          <w:szCs w:val="36"/>
        </w:rPr>
        <w:t>1. Introduction</w:t>
      </w:r>
    </w:p>
    <w:p w14:paraId="112EAF59" w14:textId="77777777" w:rsidR="005F4113" w:rsidRDefault="005F4113" w:rsidP="004523FA">
      <w:pPr>
        <w:spacing w:after="0" w:line="259" w:lineRule="auto"/>
        <w:ind w:left="0" w:firstLine="0"/>
        <w:jc w:val="both"/>
        <w:rPr>
          <w:color w:val="auto"/>
          <w:sz w:val="28"/>
          <w:szCs w:val="28"/>
        </w:rPr>
      </w:pPr>
    </w:p>
    <w:p w14:paraId="628A6877" w14:textId="38B665AA" w:rsidR="00B9342D" w:rsidRPr="00B9342D" w:rsidRDefault="005F4113" w:rsidP="005F4113">
      <w:pPr>
        <w:spacing w:after="0" w:line="259" w:lineRule="auto"/>
        <w:ind w:left="0" w:firstLine="0"/>
        <w:jc w:val="both"/>
        <w:rPr>
          <w:color w:val="auto"/>
          <w:sz w:val="28"/>
          <w:szCs w:val="28"/>
        </w:rPr>
      </w:pPr>
      <w:r>
        <w:rPr>
          <w:color w:val="auto"/>
          <w:sz w:val="28"/>
          <w:szCs w:val="28"/>
        </w:rPr>
        <w:t xml:space="preserve">               </w:t>
      </w:r>
      <w:r w:rsidR="00B9342D" w:rsidRPr="00B9342D">
        <w:rPr>
          <w:color w:val="auto"/>
          <w:sz w:val="28"/>
          <w:szCs w:val="28"/>
        </w:rPr>
        <w:t xml:space="preserve">Legal organizations generate millions of documents every year. These include contracts, agreements, employment policies, insurance documents, property deeds, court judgments, legal notices, wills, and government regulations. Such documents frequently </w:t>
      </w:r>
      <w:r w:rsidR="00B9342D" w:rsidRPr="00B9342D">
        <w:rPr>
          <w:color w:val="auto"/>
          <w:sz w:val="28"/>
          <w:szCs w:val="28"/>
        </w:rPr>
        <w:lastRenderedPageBreak/>
        <w:t>exceed hundreds of pages and contain complex legal terminology that requires professional expertise to interpret.</w:t>
      </w:r>
    </w:p>
    <w:p w14:paraId="72D67F02" w14:textId="55D7C80D" w:rsidR="00B9342D" w:rsidRPr="00B9342D" w:rsidRDefault="005F4113" w:rsidP="005F4113">
      <w:pPr>
        <w:spacing w:after="0" w:line="259" w:lineRule="auto"/>
        <w:ind w:left="0" w:firstLine="0"/>
        <w:jc w:val="both"/>
        <w:rPr>
          <w:color w:val="auto"/>
          <w:sz w:val="28"/>
          <w:szCs w:val="28"/>
        </w:rPr>
      </w:pPr>
      <w:r>
        <w:rPr>
          <w:color w:val="auto"/>
          <w:sz w:val="28"/>
          <w:szCs w:val="28"/>
        </w:rPr>
        <w:t xml:space="preserve">               </w:t>
      </w:r>
      <w:r w:rsidR="00B9342D" w:rsidRPr="00B9342D">
        <w:rPr>
          <w:color w:val="auto"/>
          <w:sz w:val="28"/>
          <w:szCs w:val="28"/>
        </w:rPr>
        <w:t>Traditionally, lawyers and legal assistants manually read these documents to identify important clauses, obligations, deadlines, liabilities, and penalties. This process consumes a considerable amount of time and increases operational costs. Furthermore, manual summarization may overlook important information due to fatigue or human error.</w:t>
      </w:r>
    </w:p>
    <w:p w14:paraId="32845AA0" w14:textId="77777777" w:rsidR="005F4113" w:rsidRDefault="00B9342D" w:rsidP="005F4113">
      <w:pPr>
        <w:spacing w:after="0" w:line="259" w:lineRule="auto"/>
        <w:ind w:left="0" w:firstLine="0"/>
        <w:jc w:val="both"/>
        <w:rPr>
          <w:color w:val="auto"/>
          <w:sz w:val="28"/>
          <w:szCs w:val="28"/>
        </w:rPr>
      </w:pPr>
      <w:r w:rsidRPr="00B9342D">
        <w:rPr>
          <w:color w:val="auto"/>
          <w:sz w:val="28"/>
          <w:szCs w:val="28"/>
        </w:rPr>
        <w:t xml:space="preserve">Generative Artificial Intelligence has emerged as a revolutionary technology capable of understanding, </w:t>
      </w:r>
      <w:proofErr w:type="spellStart"/>
      <w:r w:rsidRPr="00B9342D">
        <w:rPr>
          <w:color w:val="auto"/>
          <w:sz w:val="28"/>
          <w:szCs w:val="28"/>
        </w:rPr>
        <w:t>analyzing</w:t>
      </w:r>
      <w:proofErr w:type="spellEnd"/>
      <w:r w:rsidRPr="00B9342D">
        <w:rPr>
          <w:color w:val="auto"/>
          <w:sz w:val="28"/>
          <w:szCs w:val="28"/>
        </w:rPr>
        <w:t xml:space="preserve">, and generating human-like text. </w:t>
      </w:r>
    </w:p>
    <w:p w14:paraId="4E94AF1A" w14:textId="77777777" w:rsidR="005F4113" w:rsidRDefault="005F4113" w:rsidP="005F4113">
      <w:pPr>
        <w:spacing w:after="0" w:line="259" w:lineRule="auto"/>
        <w:ind w:left="0" w:firstLine="0"/>
        <w:jc w:val="both"/>
        <w:rPr>
          <w:color w:val="auto"/>
          <w:sz w:val="28"/>
          <w:szCs w:val="28"/>
        </w:rPr>
      </w:pPr>
      <w:r>
        <w:rPr>
          <w:color w:val="auto"/>
          <w:sz w:val="28"/>
          <w:szCs w:val="28"/>
        </w:rPr>
        <w:t xml:space="preserve">             </w:t>
      </w:r>
    </w:p>
    <w:p w14:paraId="2FB62C6B" w14:textId="67CE48AA" w:rsidR="00B9342D" w:rsidRPr="00B9342D" w:rsidRDefault="005F4113" w:rsidP="005F4113">
      <w:pPr>
        <w:spacing w:after="0" w:line="259" w:lineRule="auto"/>
        <w:ind w:left="0" w:firstLine="0"/>
        <w:jc w:val="both"/>
        <w:rPr>
          <w:color w:val="auto"/>
          <w:sz w:val="28"/>
          <w:szCs w:val="28"/>
        </w:rPr>
      </w:pPr>
      <w:r>
        <w:rPr>
          <w:color w:val="auto"/>
          <w:sz w:val="28"/>
          <w:szCs w:val="28"/>
        </w:rPr>
        <w:t xml:space="preserve">                 </w:t>
      </w:r>
      <w:r w:rsidR="00B9342D" w:rsidRPr="00B9342D">
        <w:rPr>
          <w:color w:val="auto"/>
          <w:sz w:val="28"/>
          <w:szCs w:val="28"/>
        </w:rPr>
        <w:t>Large Language Models such as GPT can comprehend long legal documents, identify essential information, and generate concise summaries while maintaining the original context.</w:t>
      </w:r>
      <w:r>
        <w:rPr>
          <w:color w:val="auto"/>
          <w:sz w:val="28"/>
          <w:szCs w:val="28"/>
        </w:rPr>
        <w:t xml:space="preserve"> </w:t>
      </w:r>
      <w:r w:rsidR="00B9342D" w:rsidRPr="00B9342D">
        <w:rPr>
          <w:color w:val="auto"/>
          <w:sz w:val="28"/>
          <w:szCs w:val="28"/>
        </w:rPr>
        <w:t>The proposed AI-based legal document summarization system aims to automate this process using advanced Natural Language Processing (NLP), transformer architectures, and Retrieval-Augmented Generation techniques.</w:t>
      </w:r>
    </w:p>
    <w:p w14:paraId="7AD2D471" w14:textId="5BB6D206" w:rsidR="00B9342D" w:rsidRPr="00B9342D" w:rsidRDefault="00B9342D" w:rsidP="00B9342D">
      <w:pPr>
        <w:spacing w:after="0" w:line="259" w:lineRule="auto"/>
        <w:ind w:left="0" w:firstLine="0"/>
        <w:rPr>
          <w:color w:val="auto"/>
          <w:sz w:val="20"/>
        </w:rPr>
      </w:pPr>
    </w:p>
    <w:p w14:paraId="052CEF83" w14:textId="77777777" w:rsidR="00B9342D" w:rsidRPr="00B9342D" w:rsidRDefault="00B9342D" w:rsidP="00B9342D">
      <w:pPr>
        <w:spacing w:after="0" w:line="259" w:lineRule="auto"/>
        <w:ind w:left="0" w:firstLine="0"/>
        <w:rPr>
          <w:b/>
          <w:bCs/>
          <w:color w:val="auto"/>
          <w:sz w:val="36"/>
          <w:szCs w:val="36"/>
        </w:rPr>
      </w:pPr>
      <w:r w:rsidRPr="00B9342D">
        <w:rPr>
          <w:b/>
          <w:bCs/>
          <w:color w:val="auto"/>
          <w:sz w:val="36"/>
          <w:szCs w:val="36"/>
        </w:rPr>
        <w:t>2. Problem Analysis</w:t>
      </w:r>
    </w:p>
    <w:p w14:paraId="27ED1CD4"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Existing Challenges</w:t>
      </w:r>
    </w:p>
    <w:p w14:paraId="4E77B93F" w14:textId="77777777" w:rsidR="00B9342D" w:rsidRPr="00B9342D" w:rsidRDefault="00B9342D" w:rsidP="004523FA">
      <w:pPr>
        <w:spacing w:after="0" w:line="259" w:lineRule="auto"/>
        <w:ind w:left="0" w:firstLine="0"/>
        <w:jc w:val="both"/>
        <w:rPr>
          <w:color w:val="auto"/>
          <w:sz w:val="28"/>
          <w:szCs w:val="28"/>
        </w:rPr>
      </w:pPr>
      <w:r w:rsidRPr="00B9342D">
        <w:rPr>
          <w:color w:val="auto"/>
          <w:sz w:val="28"/>
          <w:szCs w:val="28"/>
        </w:rPr>
        <w:t>The legal industry faces several challenges in processing legal documents.</w:t>
      </w:r>
    </w:p>
    <w:p w14:paraId="620A839F" w14:textId="77777777" w:rsidR="00B9342D" w:rsidRPr="00B9342D" w:rsidRDefault="00B9342D" w:rsidP="004523FA">
      <w:pPr>
        <w:numPr>
          <w:ilvl w:val="0"/>
          <w:numId w:val="2"/>
        </w:numPr>
        <w:spacing w:after="0" w:line="259" w:lineRule="auto"/>
        <w:jc w:val="both"/>
        <w:rPr>
          <w:color w:val="auto"/>
          <w:sz w:val="28"/>
          <w:szCs w:val="28"/>
        </w:rPr>
      </w:pPr>
      <w:r w:rsidRPr="00B9342D">
        <w:rPr>
          <w:color w:val="auto"/>
          <w:sz w:val="28"/>
          <w:szCs w:val="28"/>
        </w:rPr>
        <w:t>Legal documents are extremely lengthy.</w:t>
      </w:r>
    </w:p>
    <w:p w14:paraId="48684D84" w14:textId="77777777" w:rsidR="00B9342D" w:rsidRPr="00B9342D" w:rsidRDefault="00B9342D" w:rsidP="004523FA">
      <w:pPr>
        <w:numPr>
          <w:ilvl w:val="0"/>
          <w:numId w:val="2"/>
        </w:numPr>
        <w:spacing w:after="0" w:line="259" w:lineRule="auto"/>
        <w:jc w:val="both"/>
        <w:rPr>
          <w:color w:val="auto"/>
          <w:sz w:val="28"/>
          <w:szCs w:val="28"/>
        </w:rPr>
      </w:pPr>
      <w:r w:rsidRPr="00B9342D">
        <w:rPr>
          <w:color w:val="auto"/>
          <w:sz w:val="28"/>
          <w:szCs w:val="28"/>
        </w:rPr>
        <w:t>Complex legal terminology makes understanding difficult.</w:t>
      </w:r>
    </w:p>
    <w:p w14:paraId="6472AA3A" w14:textId="77777777" w:rsidR="00B9342D" w:rsidRPr="00B9342D" w:rsidRDefault="00B9342D" w:rsidP="004523FA">
      <w:pPr>
        <w:numPr>
          <w:ilvl w:val="0"/>
          <w:numId w:val="2"/>
        </w:numPr>
        <w:spacing w:after="0" w:line="259" w:lineRule="auto"/>
        <w:jc w:val="both"/>
        <w:rPr>
          <w:color w:val="auto"/>
          <w:sz w:val="28"/>
          <w:szCs w:val="28"/>
        </w:rPr>
      </w:pPr>
      <w:r w:rsidRPr="00B9342D">
        <w:rPr>
          <w:color w:val="auto"/>
          <w:sz w:val="28"/>
          <w:szCs w:val="28"/>
        </w:rPr>
        <w:t>Manual summarization is time-consuming.</w:t>
      </w:r>
    </w:p>
    <w:p w14:paraId="1DF954C7" w14:textId="77777777" w:rsidR="00B9342D" w:rsidRPr="00B9342D" w:rsidRDefault="00B9342D" w:rsidP="004523FA">
      <w:pPr>
        <w:numPr>
          <w:ilvl w:val="0"/>
          <w:numId w:val="2"/>
        </w:numPr>
        <w:spacing w:after="0" w:line="259" w:lineRule="auto"/>
        <w:jc w:val="both"/>
        <w:rPr>
          <w:color w:val="auto"/>
          <w:sz w:val="28"/>
          <w:szCs w:val="28"/>
        </w:rPr>
      </w:pPr>
      <w:r w:rsidRPr="00B9342D">
        <w:rPr>
          <w:color w:val="auto"/>
          <w:sz w:val="28"/>
          <w:szCs w:val="28"/>
        </w:rPr>
        <w:t>Reviewing multiple documents increases workload.</w:t>
      </w:r>
    </w:p>
    <w:p w14:paraId="01362ABE" w14:textId="77777777" w:rsidR="00B9342D" w:rsidRPr="00B9342D" w:rsidRDefault="00B9342D" w:rsidP="004523FA">
      <w:pPr>
        <w:numPr>
          <w:ilvl w:val="0"/>
          <w:numId w:val="2"/>
        </w:numPr>
        <w:spacing w:after="0" w:line="259" w:lineRule="auto"/>
        <w:jc w:val="both"/>
        <w:rPr>
          <w:color w:val="auto"/>
          <w:sz w:val="28"/>
          <w:szCs w:val="28"/>
        </w:rPr>
      </w:pPr>
      <w:r w:rsidRPr="00B9342D">
        <w:rPr>
          <w:color w:val="auto"/>
          <w:sz w:val="28"/>
          <w:szCs w:val="28"/>
        </w:rPr>
        <w:t>Human errors may lead to missing important clauses.</w:t>
      </w:r>
    </w:p>
    <w:p w14:paraId="16126356" w14:textId="77777777" w:rsidR="00B9342D" w:rsidRPr="00B9342D" w:rsidRDefault="00B9342D" w:rsidP="004523FA">
      <w:pPr>
        <w:numPr>
          <w:ilvl w:val="0"/>
          <w:numId w:val="2"/>
        </w:numPr>
        <w:spacing w:after="0" w:line="259" w:lineRule="auto"/>
        <w:jc w:val="both"/>
        <w:rPr>
          <w:color w:val="auto"/>
          <w:sz w:val="28"/>
          <w:szCs w:val="28"/>
        </w:rPr>
      </w:pPr>
      <w:r w:rsidRPr="00B9342D">
        <w:rPr>
          <w:color w:val="auto"/>
          <w:sz w:val="28"/>
          <w:szCs w:val="28"/>
        </w:rPr>
        <w:t>Legal professionals spend valuable time reading repetitive documents.</w:t>
      </w:r>
    </w:p>
    <w:p w14:paraId="5A79A971" w14:textId="77777777" w:rsidR="00B9342D" w:rsidRPr="00B9342D" w:rsidRDefault="00B9342D" w:rsidP="004523FA">
      <w:pPr>
        <w:numPr>
          <w:ilvl w:val="0"/>
          <w:numId w:val="2"/>
        </w:numPr>
        <w:spacing w:after="0" w:line="259" w:lineRule="auto"/>
        <w:jc w:val="both"/>
        <w:rPr>
          <w:color w:val="auto"/>
          <w:sz w:val="28"/>
          <w:szCs w:val="28"/>
        </w:rPr>
      </w:pPr>
      <w:r w:rsidRPr="00B9342D">
        <w:rPr>
          <w:color w:val="auto"/>
          <w:sz w:val="28"/>
          <w:szCs w:val="28"/>
        </w:rPr>
        <w:t>Common citizens often cannot understand legal language.</w:t>
      </w:r>
    </w:p>
    <w:p w14:paraId="0866392C" w14:textId="77777777" w:rsidR="00B9342D" w:rsidRPr="00B9342D" w:rsidRDefault="00B9342D" w:rsidP="004523FA">
      <w:pPr>
        <w:spacing w:after="0" w:line="259" w:lineRule="auto"/>
        <w:ind w:left="0" w:firstLine="0"/>
        <w:jc w:val="both"/>
        <w:rPr>
          <w:color w:val="auto"/>
          <w:sz w:val="28"/>
          <w:szCs w:val="28"/>
        </w:rPr>
      </w:pPr>
      <w:r w:rsidRPr="00B9342D">
        <w:rPr>
          <w:color w:val="auto"/>
          <w:sz w:val="28"/>
          <w:szCs w:val="28"/>
        </w:rPr>
        <w:t>These challenges reduce productivity and increase legal costs.</w:t>
      </w:r>
    </w:p>
    <w:p w14:paraId="54ABF1FF" w14:textId="2F81EC52" w:rsidR="00B9342D" w:rsidRPr="00B9342D" w:rsidRDefault="00B9342D" w:rsidP="00B9342D">
      <w:pPr>
        <w:spacing w:after="0" w:line="259" w:lineRule="auto"/>
        <w:ind w:left="0" w:firstLine="0"/>
        <w:rPr>
          <w:color w:val="auto"/>
          <w:sz w:val="20"/>
        </w:rPr>
      </w:pPr>
    </w:p>
    <w:p w14:paraId="7099DFE0" w14:textId="77777777" w:rsidR="004523FA" w:rsidRDefault="004523FA" w:rsidP="00B9342D">
      <w:pPr>
        <w:spacing w:after="0" w:line="259" w:lineRule="auto"/>
        <w:ind w:left="0" w:firstLine="0"/>
        <w:rPr>
          <w:b/>
          <w:bCs/>
          <w:color w:val="auto"/>
          <w:sz w:val="38"/>
          <w:szCs w:val="38"/>
        </w:rPr>
      </w:pPr>
    </w:p>
    <w:p w14:paraId="636FB97F" w14:textId="31ED1DB8" w:rsidR="00B9342D" w:rsidRDefault="00B9342D" w:rsidP="00B9342D">
      <w:pPr>
        <w:spacing w:after="0" w:line="259" w:lineRule="auto"/>
        <w:ind w:left="0" w:firstLine="0"/>
        <w:rPr>
          <w:b/>
          <w:bCs/>
          <w:color w:val="auto"/>
          <w:sz w:val="38"/>
          <w:szCs w:val="38"/>
        </w:rPr>
      </w:pPr>
      <w:r w:rsidRPr="00B9342D">
        <w:rPr>
          <w:b/>
          <w:bCs/>
          <w:color w:val="auto"/>
          <w:sz w:val="38"/>
          <w:szCs w:val="38"/>
        </w:rPr>
        <w:t>Objectives</w:t>
      </w:r>
    </w:p>
    <w:p w14:paraId="1B29E970" w14:textId="77777777" w:rsidR="004523FA" w:rsidRPr="00B9342D" w:rsidRDefault="004523FA" w:rsidP="00B9342D">
      <w:pPr>
        <w:spacing w:after="0" w:line="259" w:lineRule="auto"/>
        <w:ind w:left="0" w:firstLine="0"/>
        <w:rPr>
          <w:b/>
          <w:bCs/>
          <w:color w:val="auto"/>
          <w:sz w:val="38"/>
          <w:szCs w:val="38"/>
        </w:rPr>
      </w:pPr>
    </w:p>
    <w:p w14:paraId="502C32A0" w14:textId="77777777" w:rsidR="00B9342D" w:rsidRPr="00B9342D" w:rsidRDefault="00B9342D" w:rsidP="004523FA">
      <w:pPr>
        <w:spacing w:after="0" w:line="259" w:lineRule="auto"/>
        <w:ind w:left="0" w:firstLine="0"/>
        <w:jc w:val="both"/>
        <w:rPr>
          <w:color w:val="auto"/>
          <w:sz w:val="28"/>
          <w:szCs w:val="28"/>
        </w:rPr>
      </w:pPr>
      <w:r w:rsidRPr="00B9342D">
        <w:rPr>
          <w:color w:val="auto"/>
          <w:sz w:val="28"/>
          <w:szCs w:val="28"/>
        </w:rPr>
        <w:t>The proposed system aims to:</w:t>
      </w:r>
    </w:p>
    <w:p w14:paraId="4A9EF6C5" w14:textId="77777777" w:rsidR="00B9342D" w:rsidRPr="00B9342D" w:rsidRDefault="00B9342D" w:rsidP="004523FA">
      <w:pPr>
        <w:numPr>
          <w:ilvl w:val="0"/>
          <w:numId w:val="3"/>
        </w:numPr>
        <w:spacing w:after="0" w:line="259" w:lineRule="auto"/>
        <w:jc w:val="both"/>
        <w:rPr>
          <w:color w:val="auto"/>
          <w:sz w:val="28"/>
          <w:szCs w:val="28"/>
        </w:rPr>
      </w:pPr>
      <w:r w:rsidRPr="00B9342D">
        <w:rPr>
          <w:color w:val="auto"/>
          <w:sz w:val="28"/>
          <w:szCs w:val="28"/>
        </w:rPr>
        <w:t>Automatically summarize legal documents.</w:t>
      </w:r>
    </w:p>
    <w:p w14:paraId="4F6DCAD1" w14:textId="77777777" w:rsidR="00B9342D" w:rsidRPr="00B9342D" w:rsidRDefault="00B9342D" w:rsidP="004523FA">
      <w:pPr>
        <w:numPr>
          <w:ilvl w:val="0"/>
          <w:numId w:val="3"/>
        </w:numPr>
        <w:spacing w:after="0" w:line="259" w:lineRule="auto"/>
        <w:jc w:val="both"/>
        <w:rPr>
          <w:color w:val="auto"/>
          <w:sz w:val="28"/>
          <w:szCs w:val="28"/>
        </w:rPr>
      </w:pPr>
      <w:r w:rsidRPr="00B9342D">
        <w:rPr>
          <w:color w:val="auto"/>
          <w:sz w:val="28"/>
          <w:szCs w:val="28"/>
        </w:rPr>
        <w:t>Preserve important legal meanings.</w:t>
      </w:r>
    </w:p>
    <w:p w14:paraId="420A994E" w14:textId="77777777" w:rsidR="00B9342D" w:rsidRPr="00B9342D" w:rsidRDefault="00B9342D" w:rsidP="004523FA">
      <w:pPr>
        <w:numPr>
          <w:ilvl w:val="0"/>
          <w:numId w:val="3"/>
        </w:numPr>
        <w:spacing w:after="0" w:line="259" w:lineRule="auto"/>
        <w:jc w:val="both"/>
        <w:rPr>
          <w:color w:val="auto"/>
          <w:sz w:val="28"/>
          <w:szCs w:val="28"/>
        </w:rPr>
      </w:pPr>
      <w:r w:rsidRPr="00B9342D">
        <w:rPr>
          <w:color w:val="auto"/>
          <w:sz w:val="28"/>
          <w:szCs w:val="28"/>
        </w:rPr>
        <w:t>Reduce document reading time.</w:t>
      </w:r>
    </w:p>
    <w:p w14:paraId="2BA815F6" w14:textId="77777777" w:rsidR="00B9342D" w:rsidRPr="00B9342D" w:rsidRDefault="00B9342D" w:rsidP="004523FA">
      <w:pPr>
        <w:numPr>
          <w:ilvl w:val="0"/>
          <w:numId w:val="3"/>
        </w:numPr>
        <w:spacing w:after="0" w:line="259" w:lineRule="auto"/>
        <w:jc w:val="both"/>
        <w:rPr>
          <w:color w:val="auto"/>
          <w:sz w:val="28"/>
          <w:szCs w:val="28"/>
        </w:rPr>
      </w:pPr>
      <w:r w:rsidRPr="00B9342D">
        <w:rPr>
          <w:color w:val="auto"/>
          <w:sz w:val="28"/>
          <w:szCs w:val="28"/>
        </w:rPr>
        <w:t>Extract critical clauses.</w:t>
      </w:r>
    </w:p>
    <w:p w14:paraId="6A5F42ED" w14:textId="77777777" w:rsidR="00B9342D" w:rsidRPr="00B9342D" w:rsidRDefault="00B9342D" w:rsidP="004523FA">
      <w:pPr>
        <w:numPr>
          <w:ilvl w:val="0"/>
          <w:numId w:val="3"/>
        </w:numPr>
        <w:spacing w:after="0" w:line="259" w:lineRule="auto"/>
        <w:jc w:val="both"/>
        <w:rPr>
          <w:color w:val="auto"/>
          <w:sz w:val="28"/>
          <w:szCs w:val="28"/>
        </w:rPr>
      </w:pPr>
      <w:r w:rsidRPr="00B9342D">
        <w:rPr>
          <w:color w:val="auto"/>
          <w:sz w:val="28"/>
          <w:szCs w:val="28"/>
        </w:rPr>
        <w:t>Support question answering.</w:t>
      </w:r>
    </w:p>
    <w:p w14:paraId="63975FA7" w14:textId="77777777" w:rsidR="00B9342D" w:rsidRPr="00B9342D" w:rsidRDefault="00B9342D" w:rsidP="004523FA">
      <w:pPr>
        <w:numPr>
          <w:ilvl w:val="0"/>
          <w:numId w:val="3"/>
        </w:numPr>
        <w:spacing w:after="0" w:line="259" w:lineRule="auto"/>
        <w:jc w:val="both"/>
        <w:rPr>
          <w:color w:val="auto"/>
          <w:sz w:val="28"/>
          <w:szCs w:val="28"/>
        </w:rPr>
      </w:pPr>
      <w:r w:rsidRPr="00B9342D">
        <w:rPr>
          <w:color w:val="auto"/>
          <w:sz w:val="28"/>
          <w:szCs w:val="28"/>
        </w:rPr>
        <w:t>Improve legal research efficiency.</w:t>
      </w:r>
    </w:p>
    <w:p w14:paraId="413D768A" w14:textId="77777777" w:rsidR="00B9342D" w:rsidRPr="00B9342D" w:rsidRDefault="00B9342D" w:rsidP="004523FA">
      <w:pPr>
        <w:numPr>
          <w:ilvl w:val="0"/>
          <w:numId w:val="3"/>
        </w:numPr>
        <w:spacing w:after="0" w:line="259" w:lineRule="auto"/>
        <w:jc w:val="both"/>
        <w:rPr>
          <w:color w:val="auto"/>
          <w:sz w:val="28"/>
          <w:szCs w:val="28"/>
        </w:rPr>
      </w:pPr>
      <w:r w:rsidRPr="00B9342D">
        <w:rPr>
          <w:color w:val="auto"/>
          <w:sz w:val="28"/>
          <w:szCs w:val="28"/>
        </w:rPr>
        <w:t>Provide summaries in simple language.</w:t>
      </w:r>
    </w:p>
    <w:p w14:paraId="6DF9630C" w14:textId="375ABFEE" w:rsidR="00B9342D" w:rsidRPr="00B9342D" w:rsidRDefault="00B9342D" w:rsidP="00B9342D">
      <w:pPr>
        <w:spacing w:after="0" w:line="259" w:lineRule="auto"/>
        <w:ind w:left="0" w:firstLine="0"/>
        <w:rPr>
          <w:color w:val="auto"/>
          <w:sz w:val="20"/>
        </w:rPr>
      </w:pPr>
    </w:p>
    <w:p w14:paraId="1359B82D" w14:textId="77777777" w:rsidR="00B9342D" w:rsidRPr="00B9342D" w:rsidRDefault="00B9342D" w:rsidP="00B9342D">
      <w:pPr>
        <w:spacing w:after="0" w:line="259" w:lineRule="auto"/>
        <w:ind w:left="0" w:firstLine="0"/>
        <w:rPr>
          <w:b/>
          <w:bCs/>
          <w:color w:val="auto"/>
          <w:sz w:val="38"/>
          <w:szCs w:val="38"/>
        </w:rPr>
      </w:pPr>
      <w:r w:rsidRPr="00B9342D">
        <w:rPr>
          <w:b/>
          <w:bCs/>
          <w:color w:val="auto"/>
          <w:sz w:val="38"/>
          <w:szCs w:val="38"/>
        </w:rPr>
        <w:lastRenderedPageBreak/>
        <w:t>3. Existing System</w:t>
      </w:r>
    </w:p>
    <w:p w14:paraId="73FB50B7" w14:textId="77777777" w:rsidR="00B9342D" w:rsidRPr="00B9342D" w:rsidRDefault="00B9342D" w:rsidP="004523FA">
      <w:pPr>
        <w:spacing w:after="0" w:line="259" w:lineRule="auto"/>
        <w:ind w:left="0" w:firstLine="0"/>
        <w:jc w:val="both"/>
        <w:rPr>
          <w:color w:val="auto"/>
          <w:sz w:val="28"/>
          <w:szCs w:val="28"/>
        </w:rPr>
      </w:pPr>
      <w:r w:rsidRPr="00B9342D">
        <w:rPr>
          <w:color w:val="auto"/>
          <w:sz w:val="28"/>
          <w:szCs w:val="28"/>
        </w:rPr>
        <w:t>Traditional legal document summarization mainly relies on manual review or conventional Natural Language Processing methods.</w:t>
      </w:r>
    </w:p>
    <w:p w14:paraId="0B54696E" w14:textId="77777777" w:rsidR="00B9342D" w:rsidRPr="00B9342D" w:rsidRDefault="00B9342D" w:rsidP="004523FA">
      <w:pPr>
        <w:spacing w:after="0" w:line="259" w:lineRule="auto"/>
        <w:ind w:left="0" w:firstLine="0"/>
        <w:jc w:val="both"/>
        <w:rPr>
          <w:color w:val="auto"/>
          <w:sz w:val="28"/>
          <w:szCs w:val="28"/>
        </w:rPr>
      </w:pPr>
      <w:r w:rsidRPr="00B9342D">
        <w:rPr>
          <w:color w:val="auto"/>
          <w:sz w:val="28"/>
          <w:szCs w:val="28"/>
        </w:rPr>
        <w:t>Common techniques include:</w:t>
      </w:r>
    </w:p>
    <w:p w14:paraId="405D58A2" w14:textId="77777777" w:rsidR="00B9342D" w:rsidRPr="00B9342D" w:rsidRDefault="00B9342D" w:rsidP="004523FA">
      <w:pPr>
        <w:numPr>
          <w:ilvl w:val="0"/>
          <w:numId w:val="4"/>
        </w:numPr>
        <w:spacing w:after="0" w:line="259" w:lineRule="auto"/>
        <w:jc w:val="both"/>
        <w:rPr>
          <w:color w:val="auto"/>
          <w:sz w:val="28"/>
          <w:szCs w:val="28"/>
        </w:rPr>
      </w:pPr>
      <w:r w:rsidRPr="00B9342D">
        <w:rPr>
          <w:color w:val="auto"/>
          <w:sz w:val="28"/>
          <w:szCs w:val="28"/>
        </w:rPr>
        <w:t>Manual summarization</w:t>
      </w:r>
    </w:p>
    <w:p w14:paraId="581E171E" w14:textId="77777777" w:rsidR="00B9342D" w:rsidRPr="00B9342D" w:rsidRDefault="00B9342D" w:rsidP="004523FA">
      <w:pPr>
        <w:numPr>
          <w:ilvl w:val="0"/>
          <w:numId w:val="4"/>
        </w:numPr>
        <w:spacing w:after="0" w:line="259" w:lineRule="auto"/>
        <w:jc w:val="both"/>
        <w:rPr>
          <w:color w:val="auto"/>
          <w:sz w:val="28"/>
          <w:szCs w:val="28"/>
        </w:rPr>
      </w:pPr>
      <w:r w:rsidRPr="00B9342D">
        <w:rPr>
          <w:color w:val="auto"/>
          <w:sz w:val="28"/>
          <w:szCs w:val="28"/>
        </w:rPr>
        <w:t>Rule-based systems</w:t>
      </w:r>
    </w:p>
    <w:p w14:paraId="1569B2B1" w14:textId="77777777" w:rsidR="00B9342D" w:rsidRPr="00B9342D" w:rsidRDefault="00B9342D" w:rsidP="004523FA">
      <w:pPr>
        <w:numPr>
          <w:ilvl w:val="0"/>
          <w:numId w:val="4"/>
        </w:numPr>
        <w:spacing w:after="0" w:line="259" w:lineRule="auto"/>
        <w:jc w:val="both"/>
        <w:rPr>
          <w:color w:val="auto"/>
          <w:sz w:val="28"/>
          <w:szCs w:val="28"/>
        </w:rPr>
      </w:pPr>
      <w:r w:rsidRPr="00B9342D">
        <w:rPr>
          <w:color w:val="auto"/>
          <w:sz w:val="28"/>
          <w:szCs w:val="28"/>
        </w:rPr>
        <w:t>TF-IDF</w:t>
      </w:r>
    </w:p>
    <w:p w14:paraId="12F8ED25" w14:textId="77777777" w:rsidR="00B9342D" w:rsidRPr="00B9342D" w:rsidRDefault="00B9342D" w:rsidP="004523FA">
      <w:pPr>
        <w:numPr>
          <w:ilvl w:val="0"/>
          <w:numId w:val="4"/>
        </w:numPr>
        <w:spacing w:after="0" w:line="259" w:lineRule="auto"/>
        <w:jc w:val="both"/>
        <w:rPr>
          <w:color w:val="auto"/>
          <w:sz w:val="28"/>
          <w:szCs w:val="28"/>
        </w:rPr>
      </w:pPr>
      <w:proofErr w:type="spellStart"/>
      <w:r w:rsidRPr="00B9342D">
        <w:rPr>
          <w:color w:val="auto"/>
          <w:sz w:val="28"/>
          <w:szCs w:val="28"/>
        </w:rPr>
        <w:t>TextRank</w:t>
      </w:r>
      <w:proofErr w:type="spellEnd"/>
    </w:p>
    <w:p w14:paraId="72AE6ACC" w14:textId="77777777" w:rsidR="00B9342D" w:rsidRPr="00B9342D" w:rsidRDefault="00B9342D" w:rsidP="004523FA">
      <w:pPr>
        <w:numPr>
          <w:ilvl w:val="0"/>
          <w:numId w:val="4"/>
        </w:numPr>
        <w:spacing w:after="0" w:line="259" w:lineRule="auto"/>
        <w:jc w:val="both"/>
        <w:rPr>
          <w:color w:val="auto"/>
          <w:sz w:val="28"/>
          <w:szCs w:val="28"/>
        </w:rPr>
      </w:pPr>
      <w:r w:rsidRPr="00B9342D">
        <w:rPr>
          <w:color w:val="auto"/>
          <w:sz w:val="28"/>
          <w:szCs w:val="28"/>
        </w:rPr>
        <w:t>Keyword extraction</w:t>
      </w:r>
    </w:p>
    <w:p w14:paraId="28440374" w14:textId="77777777" w:rsidR="00B9342D" w:rsidRDefault="00B9342D" w:rsidP="004523FA">
      <w:pPr>
        <w:numPr>
          <w:ilvl w:val="0"/>
          <w:numId w:val="4"/>
        </w:numPr>
        <w:spacing w:after="0" w:line="259" w:lineRule="auto"/>
        <w:jc w:val="both"/>
        <w:rPr>
          <w:color w:val="auto"/>
          <w:sz w:val="28"/>
          <w:szCs w:val="28"/>
        </w:rPr>
      </w:pPr>
      <w:r w:rsidRPr="00B9342D">
        <w:rPr>
          <w:color w:val="auto"/>
          <w:sz w:val="28"/>
          <w:szCs w:val="28"/>
        </w:rPr>
        <w:t>Frequency-based summarization</w:t>
      </w:r>
    </w:p>
    <w:p w14:paraId="2B9D9168" w14:textId="77777777" w:rsidR="005F4113" w:rsidRPr="00B9342D" w:rsidRDefault="005F4113" w:rsidP="005F4113">
      <w:pPr>
        <w:spacing w:after="0" w:line="259" w:lineRule="auto"/>
        <w:ind w:left="360" w:firstLine="0"/>
        <w:jc w:val="both"/>
        <w:rPr>
          <w:color w:val="auto"/>
          <w:sz w:val="28"/>
          <w:szCs w:val="28"/>
        </w:rPr>
      </w:pPr>
    </w:p>
    <w:p w14:paraId="54454FFB" w14:textId="56DFFF79" w:rsidR="00B9342D" w:rsidRPr="00B9342D" w:rsidRDefault="00B9342D" w:rsidP="00B9342D">
      <w:pPr>
        <w:spacing w:after="0" w:line="259" w:lineRule="auto"/>
        <w:ind w:left="0" w:firstLine="0"/>
        <w:rPr>
          <w:b/>
          <w:bCs/>
          <w:color w:val="auto"/>
          <w:sz w:val="28"/>
          <w:szCs w:val="28"/>
        </w:rPr>
      </w:pPr>
      <w:r w:rsidRPr="00B9342D">
        <w:rPr>
          <w:b/>
          <w:bCs/>
          <w:color w:val="auto"/>
          <w:sz w:val="28"/>
          <w:szCs w:val="28"/>
        </w:rPr>
        <w:t>Limitations</w:t>
      </w:r>
      <w:r w:rsidR="005F4113">
        <w:rPr>
          <w:b/>
          <w:bCs/>
          <w:color w:val="auto"/>
          <w:sz w:val="28"/>
          <w:szCs w:val="28"/>
        </w:rPr>
        <w:t>:</w:t>
      </w:r>
    </w:p>
    <w:p w14:paraId="021A3E08" w14:textId="77777777" w:rsidR="00B9342D" w:rsidRPr="00B9342D" w:rsidRDefault="00B9342D" w:rsidP="004523FA">
      <w:pPr>
        <w:numPr>
          <w:ilvl w:val="0"/>
          <w:numId w:val="5"/>
        </w:numPr>
        <w:spacing w:after="0" w:line="259" w:lineRule="auto"/>
        <w:jc w:val="both"/>
        <w:rPr>
          <w:color w:val="auto"/>
          <w:sz w:val="28"/>
          <w:szCs w:val="28"/>
        </w:rPr>
      </w:pPr>
      <w:r w:rsidRPr="00B9342D">
        <w:rPr>
          <w:color w:val="auto"/>
          <w:sz w:val="28"/>
          <w:szCs w:val="28"/>
        </w:rPr>
        <w:t>Poor contextual understanding</w:t>
      </w:r>
    </w:p>
    <w:p w14:paraId="43CA7752" w14:textId="77777777" w:rsidR="00B9342D" w:rsidRPr="00B9342D" w:rsidRDefault="00B9342D" w:rsidP="004523FA">
      <w:pPr>
        <w:numPr>
          <w:ilvl w:val="0"/>
          <w:numId w:val="5"/>
        </w:numPr>
        <w:spacing w:after="0" w:line="259" w:lineRule="auto"/>
        <w:jc w:val="both"/>
        <w:rPr>
          <w:color w:val="auto"/>
          <w:sz w:val="28"/>
          <w:szCs w:val="28"/>
        </w:rPr>
      </w:pPr>
      <w:r w:rsidRPr="00B9342D">
        <w:rPr>
          <w:color w:val="auto"/>
          <w:sz w:val="28"/>
          <w:szCs w:val="28"/>
        </w:rPr>
        <w:t>Unable to understand legal relationships</w:t>
      </w:r>
    </w:p>
    <w:p w14:paraId="49506A65" w14:textId="77777777" w:rsidR="00B9342D" w:rsidRPr="00B9342D" w:rsidRDefault="00B9342D" w:rsidP="004523FA">
      <w:pPr>
        <w:numPr>
          <w:ilvl w:val="0"/>
          <w:numId w:val="5"/>
        </w:numPr>
        <w:spacing w:after="0" w:line="259" w:lineRule="auto"/>
        <w:jc w:val="both"/>
        <w:rPr>
          <w:color w:val="auto"/>
          <w:sz w:val="28"/>
          <w:szCs w:val="28"/>
        </w:rPr>
      </w:pPr>
      <w:r w:rsidRPr="00B9342D">
        <w:rPr>
          <w:color w:val="auto"/>
          <w:sz w:val="28"/>
          <w:szCs w:val="28"/>
        </w:rPr>
        <w:t>Limited scalability</w:t>
      </w:r>
    </w:p>
    <w:p w14:paraId="2D0E7ADC" w14:textId="77777777" w:rsidR="00B9342D" w:rsidRPr="00B9342D" w:rsidRDefault="00B9342D" w:rsidP="004523FA">
      <w:pPr>
        <w:numPr>
          <w:ilvl w:val="0"/>
          <w:numId w:val="5"/>
        </w:numPr>
        <w:spacing w:after="0" w:line="259" w:lineRule="auto"/>
        <w:jc w:val="both"/>
        <w:rPr>
          <w:color w:val="auto"/>
          <w:sz w:val="28"/>
          <w:szCs w:val="28"/>
        </w:rPr>
      </w:pPr>
      <w:r w:rsidRPr="00B9342D">
        <w:rPr>
          <w:color w:val="auto"/>
          <w:sz w:val="28"/>
          <w:szCs w:val="28"/>
        </w:rPr>
        <w:t>Low semantic understanding</w:t>
      </w:r>
    </w:p>
    <w:p w14:paraId="1F8C1F6B" w14:textId="77777777" w:rsidR="00B9342D" w:rsidRPr="00B9342D" w:rsidRDefault="00B9342D" w:rsidP="004523FA">
      <w:pPr>
        <w:numPr>
          <w:ilvl w:val="0"/>
          <w:numId w:val="5"/>
        </w:numPr>
        <w:spacing w:after="0" w:line="259" w:lineRule="auto"/>
        <w:jc w:val="both"/>
        <w:rPr>
          <w:color w:val="auto"/>
          <w:sz w:val="28"/>
          <w:szCs w:val="28"/>
        </w:rPr>
      </w:pPr>
      <w:r w:rsidRPr="00B9342D">
        <w:rPr>
          <w:color w:val="auto"/>
          <w:sz w:val="28"/>
          <w:szCs w:val="28"/>
        </w:rPr>
        <w:t>Cannot answer user questions</w:t>
      </w:r>
    </w:p>
    <w:p w14:paraId="5D9E0903" w14:textId="77777777" w:rsidR="00B9342D" w:rsidRPr="00B9342D" w:rsidRDefault="00B9342D" w:rsidP="004523FA">
      <w:pPr>
        <w:numPr>
          <w:ilvl w:val="0"/>
          <w:numId w:val="5"/>
        </w:numPr>
        <w:spacing w:after="0" w:line="259" w:lineRule="auto"/>
        <w:jc w:val="both"/>
        <w:rPr>
          <w:color w:val="auto"/>
          <w:sz w:val="28"/>
          <w:szCs w:val="28"/>
        </w:rPr>
      </w:pPr>
      <w:r w:rsidRPr="00B9342D">
        <w:rPr>
          <w:color w:val="auto"/>
          <w:sz w:val="28"/>
          <w:szCs w:val="28"/>
        </w:rPr>
        <w:t>Difficult to process very long documents</w:t>
      </w:r>
    </w:p>
    <w:p w14:paraId="12CC9A53" w14:textId="77777777" w:rsidR="00B9342D" w:rsidRPr="00B9342D" w:rsidRDefault="00B9342D" w:rsidP="004523FA">
      <w:pPr>
        <w:spacing w:after="0" w:line="259" w:lineRule="auto"/>
        <w:ind w:left="0" w:firstLine="0"/>
        <w:jc w:val="both"/>
        <w:rPr>
          <w:color w:val="auto"/>
          <w:sz w:val="28"/>
          <w:szCs w:val="28"/>
        </w:rPr>
      </w:pPr>
      <w:r w:rsidRPr="00B9342D">
        <w:rPr>
          <w:color w:val="auto"/>
          <w:sz w:val="28"/>
          <w:szCs w:val="28"/>
        </w:rPr>
        <w:t>These methods often generate incomplete summaries because they focus on keywords rather than meaning.</w:t>
      </w:r>
    </w:p>
    <w:p w14:paraId="4E491AA6" w14:textId="5A2E91E1" w:rsidR="00B9342D" w:rsidRPr="00B9342D" w:rsidRDefault="00B9342D" w:rsidP="004523FA">
      <w:pPr>
        <w:spacing w:after="0" w:line="259" w:lineRule="auto"/>
        <w:ind w:left="0" w:firstLine="0"/>
        <w:jc w:val="both"/>
        <w:rPr>
          <w:color w:val="auto"/>
          <w:sz w:val="20"/>
        </w:rPr>
      </w:pPr>
    </w:p>
    <w:p w14:paraId="65902A7E" w14:textId="77777777" w:rsidR="00B9342D" w:rsidRPr="00B9342D" w:rsidRDefault="00B9342D" w:rsidP="00B9342D">
      <w:pPr>
        <w:spacing w:after="0" w:line="259" w:lineRule="auto"/>
        <w:ind w:left="0" w:firstLine="0"/>
        <w:rPr>
          <w:b/>
          <w:bCs/>
          <w:color w:val="auto"/>
          <w:sz w:val="38"/>
          <w:szCs w:val="38"/>
        </w:rPr>
      </w:pPr>
      <w:r w:rsidRPr="00B9342D">
        <w:rPr>
          <w:b/>
          <w:bCs/>
          <w:color w:val="auto"/>
          <w:sz w:val="38"/>
          <w:szCs w:val="38"/>
        </w:rPr>
        <w:t>4. Proposed System</w:t>
      </w:r>
    </w:p>
    <w:p w14:paraId="66BB1BF5" w14:textId="77777777" w:rsidR="00B9342D" w:rsidRPr="00B9342D" w:rsidRDefault="00B9342D" w:rsidP="004523FA">
      <w:pPr>
        <w:spacing w:after="0" w:line="259" w:lineRule="auto"/>
        <w:ind w:left="0" w:firstLine="0"/>
        <w:jc w:val="both"/>
        <w:rPr>
          <w:color w:val="auto"/>
          <w:sz w:val="28"/>
          <w:szCs w:val="28"/>
        </w:rPr>
      </w:pPr>
      <w:r w:rsidRPr="00B9342D">
        <w:rPr>
          <w:color w:val="auto"/>
          <w:sz w:val="28"/>
          <w:szCs w:val="28"/>
        </w:rPr>
        <w:t>The proposed system uses Generative AI to understand legal language instead of simply extracting sentences.</w:t>
      </w:r>
    </w:p>
    <w:p w14:paraId="332C6D55" w14:textId="77777777" w:rsidR="00B9342D" w:rsidRPr="00B9342D" w:rsidRDefault="00B9342D" w:rsidP="004523FA">
      <w:pPr>
        <w:spacing w:after="0" w:line="259" w:lineRule="auto"/>
        <w:ind w:left="0" w:firstLine="0"/>
        <w:jc w:val="both"/>
        <w:rPr>
          <w:color w:val="auto"/>
          <w:sz w:val="28"/>
          <w:szCs w:val="28"/>
        </w:rPr>
      </w:pPr>
      <w:r w:rsidRPr="00B9342D">
        <w:rPr>
          <w:color w:val="auto"/>
          <w:sz w:val="28"/>
          <w:szCs w:val="28"/>
        </w:rPr>
        <w:t>The workflow consists of:</w:t>
      </w:r>
    </w:p>
    <w:p w14:paraId="4A6B1BDD" w14:textId="77777777" w:rsidR="00B9342D" w:rsidRPr="00B9342D" w:rsidRDefault="00B9342D" w:rsidP="004523FA">
      <w:pPr>
        <w:numPr>
          <w:ilvl w:val="0"/>
          <w:numId w:val="6"/>
        </w:numPr>
        <w:spacing w:after="0" w:line="259" w:lineRule="auto"/>
        <w:jc w:val="both"/>
        <w:rPr>
          <w:color w:val="auto"/>
          <w:sz w:val="28"/>
          <w:szCs w:val="28"/>
        </w:rPr>
      </w:pPr>
      <w:r w:rsidRPr="00B9342D">
        <w:rPr>
          <w:color w:val="auto"/>
          <w:sz w:val="28"/>
          <w:szCs w:val="28"/>
        </w:rPr>
        <w:t>Upload legal document.</w:t>
      </w:r>
    </w:p>
    <w:p w14:paraId="0A18B9CA" w14:textId="77777777" w:rsidR="00B9342D" w:rsidRPr="00B9342D" w:rsidRDefault="00B9342D" w:rsidP="004523FA">
      <w:pPr>
        <w:numPr>
          <w:ilvl w:val="0"/>
          <w:numId w:val="6"/>
        </w:numPr>
        <w:spacing w:after="0" w:line="259" w:lineRule="auto"/>
        <w:jc w:val="both"/>
        <w:rPr>
          <w:color w:val="auto"/>
          <w:sz w:val="28"/>
          <w:szCs w:val="28"/>
        </w:rPr>
      </w:pPr>
      <w:r w:rsidRPr="00B9342D">
        <w:rPr>
          <w:color w:val="auto"/>
          <w:sz w:val="28"/>
          <w:szCs w:val="28"/>
        </w:rPr>
        <w:t>Extract text from PDF or DOCX.</w:t>
      </w:r>
    </w:p>
    <w:p w14:paraId="719C3F50" w14:textId="77777777" w:rsidR="00B9342D" w:rsidRPr="00B9342D" w:rsidRDefault="00B9342D" w:rsidP="004523FA">
      <w:pPr>
        <w:numPr>
          <w:ilvl w:val="0"/>
          <w:numId w:val="6"/>
        </w:numPr>
        <w:spacing w:after="0" w:line="259" w:lineRule="auto"/>
        <w:jc w:val="both"/>
        <w:rPr>
          <w:color w:val="auto"/>
          <w:sz w:val="28"/>
          <w:szCs w:val="28"/>
        </w:rPr>
      </w:pPr>
      <w:r w:rsidRPr="00B9342D">
        <w:rPr>
          <w:color w:val="auto"/>
          <w:sz w:val="28"/>
          <w:szCs w:val="28"/>
        </w:rPr>
        <w:t>Clean and preprocess text.</w:t>
      </w:r>
    </w:p>
    <w:p w14:paraId="1235E477" w14:textId="77777777" w:rsidR="00B9342D" w:rsidRPr="00B9342D" w:rsidRDefault="00B9342D" w:rsidP="004523FA">
      <w:pPr>
        <w:numPr>
          <w:ilvl w:val="0"/>
          <w:numId w:val="6"/>
        </w:numPr>
        <w:spacing w:after="0" w:line="259" w:lineRule="auto"/>
        <w:jc w:val="both"/>
        <w:rPr>
          <w:color w:val="auto"/>
          <w:sz w:val="28"/>
          <w:szCs w:val="28"/>
        </w:rPr>
      </w:pPr>
      <w:r w:rsidRPr="00B9342D">
        <w:rPr>
          <w:color w:val="auto"/>
          <w:sz w:val="28"/>
          <w:szCs w:val="28"/>
        </w:rPr>
        <w:t>Divide text into smaller chunks.</w:t>
      </w:r>
    </w:p>
    <w:p w14:paraId="388A5B35" w14:textId="77777777" w:rsidR="00B9342D" w:rsidRPr="00B9342D" w:rsidRDefault="00B9342D" w:rsidP="004523FA">
      <w:pPr>
        <w:numPr>
          <w:ilvl w:val="0"/>
          <w:numId w:val="6"/>
        </w:numPr>
        <w:spacing w:after="0" w:line="259" w:lineRule="auto"/>
        <w:jc w:val="both"/>
        <w:rPr>
          <w:color w:val="auto"/>
          <w:sz w:val="28"/>
          <w:szCs w:val="28"/>
        </w:rPr>
      </w:pPr>
      <w:r w:rsidRPr="00B9342D">
        <w:rPr>
          <w:color w:val="auto"/>
          <w:sz w:val="28"/>
          <w:szCs w:val="28"/>
        </w:rPr>
        <w:t>Generate embeddings.</w:t>
      </w:r>
    </w:p>
    <w:p w14:paraId="2ED9E003" w14:textId="77777777" w:rsidR="00B9342D" w:rsidRPr="00B9342D" w:rsidRDefault="00B9342D" w:rsidP="004523FA">
      <w:pPr>
        <w:numPr>
          <w:ilvl w:val="0"/>
          <w:numId w:val="6"/>
        </w:numPr>
        <w:spacing w:after="0" w:line="259" w:lineRule="auto"/>
        <w:jc w:val="both"/>
        <w:rPr>
          <w:color w:val="auto"/>
          <w:sz w:val="28"/>
          <w:szCs w:val="28"/>
        </w:rPr>
      </w:pPr>
      <w:r w:rsidRPr="00B9342D">
        <w:rPr>
          <w:color w:val="auto"/>
          <w:sz w:val="28"/>
          <w:szCs w:val="28"/>
        </w:rPr>
        <w:t>Store embeddings in a vector database.</w:t>
      </w:r>
    </w:p>
    <w:p w14:paraId="7773B22C" w14:textId="77777777" w:rsidR="00B9342D" w:rsidRPr="00B9342D" w:rsidRDefault="00B9342D" w:rsidP="004523FA">
      <w:pPr>
        <w:numPr>
          <w:ilvl w:val="0"/>
          <w:numId w:val="6"/>
        </w:numPr>
        <w:spacing w:after="0" w:line="259" w:lineRule="auto"/>
        <w:jc w:val="both"/>
        <w:rPr>
          <w:color w:val="auto"/>
          <w:sz w:val="28"/>
          <w:szCs w:val="28"/>
        </w:rPr>
      </w:pPr>
      <w:r w:rsidRPr="00B9342D">
        <w:rPr>
          <w:color w:val="auto"/>
          <w:sz w:val="28"/>
          <w:szCs w:val="28"/>
        </w:rPr>
        <w:t>Retrieve relevant information using semantic search.</w:t>
      </w:r>
    </w:p>
    <w:p w14:paraId="2C872F15" w14:textId="77777777" w:rsidR="00B9342D" w:rsidRPr="00B9342D" w:rsidRDefault="00B9342D" w:rsidP="004523FA">
      <w:pPr>
        <w:numPr>
          <w:ilvl w:val="0"/>
          <w:numId w:val="6"/>
        </w:numPr>
        <w:spacing w:after="0" w:line="259" w:lineRule="auto"/>
        <w:jc w:val="both"/>
        <w:rPr>
          <w:color w:val="auto"/>
          <w:sz w:val="28"/>
          <w:szCs w:val="28"/>
        </w:rPr>
      </w:pPr>
      <w:r w:rsidRPr="00B9342D">
        <w:rPr>
          <w:color w:val="auto"/>
          <w:sz w:val="28"/>
          <w:szCs w:val="28"/>
        </w:rPr>
        <w:t>Generate summaries using GPT.</w:t>
      </w:r>
    </w:p>
    <w:p w14:paraId="5925FE16" w14:textId="77777777" w:rsidR="00B9342D" w:rsidRPr="00B9342D" w:rsidRDefault="00B9342D" w:rsidP="004523FA">
      <w:pPr>
        <w:numPr>
          <w:ilvl w:val="0"/>
          <w:numId w:val="6"/>
        </w:numPr>
        <w:spacing w:after="0" w:line="259" w:lineRule="auto"/>
        <w:jc w:val="both"/>
        <w:rPr>
          <w:color w:val="auto"/>
          <w:sz w:val="28"/>
          <w:szCs w:val="28"/>
        </w:rPr>
      </w:pPr>
      <w:r w:rsidRPr="00B9342D">
        <w:rPr>
          <w:color w:val="auto"/>
          <w:sz w:val="28"/>
          <w:szCs w:val="28"/>
        </w:rPr>
        <w:t>Display summaries and answer legal questions.</w:t>
      </w:r>
    </w:p>
    <w:p w14:paraId="21917A72" w14:textId="77777777" w:rsidR="00B9342D" w:rsidRPr="00B9342D" w:rsidRDefault="00B9342D" w:rsidP="004523FA">
      <w:pPr>
        <w:spacing w:after="0" w:line="259" w:lineRule="auto"/>
        <w:ind w:left="0" w:firstLine="0"/>
        <w:jc w:val="both"/>
        <w:rPr>
          <w:color w:val="auto"/>
          <w:sz w:val="28"/>
          <w:szCs w:val="28"/>
        </w:rPr>
      </w:pPr>
      <w:r w:rsidRPr="00B9342D">
        <w:rPr>
          <w:color w:val="auto"/>
          <w:sz w:val="28"/>
          <w:szCs w:val="28"/>
        </w:rPr>
        <w:t>This approach produces summaries that are accurate, readable, and context-aware.</w:t>
      </w:r>
    </w:p>
    <w:p w14:paraId="651322D5" w14:textId="2BD8BCDD" w:rsidR="00B9342D" w:rsidRPr="00B9342D" w:rsidRDefault="00B9342D" w:rsidP="004523FA">
      <w:pPr>
        <w:spacing w:after="0" w:line="259" w:lineRule="auto"/>
        <w:ind w:left="0" w:firstLine="0"/>
        <w:jc w:val="both"/>
        <w:rPr>
          <w:color w:val="auto"/>
          <w:sz w:val="28"/>
          <w:szCs w:val="28"/>
        </w:rPr>
      </w:pPr>
    </w:p>
    <w:p w14:paraId="2A2C20CB" w14:textId="77777777" w:rsidR="00B9342D" w:rsidRPr="00B9342D" w:rsidRDefault="00B9342D" w:rsidP="00B9342D">
      <w:pPr>
        <w:spacing w:after="0" w:line="259" w:lineRule="auto"/>
        <w:ind w:left="0" w:firstLine="0"/>
        <w:rPr>
          <w:b/>
          <w:bCs/>
          <w:color w:val="auto"/>
          <w:sz w:val="36"/>
          <w:szCs w:val="36"/>
        </w:rPr>
      </w:pPr>
      <w:r w:rsidRPr="00B9342D">
        <w:rPr>
          <w:b/>
          <w:bCs/>
          <w:color w:val="auto"/>
          <w:sz w:val="36"/>
          <w:szCs w:val="36"/>
        </w:rPr>
        <w:t>5. Suitable Model Selection</w:t>
      </w:r>
    </w:p>
    <w:p w14:paraId="7CDAC75A" w14:textId="77777777" w:rsidR="004523FA" w:rsidRDefault="004523FA" w:rsidP="004523FA">
      <w:pPr>
        <w:spacing w:after="0" w:line="259" w:lineRule="auto"/>
        <w:ind w:left="0" w:firstLine="0"/>
        <w:jc w:val="both"/>
        <w:rPr>
          <w:color w:val="auto"/>
          <w:sz w:val="28"/>
          <w:szCs w:val="28"/>
        </w:rPr>
      </w:pPr>
    </w:p>
    <w:p w14:paraId="79F2D64C" w14:textId="34D224CE" w:rsidR="00B9342D" w:rsidRPr="00B9342D" w:rsidRDefault="00B9342D" w:rsidP="005F4113">
      <w:pPr>
        <w:spacing w:after="0" w:line="259" w:lineRule="auto"/>
        <w:ind w:left="0" w:firstLine="0"/>
        <w:rPr>
          <w:color w:val="auto"/>
          <w:sz w:val="28"/>
          <w:szCs w:val="28"/>
        </w:rPr>
      </w:pPr>
      <w:r w:rsidRPr="00B9342D">
        <w:rPr>
          <w:color w:val="auto"/>
          <w:sz w:val="28"/>
          <w:szCs w:val="28"/>
        </w:rPr>
        <w:t>Selecting the correct AI model is essential for obtaining high-quality summaries.</w:t>
      </w:r>
    </w:p>
    <w:p w14:paraId="7414178B"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lastRenderedPageBreak/>
        <w:t>GPT (Generative Pre-trained Transformer)</w:t>
      </w:r>
    </w:p>
    <w:p w14:paraId="41D82C1A"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GPT is selected as the primary language model because it has exceptional capabilities in understanding context and generating human-like language.</w:t>
      </w:r>
    </w:p>
    <w:p w14:paraId="1D20BDFC"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Advantages</w:t>
      </w:r>
    </w:p>
    <w:p w14:paraId="0C252C8A" w14:textId="77777777" w:rsidR="00B9342D" w:rsidRPr="00B9342D" w:rsidRDefault="00B9342D" w:rsidP="005F4113">
      <w:pPr>
        <w:numPr>
          <w:ilvl w:val="0"/>
          <w:numId w:val="7"/>
        </w:numPr>
        <w:spacing w:after="0" w:line="259" w:lineRule="auto"/>
        <w:rPr>
          <w:color w:val="auto"/>
          <w:sz w:val="28"/>
          <w:szCs w:val="28"/>
        </w:rPr>
      </w:pPr>
      <w:r w:rsidRPr="00B9342D">
        <w:rPr>
          <w:color w:val="auto"/>
          <w:sz w:val="28"/>
          <w:szCs w:val="28"/>
        </w:rPr>
        <w:t>Excellent summarization</w:t>
      </w:r>
    </w:p>
    <w:p w14:paraId="092A6242" w14:textId="77777777" w:rsidR="00B9342D" w:rsidRPr="00B9342D" w:rsidRDefault="00B9342D" w:rsidP="005F4113">
      <w:pPr>
        <w:numPr>
          <w:ilvl w:val="0"/>
          <w:numId w:val="7"/>
        </w:numPr>
        <w:spacing w:after="0" w:line="259" w:lineRule="auto"/>
        <w:rPr>
          <w:color w:val="auto"/>
          <w:sz w:val="28"/>
          <w:szCs w:val="28"/>
        </w:rPr>
      </w:pPr>
      <w:r w:rsidRPr="00B9342D">
        <w:rPr>
          <w:color w:val="auto"/>
          <w:sz w:val="28"/>
          <w:szCs w:val="28"/>
        </w:rPr>
        <w:t>Strong reasoning ability</w:t>
      </w:r>
    </w:p>
    <w:p w14:paraId="3A083354" w14:textId="77777777" w:rsidR="00B9342D" w:rsidRPr="00B9342D" w:rsidRDefault="00B9342D" w:rsidP="004523FA">
      <w:pPr>
        <w:numPr>
          <w:ilvl w:val="0"/>
          <w:numId w:val="7"/>
        </w:numPr>
        <w:spacing w:after="0" w:line="259" w:lineRule="auto"/>
        <w:jc w:val="both"/>
        <w:rPr>
          <w:color w:val="auto"/>
          <w:sz w:val="28"/>
          <w:szCs w:val="28"/>
        </w:rPr>
      </w:pPr>
      <w:r w:rsidRPr="00B9342D">
        <w:rPr>
          <w:color w:val="auto"/>
          <w:sz w:val="28"/>
          <w:szCs w:val="28"/>
        </w:rPr>
        <w:t>Understands legal terminology</w:t>
      </w:r>
    </w:p>
    <w:p w14:paraId="67A5DD94" w14:textId="77777777" w:rsidR="00B9342D" w:rsidRPr="00B9342D" w:rsidRDefault="00B9342D" w:rsidP="004523FA">
      <w:pPr>
        <w:numPr>
          <w:ilvl w:val="0"/>
          <w:numId w:val="7"/>
        </w:numPr>
        <w:spacing w:after="0" w:line="259" w:lineRule="auto"/>
        <w:jc w:val="both"/>
        <w:rPr>
          <w:color w:val="auto"/>
          <w:sz w:val="28"/>
          <w:szCs w:val="28"/>
        </w:rPr>
      </w:pPr>
      <w:r w:rsidRPr="00B9342D">
        <w:rPr>
          <w:color w:val="auto"/>
          <w:sz w:val="28"/>
          <w:szCs w:val="28"/>
        </w:rPr>
        <w:t>Produces fluent summaries</w:t>
      </w:r>
    </w:p>
    <w:p w14:paraId="61325C38" w14:textId="77777777" w:rsidR="00B9342D" w:rsidRPr="00B9342D" w:rsidRDefault="00B9342D" w:rsidP="004523FA">
      <w:pPr>
        <w:numPr>
          <w:ilvl w:val="0"/>
          <w:numId w:val="7"/>
        </w:numPr>
        <w:spacing w:after="0" w:line="259" w:lineRule="auto"/>
        <w:jc w:val="both"/>
        <w:rPr>
          <w:color w:val="auto"/>
          <w:sz w:val="28"/>
          <w:szCs w:val="28"/>
        </w:rPr>
      </w:pPr>
      <w:r w:rsidRPr="00B9342D">
        <w:rPr>
          <w:color w:val="auto"/>
          <w:sz w:val="28"/>
          <w:szCs w:val="28"/>
        </w:rPr>
        <w:t>Supports conversational question answering</w:t>
      </w:r>
    </w:p>
    <w:p w14:paraId="6408A7EF" w14:textId="323BB350" w:rsidR="00B9342D" w:rsidRPr="00B9342D" w:rsidRDefault="00B9342D" w:rsidP="00B9342D">
      <w:pPr>
        <w:spacing w:after="0" w:line="259" w:lineRule="auto"/>
        <w:ind w:left="0" w:firstLine="0"/>
        <w:rPr>
          <w:color w:val="auto"/>
          <w:sz w:val="20"/>
        </w:rPr>
      </w:pPr>
    </w:p>
    <w:p w14:paraId="3B1F62A0" w14:textId="77777777" w:rsidR="00B9342D" w:rsidRPr="00B9342D" w:rsidRDefault="00B9342D" w:rsidP="00B9342D">
      <w:pPr>
        <w:spacing w:after="0" w:line="259" w:lineRule="auto"/>
        <w:ind w:left="0" w:firstLine="0"/>
        <w:rPr>
          <w:b/>
          <w:bCs/>
          <w:color w:val="auto"/>
          <w:sz w:val="38"/>
          <w:szCs w:val="38"/>
        </w:rPr>
      </w:pPr>
      <w:r w:rsidRPr="00B9342D">
        <w:rPr>
          <w:b/>
          <w:bCs/>
          <w:color w:val="auto"/>
          <w:sz w:val="36"/>
          <w:szCs w:val="36"/>
        </w:rPr>
        <w:t xml:space="preserve">BERT (Bidirectional Encoder Representations from </w:t>
      </w:r>
      <w:r w:rsidRPr="00B9342D">
        <w:rPr>
          <w:b/>
          <w:bCs/>
          <w:color w:val="auto"/>
          <w:sz w:val="38"/>
          <w:szCs w:val="38"/>
        </w:rPr>
        <w:t>Transformers)</w:t>
      </w:r>
    </w:p>
    <w:p w14:paraId="3E17760F"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BERT understands words based on both left and right context.</w:t>
      </w:r>
    </w:p>
    <w:p w14:paraId="2518E070"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It is particularly useful for:</w:t>
      </w:r>
    </w:p>
    <w:p w14:paraId="4666EB00" w14:textId="77777777" w:rsidR="00B9342D" w:rsidRPr="00B9342D" w:rsidRDefault="00B9342D" w:rsidP="00B9342D">
      <w:pPr>
        <w:numPr>
          <w:ilvl w:val="0"/>
          <w:numId w:val="8"/>
        </w:numPr>
        <w:spacing w:after="0" w:line="259" w:lineRule="auto"/>
        <w:rPr>
          <w:color w:val="auto"/>
          <w:sz w:val="28"/>
          <w:szCs w:val="28"/>
        </w:rPr>
      </w:pPr>
      <w:r w:rsidRPr="00B9342D">
        <w:rPr>
          <w:color w:val="auto"/>
          <w:sz w:val="28"/>
          <w:szCs w:val="28"/>
        </w:rPr>
        <w:t>Clause classification</w:t>
      </w:r>
    </w:p>
    <w:p w14:paraId="75522F52" w14:textId="77777777" w:rsidR="00B9342D" w:rsidRPr="00B9342D" w:rsidRDefault="00B9342D" w:rsidP="00B9342D">
      <w:pPr>
        <w:numPr>
          <w:ilvl w:val="0"/>
          <w:numId w:val="8"/>
        </w:numPr>
        <w:spacing w:after="0" w:line="259" w:lineRule="auto"/>
        <w:rPr>
          <w:color w:val="auto"/>
          <w:sz w:val="28"/>
          <w:szCs w:val="28"/>
        </w:rPr>
      </w:pPr>
      <w:r w:rsidRPr="00B9342D">
        <w:rPr>
          <w:color w:val="auto"/>
          <w:sz w:val="28"/>
          <w:szCs w:val="28"/>
        </w:rPr>
        <w:t>Named Entity Recognition</w:t>
      </w:r>
    </w:p>
    <w:p w14:paraId="6CEE5233" w14:textId="77777777" w:rsidR="00B9342D" w:rsidRPr="00B9342D" w:rsidRDefault="00B9342D" w:rsidP="00B9342D">
      <w:pPr>
        <w:numPr>
          <w:ilvl w:val="0"/>
          <w:numId w:val="8"/>
        </w:numPr>
        <w:spacing w:after="0" w:line="259" w:lineRule="auto"/>
        <w:rPr>
          <w:color w:val="auto"/>
          <w:sz w:val="28"/>
          <w:szCs w:val="28"/>
        </w:rPr>
      </w:pPr>
      <w:r w:rsidRPr="00B9342D">
        <w:rPr>
          <w:color w:val="auto"/>
          <w:sz w:val="28"/>
          <w:szCs w:val="28"/>
        </w:rPr>
        <w:t>Context understanding</w:t>
      </w:r>
    </w:p>
    <w:p w14:paraId="0DD460A6" w14:textId="77777777" w:rsidR="00B9342D" w:rsidRPr="00B9342D" w:rsidRDefault="00B9342D" w:rsidP="00B9342D">
      <w:pPr>
        <w:numPr>
          <w:ilvl w:val="0"/>
          <w:numId w:val="8"/>
        </w:numPr>
        <w:spacing w:after="0" w:line="259" w:lineRule="auto"/>
        <w:rPr>
          <w:color w:val="auto"/>
          <w:sz w:val="28"/>
          <w:szCs w:val="28"/>
        </w:rPr>
      </w:pPr>
      <w:r w:rsidRPr="00B9342D">
        <w:rPr>
          <w:color w:val="auto"/>
          <w:sz w:val="28"/>
          <w:szCs w:val="28"/>
        </w:rPr>
        <w:t>Semantic search</w:t>
      </w:r>
    </w:p>
    <w:p w14:paraId="278C65FF" w14:textId="77777777" w:rsidR="00B9342D" w:rsidRPr="00B9342D" w:rsidRDefault="00B9342D" w:rsidP="00B9342D">
      <w:pPr>
        <w:numPr>
          <w:ilvl w:val="0"/>
          <w:numId w:val="8"/>
        </w:numPr>
        <w:spacing w:after="0" w:line="259" w:lineRule="auto"/>
        <w:rPr>
          <w:color w:val="auto"/>
          <w:sz w:val="28"/>
          <w:szCs w:val="28"/>
        </w:rPr>
      </w:pPr>
      <w:r w:rsidRPr="00B9342D">
        <w:rPr>
          <w:color w:val="auto"/>
          <w:sz w:val="28"/>
          <w:szCs w:val="28"/>
        </w:rPr>
        <w:t>Embedding generation</w:t>
      </w:r>
    </w:p>
    <w:p w14:paraId="5031A920" w14:textId="073FB627" w:rsidR="00B9342D" w:rsidRPr="00B9342D" w:rsidRDefault="00B9342D" w:rsidP="00B9342D">
      <w:pPr>
        <w:spacing w:after="0" w:line="259" w:lineRule="auto"/>
        <w:ind w:left="0" w:firstLine="0"/>
        <w:rPr>
          <w:color w:val="auto"/>
          <w:sz w:val="20"/>
        </w:rPr>
      </w:pPr>
    </w:p>
    <w:p w14:paraId="1C320107" w14:textId="77777777" w:rsidR="00B9342D" w:rsidRPr="00B9342D" w:rsidRDefault="00B9342D" w:rsidP="00B9342D">
      <w:pPr>
        <w:spacing w:after="0" w:line="259" w:lineRule="auto"/>
        <w:ind w:left="0" w:firstLine="0"/>
        <w:rPr>
          <w:b/>
          <w:bCs/>
          <w:color w:val="auto"/>
          <w:sz w:val="38"/>
          <w:szCs w:val="38"/>
        </w:rPr>
      </w:pPr>
      <w:r w:rsidRPr="00B9342D">
        <w:rPr>
          <w:b/>
          <w:bCs/>
          <w:color w:val="auto"/>
          <w:sz w:val="38"/>
          <w:szCs w:val="38"/>
        </w:rPr>
        <w:t>RLHF (Reinforcement Learning from Human Feedback)</w:t>
      </w:r>
    </w:p>
    <w:p w14:paraId="455E1933"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RLHF improves response quality using feedback from human reviewers.</w:t>
      </w:r>
    </w:p>
    <w:p w14:paraId="45F98115"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Benefits include:</w:t>
      </w:r>
    </w:p>
    <w:p w14:paraId="0FD9EE61" w14:textId="77777777" w:rsidR="00B9342D" w:rsidRPr="00B9342D" w:rsidRDefault="00B9342D" w:rsidP="00B9342D">
      <w:pPr>
        <w:numPr>
          <w:ilvl w:val="0"/>
          <w:numId w:val="9"/>
        </w:numPr>
        <w:spacing w:after="0" w:line="259" w:lineRule="auto"/>
        <w:rPr>
          <w:color w:val="auto"/>
          <w:sz w:val="28"/>
          <w:szCs w:val="28"/>
        </w:rPr>
      </w:pPr>
      <w:r w:rsidRPr="00B9342D">
        <w:rPr>
          <w:color w:val="auto"/>
          <w:sz w:val="28"/>
          <w:szCs w:val="28"/>
        </w:rPr>
        <w:t>Safer responses</w:t>
      </w:r>
    </w:p>
    <w:p w14:paraId="369ABA5C" w14:textId="77777777" w:rsidR="00B9342D" w:rsidRPr="00B9342D" w:rsidRDefault="00B9342D" w:rsidP="00B9342D">
      <w:pPr>
        <w:numPr>
          <w:ilvl w:val="0"/>
          <w:numId w:val="9"/>
        </w:numPr>
        <w:spacing w:after="0" w:line="259" w:lineRule="auto"/>
        <w:rPr>
          <w:color w:val="auto"/>
          <w:sz w:val="28"/>
          <w:szCs w:val="28"/>
        </w:rPr>
      </w:pPr>
      <w:r w:rsidRPr="00B9342D">
        <w:rPr>
          <w:color w:val="auto"/>
          <w:sz w:val="28"/>
          <w:szCs w:val="28"/>
        </w:rPr>
        <w:t>Better factual accuracy</w:t>
      </w:r>
    </w:p>
    <w:p w14:paraId="68EC1AF5" w14:textId="77777777" w:rsidR="00B9342D" w:rsidRPr="00B9342D" w:rsidRDefault="00B9342D" w:rsidP="00B9342D">
      <w:pPr>
        <w:numPr>
          <w:ilvl w:val="0"/>
          <w:numId w:val="9"/>
        </w:numPr>
        <w:spacing w:after="0" w:line="259" w:lineRule="auto"/>
        <w:rPr>
          <w:color w:val="auto"/>
          <w:sz w:val="28"/>
          <w:szCs w:val="28"/>
        </w:rPr>
      </w:pPr>
      <w:r w:rsidRPr="00B9342D">
        <w:rPr>
          <w:color w:val="auto"/>
          <w:sz w:val="28"/>
          <w:szCs w:val="28"/>
        </w:rPr>
        <w:t>Reduced hallucinations</w:t>
      </w:r>
    </w:p>
    <w:p w14:paraId="44D32A68" w14:textId="77777777" w:rsidR="00B9342D" w:rsidRPr="00B9342D" w:rsidRDefault="00B9342D" w:rsidP="00B9342D">
      <w:pPr>
        <w:numPr>
          <w:ilvl w:val="0"/>
          <w:numId w:val="9"/>
        </w:numPr>
        <w:spacing w:after="0" w:line="259" w:lineRule="auto"/>
        <w:rPr>
          <w:color w:val="auto"/>
          <w:sz w:val="28"/>
          <w:szCs w:val="28"/>
        </w:rPr>
      </w:pPr>
      <w:r w:rsidRPr="00B9342D">
        <w:rPr>
          <w:color w:val="auto"/>
          <w:sz w:val="28"/>
          <w:szCs w:val="28"/>
        </w:rPr>
        <w:t>Human-friendly summaries</w:t>
      </w:r>
    </w:p>
    <w:p w14:paraId="740EA5DB" w14:textId="644A08C7" w:rsidR="00B9342D" w:rsidRPr="00B9342D" w:rsidRDefault="00B9342D" w:rsidP="00B9342D">
      <w:pPr>
        <w:spacing w:after="0" w:line="259" w:lineRule="auto"/>
        <w:ind w:left="0" w:firstLine="0"/>
        <w:rPr>
          <w:color w:val="auto"/>
          <w:sz w:val="20"/>
        </w:rPr>
      </w:pPr>
    </w:p>
    <w:p w14:paraId="70FDA6BC" w14:textId="77777777" w:rsidR="00B9342D" w:rsidRPr="00B9342D" w:rsidRDefault="00B9342D" w:rsidP="00B9342D">
      <w:pPr>
        <w:spacing w:after="0" w:line="259" w:lineRule="auto"/>
        <w:ind w:left="0" w:firstLine="0"/>
        <w:rPr>
          <w:b/>
          <w:bCs/>
          <w:color w:val="auto"/>
          <w:sz w:val="38"/>
          <w:szCs w:val="38"/>
        </w:rPr>
      </w:pPr>
      <w:proofErr w:type="spellStart"/>
      <w:r w:rsidRPr="00B9342D">
        <w:rPr>
          <w:b/>
          <w:bCs/>
          <w:color w:val="auto"/>
          <w:sz w:val="38"/>
          <w:szCs w:val="38"/>
        </w:rPr>
        <w:t>LoRA</w:t>
      </w:r>
      <w:proofErr w:type="spellEnd"/>
      <w:r w:rsidRPr="00B9342D">
        <w:rPr>
          <w:b/>
          <w:bCs/>
          <w:color w:val="auto"/>
          <w:sz w:val="38"/>
          <w:szCs w:val="38"/>
        </w:rPr>
        <w:t xml:space="preserve"> (Low-Rank Adaptation)</w:t>
      </w:r>
    </w:p>
    <w:p w14:paraId="4DF274F4"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 xml:space="preserve">Instead of retraining billions of model parameters, </w:t>
      </w:r>
      <w:proofErr w:type="spellStart"/>
      <w:r w:rsidRPr="00B9342D">
        <w:rPr>
          <w:color w:val="auto"/>
          <w:sz w:val="28"/>
          <w:szCs w:val="28"/>
        </w:rPr>
        <w:t>LoRA</w:t>
      </w:r>
      <w:proofErr w:type="spellEnd"/>
      <w:r w:rsidRPr="00B9342D">
        <w:rPr>
          <w:color w:val="auto"/>
          <w:sz w:val="28"/>
          <w:szCs w:val="28"/>
        </w:rPr>
        <w:t xml:space="preserve"> updates only a small number of adapter parameters.</w:t>
      </w:r>
    </w:p>
    <w:p w14:paraId="697D9BD1"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Advantages:</w:t>
      </w:r>
    </w:p>
    <w:p w14:paraId="12CF7F57" w14:textId="77777777" w:rsidR="00B9342D" w:rsidRPr="00B9342D" w:rsidRDefault="00B9342D" w:rsidP="00B9342D">
      <w:pPr>
        <w:numPr>
          <w:ilvl w:val="0"/>
          <w:numId w:val="10"/>
        </w:numPr>
        <w:spacing w:after="0" w:line="259" w:lineRule="auto"/>
        <w:rPr>
          <w:color w:val="auto"/>
          <w:sz w:val="28"/>
          <w:szCs w:val="28"/>
        </w:rPr>
      </w:pPr>
      <w:r w:rsidRPr="00B9342D">
        <w:rPr>
          <w:color w:val="auto"/>
          <w:sz w:val="28"/>
          <w:szCs w:val="28"/>
        </w:rPr>
        <w:t>Lower computational cost</w:t>
      </w:r>
    </w:p>
    <w:p w14:paraId="3D54DAFD" w14:textId="77777777" w:rsidR="00B9342D" w:rsidRPr="00B9342D" w:rsidRDefault="00B9342D" w:rsidP="00B9342D">
      <w:pPr>
        <w:numPr>
          <w:ilvl w:val="0"/>
          <w:numId w:val="10"/>
        </w:numPr>
        <w:spacing w:after="0" w:line="259" w:lineRule="auto"/>
        <w:rPr>
          <w:color w:val="auto"/>
          <w:sz w:val="28"/>
          <w:szCs w:val="28"/>
        </w:rPr>
      </w:pPr>
      <w:r w:rsidRPr="00B9342D">
        <w:rPr>
          <w:color w:val="auto"/>
          <w:sz w:val="28"/>
          <w:szCs w:val="28"/>
        </w:rPr>
        <w:t>Faster fine-tuning</w:t>
      </w:r>
    </w:p>
    <w:p w14:paraId="7B61E017" w14:textId="77777777" w:rsidR="00B9342D" w:rsidRPr="00B9342D" w:rsidRDefault="00B9342D" w:rsidP="00B9342D">
      <w:pPr>
        <w:numPr>
          <w:ilvl w:val="0"/>
          <w:numId w:val="10"/>
        </w:numPr>
        <w:spacing w:after="0" w:line="259" w:lineRule="auto"/>
        <w:rPr>
          <w:color w:val="auto"/>
          <w:sz w:val="28"/>
          <w:szCs w:val="28"/>
        </w:rPr>
      </w:pPr>
      <w:r w:rsidRPr="00B9342D">
        <w:rPr>
          <w:color w:val="auto"/>
          <w:sz w:val="28"/>
          <w:szCs w:val="28"/>
        </w:rPr>
        <w:t>Less GPU memory</w:t>
      </w:r>
    </w:p>
    <w:p w14:paraId="74DEDDCB" w14:textId="77777777" w:rsidR="00B9342D" w:rsidRPr="00B9342D" w:rsidRDefault="00B9342D" w:rsidP="00B9342D">
      <w:pPr>
        <w:numPr>
          <w:ilvl w:val="0"/>
          <w:numId w:val="10"/>
        </w:numPr>
        <w:spacing w:after="0" w:line="259" w:lineRule="auto"/>
        <w:rPr>
          <w:color w:val="auto"/>
          <w:sz w:val="28"/>
          <w:szCs w:val="28"/>
        </w:rPr>
      </w:pPr>
      <w:r w:rsidRPr="00B9342D">
        <w:rPr>
          <w:color w:val="auto"/>
          <w:sz w:val="28"/>
          <w:szCs w:val="28"/>
        </w:rPr>
        <w:t>Suitable for legal-domain customization</w:t>
      </w:r>
    </w:p>
    <w:p w14:paraId="24EFB64D" w14:textId="4F3FF941" w:rsidR="00B9342D" w:rsidRPr="00B9342D" w:rsidRDefault="00B9342D" w:rsidP="00B9342D">
      <w:pPr>
        <w:spacing w:after="0" w:line="259" w:lineRule="auto"/>
        <w:ind w:left="0" w:firstLine="0"/>
        <w:rPr>
          <w:color w:val="auto"/>
          <w:sz w:val="28"/>
          <w:szCs w:val="28"/>
        </w:rPr>
      </w:pPr>
    </w:p>
    <w:p w14:paraId="1B315DB3" w14:textId="77777777" w:rsidR="00B9342D" w:rsidRPr="00B9342D" w:rsidRDefault="00B9342D" w:rsidP="00B9342D">
      <w:pPr>
        <w:spacing w:after="0" w:line="259" w:lineRule="auto"/>
        <w:ind w:left="0" w:firstLine="0"/>
        <w:rPr>
          <w:b/>
          <w:bCs/>
          <w:color w:val="auto"/>
          <w:sz w:val="38"/>
          <w:szCs w:val="38"/>
        </w:rPr>
      </w:pPr>
      <w:r w:rsidRPr="00B9342D">
        <w:rPr>
          <w:b/>
          <w:bCs/>
          <w:color w:val="auto"/>
          <w:sz w:val="38"/>
          <w:szCs w:val="38"/>
        </w:rPr>
        <w:t>PEFT (Parameter Efficient Fine Tuning)</w:t>
      </w:r>
    </w:p>
    <w:p w14:paraId="4FE45892"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PEFT allows fine-tuning only a small subset of parameters.</w:t>
      </w:r>
    </w:p>
    <w:p w14:paraId="0626A9E4"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lastRenderedPageBreak/>
        <w:t>Benefits:</w:t>
      </w:r>
    </w:p>
    <w:p w14:paraId="145042EF" w14:textId="77777777" w:rsidR="00B9342D" w:rsidRPr="00B9342D" w:rsidRDefault="00B9342D" w:rsidP="00B9342D">
      <w:pPr>
        <w:numPr>
          <w:ilvl w:val="0"/>
          <w:numId w:val="11"/>
        </w:numPr>
        <w:spacing w:after="0" w:line="259" w:lineRule="auto"/>
        <w:rPr>
          <w:color w:val="auto"/>
          <w:sz w:val="28"/>
          <w:szCs w:val="28"/>
        </w:rPr>
      </w:pPr>
      <w:r w:rsidRPr="00B9342D">
        <w:rPr>
          <w:color w:val="auto"/>
          <w:sz w:val="28"/>
          <w:szCs w:val="28"/>
        </w:rPr>
        <w:t>Faster training</w:t>
      </w:r>
    </w:p>
    <w:p w14:paraId="662479A7" w14:textId="77777777" w:rsidR="00B9342D" w:rsidRPr="00B9342D" w:rsidRDefault="00B9342D" w:rsidP="00B9342D">
      <w:pPr>
        <w:numPr>
          <w:ilvl w:val="0"/>
          <w:numId w:val="11"/>
        </w:numPr>
        <w:spacing w:after="0" w:line="259" w:lineRule="auto"/>
        <w:rPr>
          <w:color w:val="auto"/>
          <w:sz w:val="28"/>
          <w:szCs w:val="28"/>
        </w:rPr>
      </w:pPr>
      <w:r w:rsidRPr="00B9342D">
        <w:rPr>
          <w:color w:val="auto"/>
          <w:sz w:val="28"/>
          <w:szCs w:val="28"/>
        </w:rPr>
        <w:t>Lower storage requirements</w:t>
      </w:r>
    </w:p>
    <w:p w14:paraId="205BE9AA" w14:textId="77777777" w:rsidR="00B9342D" w:rsidRPr="00B9342D" w:rsidRDefault="00B9342D" w:rsidP="00B9342D">
      <w:pPr>
        <w:numPr>
          <w:ilvl w:val="0"/>
          <w:numId w:val="11"/>
        </w:numPr>
        <w:spacing w:after="0" w:line="259" w:lineRule="auto"/>
        <w:rPr>
          <w:color w:val="auto"/>
          <w:sz w:val="28"/>
          <w:szCs w:val="28"/>
        </w:rPr>
      </w:pPr>
      <w:r w:rsidRPr="00B9342D">
        <w:rPr>
          <w:color w:val="auto"/>
          <w:sz w:val="28"/>
          <w:szCs w:val="28"/>
        </w:rPr>
        <w:t>Cost-effective deployment</w:t>
      </w:r>
    </w:p>
    <w:p w14:paraId="011FEB1D" w14:textId="77777777" w:rsidR="00B9342D" w:rsidRPr="00B9342D" w:rsidRDefault="00B9342D" w:rsidP="00B9342D">
      <w:pPr>
        <w:numPr>
          <w:ilvl w:val="0"/>
          <w:numId w:val="11"/>
        </w:numPr>
        <w:spacing w:after="0" w:line="259" w:lineRule="auto"/>
        <w:rPr>
          <w:color w:val="auto"/>
          <w:sz w:val="28"/>
          <w:szCs w:val="28"/>
        </w:rPr>
      </w:pPr>
      <w:r w:rsidRPr="00B9342D">
        <w:rPr>
          <w:color w:val="auto"/>
          <w:sz w:val="28"/>
          <w:szCs w:val="28"/>
        </w:rPr>
        <w:t>Easy domain adaptation</w:t>
      </w:r>
    </w:p>
    <w:p w14:paraId="1173B9FB" w14:textId="6DC238CD" w:rsidR="00B9342D" w:rsidRPr="00B9342D" w:rsidRDefault="00B9342D" w:rsidP="00B9342D">
      <w:pPr>
        <w:spacing w:after="0" w:line="259" w:lineRule="auto"/>
        <w:ind w:left="0" w:firstLine="0"/>
        <w:rPr>
          <w:color w:val="auto"/>
          <w:sz w:val="20"/>
        </w:rPr>
      </w:pPr>
    </w:p>
    <w:p w14:paraId="1FB28968" w14:textId="67469B8B" w:rsidR="00B9342D" w:rsidRPr="00B9342D" w:rsidRDefault="00B9342D" w:rsidP="00B9342D">
      <w:pPr>
        <w:spacing w:after="0" w:line="259" w:lineRule="auto"/>
        <w:ind w:left="0" w:firstLine="0"/>
        <w:rPr>
          <w:b/>
          <w:bCs/>
          <w:color w:val="auto"/>
          <w:sz w:val="38"/>
          <w:szCs w:val="38"/>
        </w:rPr>
      </w:pPr>
      <w:r w:rsidRPr="00B9342D">
        <w:rPr>
          <w:color w:val="auto"/>
          <w:sz w:val="20"/>
        </w:rPr>
        <w:t xml:space="preserve"> </w:t>
      </w:r>
      <w:r w:rsidRPr="00B9342D">
        <w:rPr>
          <w:b/>
          <w:bCs/>
          <w:color w:val="auto"/>
          <w:sz w:val="38"/>
          <w:szCs w:val="38"/>
        </w:rPr>
        <w:t>System Architecture</w:t>
      </w:r>
    </w:p>
    <w:p w14:paraId="60C250D3" w14:textId="2DA10358" w:rsidR="00B9342D" w:rsidRDefault="00B9342D" w:rsidP="00B9342D">
      <w:pPr>
        <w:spacing w:after="0" w:line="259" w:lineRule="auto"/>
        <w:ind w:left="0" w:firstLine="0"/>
        <w:rPr>
          <w:color w:val="auto"/>
          <w:sz w:val="20"/>
        </w:rPr>
      </w:pPr>
    </w:p>
    <w:p w14:paraId="3332976D" w14:textId="08D06601" w:rsidR="005F4113" w:rsidRDefault="005F4113" w:rsidP="00B9342D">
      <w:pPr>
        <w:spacing w:after="0" w:line="259" w:lineRule="auto"/>
        <w:ind w:left="0" w:firstLine="0"/>
        <w:rPr>
          <w:color w:val="auto"/>
          <w:sz w:val="20"/>
        </w:rPr>
      </w:pPr>
      <w:r>
        <w:rPr>
          <w:noProof/>
          <w:color w:val="auto"/>
          <w:sz w:val="20"/>
        </w:rPr>
        <w:drawing>
          <wp:inline distT="0" distB="0" distL="0" distR="0" wp14:anchorId="6A628B90" wp14:editId="7BB2D838">
            <wp:extent cx="6511636" cy="3871551"/>
            <wp:effectExtent l="0" t="0" r="3810" b="0"/>
            <wp:docPr id="477643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7264" cy="3928408"/>
                    </a:xfrm>
                    <a:prstGeom prst="rect">
                      <a:avLst/>
                    </a:prstGeom>
                    <a:noFill/>
                  </pic:spPr>
                </pic:pic>
              </a:graphicData>
            </a:graphic>
          </wp:inline>
        </w:drawing>
      </w:r>
    </w:p>
    <w:p w14:paraId="7ED3FD22" w14:textId="77777777" w:rsidR="005F4113" w:rsidRDefault="005F4113" w:rsidP="00B9342D">
      <w:pPr>
        <w:spacing w:after="0" w:line="259" w:lineRule="auto"/>
        <w:ind w:left="0" w:firstLine="0"/>
        <w:rPr>
          <w:color w:val="auto"/>
          <w:sz w:val="20"/>
        </w:rPr>
      </w:pPr>
    </w:p>
    <w:p w14:paraId="77630EA5" w14:textId="77777777" w:rsidR="005F4113" w:rsidRDefault="005F4113" w:rsidP="00B9342D">
      <w:pPr>
        <w:spacing w:after="0" w:line="259" w:lineRule="auto"/>
        <w:ind w:left="0" w:firstLine="0"/>
        <w:rPr>
          <w:color w:val="auto"/>
          <w:sz w:val="20"/>
        </w:rPr>
      </w:pPr>
    </w:p>
    <w:p w14:paraId="5DD8B74B" w14:textId="77777777" w:rsidR="005F4113" w:rsidRDefault="005F4113" w:rsidP="00B9342D">
      <w:pPr>
        <w:spacing w:after="0" w:line="259" w:lineRule="auto"/>
        <w:ind w:left="0" w:firstLine="0"/>
        <w:rPr>
          <w:color w:val="auto"/>
          <w:sz w:val="20"/>
        </w:rPr>
      </w:pPr>
    </w:p>
    <w:p w14:paraId="3F013635" w14:textId="77777777" w:rsidR="005F4113" w:rsidRPr="00B9342D" w:rsidRDefault="005F4113" w:rsidP="00B9342D">
      <w:pPr>
        <w:spacing w:after="0" w:line="259" w:lineRule="auto"/>
        <w:ind w:left="0" w:firstLine="0"/>
        <w:rPr>
          <w:color w:val="auto"/>
          <w:sz w:val="20"/>
        </w:rPr>
      </w:pPr>
    </w:p>
    <w:p w14:paraId="19A39934" w14:textId="32D05390" w:rsidR="00B9342D" w:rsidRDefault="00B9342D" w:rsidP="00B9342D">
      <w:pPr>
        <w:spacing w:after="0" w:line="259" w:lineRule="auto"/>
        <w:ind w:left="0" w:firstLine="0"/>
        <w:rPr>
          <w:b/>
          <w:bCs/>
          <w:color w:val="auto"/>
          <w:sz w:val="38"/>
          <w:szCs w:val="38"/>
        </w:rPr>
      </w:pPr>
      <w:r w:rsidRPr="00B9342D">
        <w:rPr>
          <w:b/>
          <w:bCs/>
          <w:color w:val="auto"/>
          <w:sz w:val="38"/>
          <w:szCs w:val="38"/>
        </w:rPr>
        <w:t xml:space="preserve"> Key Features</w:t>
      </w:r>
      <w:r w:rsidR="005F4113">
        <w:rPr>
          <w:b/>
          <w:bCs/>
          <w:color w:val="auto"/>
          <w:sz w:val="38"/>
          <w:szCs w:val="38"/>
        </w:rPr>
        <w:t>:</w:t>
      </w:r>
    </w:p>
    <w:p w14:paraId="32704E76" w14:textId="77777777" w:rsidR="005F4113" w:rsidRPr="00B9342D" w:rsidRDefault="005F4113" w:rsidP="00B9342D">
      <w:pPr>
        <w:spacing w:after="0" w:line="259" w:lineRule="auto"/>
        <w:ind w:left="0" w:firstLine="0"/>
        <w:rPr>
          <w:color w:val="auto"/>
          <w:sz w:val="20"/>
        </w:rPr>
      </w:pPr>
    </w:p>
    <w:p w14:paraId="34391E9B"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The proposed system offers several advanced features.</w:t>
      </w:r>
    </w:p>
    <w:p w14:paraId="0E57FB6D"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Intelligent Summarization</w:t>
      </w:r>
    </w:p>
    <w:p w14:paraId="60553347"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Produces concise summaries without losing legal meaning.</w:t>
      </w:r>
    </w:p>
    <w:p w14:paraId="3F9D0ADA"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Clause Extraction</w:t>
      </w:r>
    </w:p>
    <w:p w14:paraId="06B621CB"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Extracts important clauses such as:</w:t>
      </w:r>
    </w:p>
    <w:p w14:paraId="143B1EFF" w14:textId="77777777" w:rsidR="00B9342D" w:rsidRPr="00B9342D" w:rsidRDefault="00B9342D" w:rsidP="00B9342D">
      <w:pPr>
        <w:numPr>
          <w:ilvl w:val="0"/>
          <w:numId w:val="14"/>
        </w:numPr>
        <w:spacing w:after="0" w:line="259" w:lineRule="auto"/>
        <w:rPr>
          <w:color w:val="auto"/>
          <w:sz w:val="28"/>
          <w:szCs w:val="28"/>
        </w:rPr>
      </w:pPr>
      <w:r w:rsidRPr="00B9342D">
        <w:rPr>
          <w:color w:val="auto"/>
          <w:sz w:val="28"/>
          <w:szCs w:val="28"/>
        </w:rPr>
        <w:t>Payment terms</w:t>
      </w:r>
    </w:p>
    <w:p w14:paraId="3B20E398" w14:textId="77777777" w:rsidR="00B9342D" w:rsidRPr="00B9342D" w:rsidRDefault="00B9342D" w:rsidP="00B9342D">
      <w:pPr>
        <w:numPr>
          <w:ilvl w:val="0"/>
          <w:numId w:val="14"/>
        </w:numPr>
        <w:spacing w:after="0" w:line="259" w:lineRule="auto"/>
        <w:rPr>
          <w:color w:val="auto"/>
          <w:sz w:val="28"/>
          <w:szCs w:val="28"/>
        </w:rPr>
      </w:pPr>
      <w:r w:rsidRPr="00B9342D">
        <w:rPr>
          <w:color w:val="auto"/>
          <w:sz w:val="28"/>
          <w:szCs w:val="28"/>
        </w:rPr>
        <w:t>Liability</w:t>
      </w:r>
    </w:p>
    <w:p w14:paraId="77C81894" w14:textId="77777777" w:rsidR="00B9342D" w:rsidRPr="00B9342D" w:rsidRDefault="00B9342D" w:rsidP="00B9342D">
      <w:pPr>
        <w:numPr>
          <w:ilvl w:val="0"/>
          <w:numId w:val="14"/>
        </w:numPr>
        <w:spacing w:after="0" w:line="259" w:lineRule="auto"/>
        <w:rPr>
          <w:color w:val="auto"/>
          <w:sz w:val="28"/>
          <w:szCs w:val="28"/>
        </w:rPr>
      </w:pPr>
      <w:r w:rsidRPr="00B9342D">
        <w:rPr>
          <w:color w:val="auto"/>
          <w:sz w:val="28"/>
          <w:szCs w:val="28"/>
        </w:rPr>
        <w:t>Confidentiality</w:t>
      </w:r>
    </w:p>
    <w:p w14:paraId="5263E837" w14:textId="77777777" w:rsidR="00B9342D" w:rsidRPr="00B9342D" w:rsidRDefault="00B9342D" w:rsidP="00B9342D">
      <w:pPr>
        <w:numPr>
          <w:ilvl w:val="0"/>
          <w:numId w:val="14"/>
        </w:numPr>
        <w:spacing w:after="0" w:line="259" w:lineRule="auto"/>
        <w:rPr>
          <w:color w:val="auto"/>
          <w:sz w:val="28"/>
          <w:szCs w:val="28"/>
        </w:rPr>
      </w:pPr>
      <w:r w:rsidRPr="00B9342D">
        <w:rPr>
          <w:color w:val="auto"/>
          <w:sz w:val="28"/>
          <w:szCs w:val="28"/>
        </w:rPr>
        <w:t>Termination</w:t>
      </w:r>
    </w:p>
    <w:p w14:paraId="5DD068F6" w14:textId="77777777" w:rsidR="00B9342D" w:rsidRPr="00B9342D" w:rsidRDefault="00B9342D" w:rsidP="00B9342D">
      <w:pPr>
        <w:numPr>
          <w:ilvl w:val="0"/>
          <w:numId w:val="14"/>
        </w:numPr>
        <w:spacing w:after="0" w:line="259" w:lineRule="auto"/>
        <w:rPr>
          <w:color w:val="auto"/>
          <w:sz w:val="28"/>
          <w:szCs w:val="28"/>
        </w:rPr>
      </w:pPr>
      <w:r w:rsidRPr="00B9342D">
        <w:rPr>
          <w:color w:val="auto"/>
          <w:sz w:val="28"/>
          <w:szCs w:val="28"/>
        </w:rPr>
        <w:lastRenderedPageBreak/>
        <w:t>Arbitration</w:t>
      </w:r>
    </w:p>
    <w:p w14:paraId="1F577D2F"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Named Entity Recognition</w:t>
      </w:r>
    </w:p>
    <w:p w14:paraId="7A6A496A"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Detects:</w:t>
      </w:r>
    </w:p>
    <w:p w14:paraId="5A8F6370" w14:textId="77777777" w:rsidR="00B9342D" w:rsidRPr="00B9342D" w:rsidRDefault="00B9342D" w:rsidP="00B9342D">
      <w:pPr>
        <w:numPr>
          <w:ilvl w:val="0"/>
          <w:numId w:val="15"/>
        </w:numPr>
        <w:spacing w:after="0" w:line="259" w:lineRule="auto"/>
        <w:rPr>
          <w:color w:val="auto"/>
          <w:sz w:val="28"/>
          <w:szCs w:val="28"/>
        </w:rPr>
      </w:pPr>
      <w:r w:rsidRPr="00B9342D">
        <w:rPr>
          <w:color w:val="auto"/>
          <w:sz w:val="28"/>
          <w:szCs w:val="28"/>
        </w:rPr>
        <w:t>Person names</w:t>
      </w:r>
    </w:p>
    <w:p w14:paraId="49E6AA4F" w14:textId="77777777" w:rsidR="00B9342D" w:rsidRPr="00B9342D" w:rsidRDefault="00B9342D" w:rsidP="00B9342D">
      <w:pPr>
        <w:numPr>
          <w:ilvl w:val="0"/>
          <w:numId w:val="15"/>
        </w:numPr>
        <w:spacing w:after="0" w:line="259" w:lineRule="auto"/>
        <w:rPr>
          <w:color w:val="auto"/>
          <w:sz w:val="28"/>
          <w:szCs w:val="28"/>
        </w:rPr>
      </w:pPr>
      <w:r w:rsidRPr="00B9342D">
        <w:rPr>
          <w:color w:val="auto"/>
          <w:sz w:val="28"/>
          <w:szCs w:val="28"/>
        </w:rPr>
        <w:t>Organizations</w:t>
      </w:r>
    </w:p>
    <w:p w14:paraId="312084BF" w14:textId="77777777" w:rsidR="00B9342D" w:rsidRPr="00B9342D" w:rsidRDefault="00B9342D" w:rsidP="00B9342D">
      <w:pPr>
        <w:numPr>
          <w:ilvl w:val="0"/>
          <w:numId w:val="15"/>
        </w:numPr>
        <w:spacing w:after="0" w:line="259" w:lineRule="auto"/>
        <w:rPr>
          <w:color w:val="auto"/>
          <w:sz w:val="28"/>
          <w:szCs w:val="28"/>
        </w:rPr>
      </w:pPr>
      <w:r w:rsidRPr="00B9342D">
        <w:rPr>
          <w:color w:val="auto"/>
          <w:sz w:val="28"/>
          <w:szCs w:val="28"/>
        </w:rPr>
        <w:t>Courts</w:t>
      </w:r>
    </w:p>
    <w:p w14:paraId="47916A61" w14:textId="77777777" w:rsidR="00B9342D" w:rsidRPr="00B9342D" w:rsidRDefault="00B9342D" w:rsidP="00B9342D">
      <w:pPr>
        <w:numPr>
          <w:ilvl w:val="0"/>
          <w:numId w:val="15"/>
        </w:numPr>
        <w:spacing w:after="0" w:line="259" w:lineRule="auto"/>
        <w:rPr>
          <w:color w:val="auto"/>
          <w:sz w:val="28"/>
          <w:szCs w:val="28"/>
        </w:rPr>
      </w:pPr>
      <w:r w:rsidRPr="00B9342D">
        <w:rPr>
          <w:color w:val="auto"/>
          <w:sz w:val="28"/>
          <w:szCs w:val="28"/>
        </w:rPr>
        <w:t>Dates</w:t>
      </w:r>
    </w:p>
    <w:p w14:paraId="30AAE0A8" w14:textId="77777777" w:rsidR="00B9342D" w:rsidRPr="00B9342D" w:rsidRDefault="00B9342D" w:rsidP="00B9342D">
      <w:pPr>
        <w:numPr>
          <w:ilvl w:val="0"/>
          <w:numId w:val="15"/>
        </w:numPr>
        <w:spacing w:after="0" w:line="259" w:lineRule="auto"/>
        <w:rPr>
          <w:color w:val="auto"/>
          <w:sz w:val="28"/>
          <w:szCs w:val="28"/>
        </w:rPr>
      </w:pPr>
      <w:r w:rsidRPr="00B9342D">
        <w:rPr>
          <w:color w:val="auto"/>
          <w:sz w:val="28"/>
          <w:szCs w:val="28"/>
        </w:rPr>
        <w:t>Legal Acts</w:t>
      </w:r>
    </w:p>
    <w:p w14:paraId="26796992" w14:textId="77777777" w:rsidR="00B9342D" w:rsidRPr="00B9342D" w:rsidRDefault="00B9342D" w:rsidP="00B9342D">
      <w:pPr>
        <w:numPr>
          <w:ilvl w:val="0"/>
          <w:numId w:val="15"/>
        </w:numPr>
        <w:spacing w:after="0" w:line="259" w:lineRule="auto"/>
        <w:rPr>
          <w:color w:val="auto"/>
          <w:sz w:val="28"/>
          <w:szCs w:val="28"/>
        </w:rPr>
      </w:pPr>
      <w:r w:rsidRPr="00B9342D">
        <w:rPr>
          <w:color w:val="auto"/>
          <w:sz w:val="28"/>
          <w:szCs w:val="28"/>
        </w:rPr>
        <w:t>Sections</w:t>
      </w:r>
    </w:p>
    <w:p w14:paraId="1AD3C608"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Question Answering</w:t>
      </w:r>
    </w:p>
    <w:p w14:paraId="4960D907"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Users can ask questions like:</w:t>
      </w:r>
    </w:p>
    <w:p w14:paraId="2372BD42"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"What is the termination clause?"</w:t>
      </w:r>
    </w:p>
    <w:p w14:paraId="03D34D0B"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The AI answers directly from the uploaded document.</w:t>
      </w:r>
    </w:p>
    <w:p w14:paraId="5C3F5E16"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Multi-Level Summaries</w:t>
      </w:r>
    </w:p>
    <w:p w14:paraId="06094996"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The system generates:</w:t>
      </w:r>
    </w:p>
    <w:p w14:paraId="2D58BFEF" w14:textId="77777777" w:rsidR="00B9342D" w:rsidRPr="00B9342D" w:rsidRDefault="00B9342D" w:rsidP="00B9342D">
      <w:pPr>
        <w:numPr>
          <w:ilvl w:val="0"/>
          <w:numId w:val="16"/>
        </w:numPr>
        <w:spacing w:after="0" w:line="259" w:lineRule="auto"/>
        <w:rPr>
          <w:color w:val="auto"/>
          <w:sz w:val="28"/>
          <w:szCs w:val="28"/>
        </w:rPr>
      </w:pPr>
      <w:r w:rsidRPr="00B9342D">
        <w:rPr>
          <w:color w:val="auto"/>
          <w:sz w:val="28"/>
          <w:szCs w:val="28"/>
        </w:rPr>
        <w:t>50-word summary</w:t>
      </w:r>
    </w:p>
    <w:p w14:paraId="40C7EF64" w14:textId="77777777" w:rsidR="00B9342D" w:rsidRPr="00B9342D" w:rsidRDefault="00B9342D" w:rsidP="00B9342D">
      <w:pPr>
        <w:numPr>
          <w:ilvl w:val="0"/>
          <w:numId w:val="16"/>
        </w:numPr>
        <w:spacing w:after="0" w:line="259" w:lineRule="auto"/>
        <w:rPr>
          <w:color w:val="auto"/>
          <w:sz w:val="28"/>
          <w:szCs w:val="28"/>
        </w:rPr>
      </w:pPr>
      <w:r w:rsidRPr="00B9342D">
        <w:rPr>
          <w:color w:val="auto"/>
          <w:sz w:val="28"/>
          <w:szCs w:val="28"/>
        </w:rPr>
        <w:t>100-word summary</w:t>
      </w:r>
    </w:p>
    <w:p w14:paraId="5137B8AD" w14:textId="77777777" w:rsidR="00B9342D" w:rsidRPr="00B9342D" w:rsidRDefault="00B9342D" w:rsidP="00B9342D">
      <w:pPr>
        <w:numPr>
          <w:ilvl w:val="0"/>
          <w:numId w:val="16"/>
        </w:numPr>
        <w:spacing w:after="0" w:line="259" w:lineRule="auto"/>
        <w:rPr>
          <w:color w:val="auto"/>
          <w:sz w:val="28"/>
          <w:szCs w:val="28"/>
        </w:rPr>
      </w:pPr>
      <w:r w:rsidRPr="00B9342D">
        <w:rPr>
          <w:color w:val="auto"/>
          <w:sz w:val="28"/>
          <w:szCs w:val="28"/>
        </w:rPr>
        <w:t>Detailed summary</w:t>
      </w:r>
    </w:p>
    <w:p w14:paraId="61B4AD85"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Plain Language Explanation</w:t>
      </w:r>
    </w:p>
    <w:p w14:paraId="6B71BE00"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Complex legal language is converted into easy-to-understand English.</w:t>
      </w:r>
    </w:p>
    <w:p w14:paraId="0592FB6B" w14:textId="3B044392" w:rsidR="00B9342D" w:rsidRPr="00B9342D" w:rsidRDefault="00B9342D" w:rsidP="00B9342D">
      <w:pPr>
        <w:spacing w:after="0" w:line="259" w:lineRule="auto"/>
        <w:ind w:left="0" w:firstLine="0"/>
        <w:rPr>
          <w:color w:val="auto"/>
          <w:sz w:val="20"/>
        </w:rPr>
      </w:pPr>
    </w:p>
    <w:p w14:paraId="72C3DD42" w14:textId="71DC7DBB" w:rsidR="00B9342D" w:rsidRPr="00B9342D" w:rsidRDefault="00B9342D" w:rsidP="00B9342D">
      <w:pPr>
        <w:spacing w:after="0" w:line="259" w:lineRule="auto"/>
        <w:ind w:left="0" w:firstLine="0"/>
        <w:rPr>
          <w:b/>
          <w:bCs/>
          <w:color w:val="auto"/>
          <w:sz w:val="38"/>
          <w:szCs w:val="38"/>
        </w:rPr>
      </w:pPr>
      <w:r w:rsidRPr="00B9342D">
        <w:rPr>
          <w:color w:val="auto"/>
          <w:sz w:val="20"/>
        </w:rPr>
        <w:t xml:space="preserve"> </w:t>
      </w:r>
      <w:r w:rsidRPr="00B9342D">
        <w:rPr>
          <w:b/>
          <w:bCs/>
          <w:color w:val="auto"/>
          <w:sz w:val="38"/>
          <w:szCs w:val="38"/>
        </w:rPr>
        <w:t>Advanced Features</w:t>
      </w:r>
      <w:r w:rsidR="005F4113">
        <w:rPr>
          <w:b/>
          <w:bCs/>
          <w:color w:val="auto"/>
          <w:sz w:val="38"/>
          <w:szCs w:val="38"/>
        </w:rPr>
        <w:t>:</w:t>
      </w:r>
    </w:p>
    <w:p w14:paraId="5F0C1F51"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Retrieval-Augmented Generation (RAG)</w:t>
      </w:r>
    </w:p>
    <w:p w14:paraId="6F1A4775"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Instead of depending solely on the LLM's internal knowledge, the system retrieves relevant portions of the uploaded document before generating a summary.</w:t>
      </w:r>
    </w:p>
    <w:p w14:paraId="5E3435F5"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Benefits include:</w:t>
      </w:r>
    </w:p>
    <w:p w14:paraId="1406EBEC" w14:textId="77777777" w:rsidR="00B9342D" w:rsidRPr="00B9342D" w:rsidRDefault="00B9342D" w:rsidP="005F4113">
      <w:pPr>
        <w:numPr>
          <w:ilvl w:val="0"/>
          <w:numId w:val="17"/>
        </w:numPr>
        <w:spacing w:after="0" w:line="259" w:lineRule="auto"/>
        <w:rPr>
          <w:color w:val="auto"/>
          <w:sz w:val="28"/>
          <w:szCs w:val="28"/>
        </w:rPr>
      </w:pPr>
      <w:r w:rsidRPr="00B9342D">
        <w:rPr>
          <w:color w:val="auto"/>
          <w:sz w:val="28"/>
          <w:szCs w:val="28"/>
        </w:rPr>
        <w:t>Improved factual accuracy</w:t>
      </w:r>
    </w:p>
    <w:p w14:paraId="68957022" w14:textId="77777777" w:rsidR="00B9342D" w:rsidRPr="00B9342D" w:rsidRDefault="00B9342D" w:rsidP="005F4113">
      <w:pPr>
        <w:numPr>
          <w:ilvl w:val="0"/>
          <w:numId w:val="17"/>
        </w:numPr>
        <w:spacing w:after="0" w:line="259" w:lineRule="auto"/>
        <w:rPr>
          <w:color w:val="auto"/>
          <w:sz w:val="28"/>
          <w:szCs w:val="28"/>
        </w:rPr>
      </w:pPr>
      <w:r w:rsidRPr="00B9342D">
        <w:rPr>
          <w:color w:val="auto"/>
          <w:sz w:val="28"/>
          <w:szCs w:val="28"/>
        </w:rPr>
        <w:t>Reduced hallucinations</w:t>
      </w:r>
    </w:p>
    <w:p w14:paraId="47FBB96B" w14:textId="77777777" w:rsidR="00B9342D" w:rsidRPr="00B9342D" w:rsidRDefault="00B9342D" w:rsidP="005F4113">
      <w:pPr>
        <w:numPr>
          <w:ilvl w:val="0"/>
          <w:numId w:val="17"/>
        </w:numPr>
        <w:spacing w:after="0" w:line="259" w:lineRule="auto"/>
        <w:rPr>
          <w:color w:val="auto"/>
          <w:sz w:val="28"/>
          <w:szCs w:val="28"/>
        </w:rPr>
      </w:pPr>
      <w:r w:rsidRPr="00B9342D">
        <w:rPr>
          <w:color w:val="auto"/>
          <w:sz w:val="28"/>
          <w:szCs w:val="28"/>
        </w:rPr>
        <w:t>Better context preservation</w:t>
      </w:r>
    </w:p>
    <w:p w14:paraId="1F051B62" w14:textId="77777777" w:rsidR="00B9342D" w:rsidRPr="00B9342D" w:rsidRDefault="00B9342D" w:rsidP="005F4113">
      <w:pPr>
        <w:numPr>
          <w:ilvl w:val="0"/>
          <w:numId w:val="17"/>
        </w:numPr>
        <w:spacing w:after="0" w:line="259" w:lineRule="auto"/>
        <w:rPr>
          <w:color w:val="auto"/>
          <w:sz w:val="28"/>
          <w:szCs w:val="28"/>
        </w:rPr>
      </w:pPr>
      <w:r w:rsidRPr="00B9342D">
        <w:rPr>
          <w:color w:val="auto"/>
          <w:sz w:val="28"/>
          <w:szCs w:val="28"/>
        </w:rPr>
        <w:t>More reliable legal summaries</w:t>
      </w:r>
    </w:p>
    <w:p w14:paraId="21F84C74"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Hybrid Search</w:t>
      </w:r>
    </w:p>
    <w:p w14:paraId="4D99CD6A"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The system combines:</w:t>
      </w:r>
    </w:p>
    <w:p w14:paraId="206A3C18" w14:textId="77777777" w:rsidR="00B9342D" w:rsidRPr="00B9342D" w:rsidRDefault="00B9342D" w:rsidP="005F4113">
      <w:pPr>
        <w:numPr>
          <w:ilvl w:val="0"/>
          <w:numId w:val="18"/>
        </w:numPr>
        <w:spacing w:after="0" w:line="259" w:lineRule="auto"/>
        <w:rPr>
          <w:color w:val="auto"/>
          <w:sz w:val="28"/>
          <w:szCs w:val="28"/>
        </w:rPr>
      </w:pPr>
      <w:r w:rsidRPr="00B9342D">
        <w:rPr>
          <w:color w:val="auto"/>
          <w:sz w:val="28"/>
          <w:szCs w:val="28"/>
        </w:rPr>
        <w:t>Dense vector search</w:t>
      </w:r>
    </w:p>
    <w:p w14:paraId="26901D5E" w14:textId="77777777" w:rsidR="00B9342D" w:rsidRPr="00B9342D" w:rsidRDefault="00B9342D" w:rsidP="005F4113">
      <w:pPr>
        <w:numPr>
          <w:ilvl w:val="0"/>
          <w:numId w:val="18"/>
        </w:numPr>
        <w:spacing w:after="0" w:line="259" w:lineRule="auto"/>
        <w:rPr>
          <w:color w:val="auto"/>
          <w:sz w:val="28"/>
          <w:szCs w:val="28"/>
        </w:rPr>
      </w:pPr>
      <w:r w:rsidRPr="00B9342D">
        <w:rPr>
          <w:color w:val="auto"/>
          <w:sz w:val="28"/>
          <w:szCs w:val="28"/>
        </w:rPr>
        <w:t>Keyword-based search (BM25)</w:t>
      </w:r>
    </w:p>
    <w:p w14:paraId="01C35EEB"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This improves retrieval of important legal clauses.</w:t>
      </w:r>
    </w:p>
    <w:p w14:paraId="3F1D0096"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Confidence Score</w:t>
      </w:r>
    </w:p>
    <w:p w14:paraId="56AC6292"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Each generated summary can include a confidence score based on retrieval relevance.</w:t>
      </w:r>
    </w:p>
    <w:p w14:paraId="2E4E50FC"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Explainable AI</w:t>
      </w:r>
    </w:p>
    <w:p w14:paraId="0D859423" w14:textId="77777777" w:rsidR="00B9342D" w:rsidRPr="00B9342D" w:rsidRDefault="00B9342D" w:rsidP="005F4113">
      <w:pPr>
        <w:spacing w:after="0" w:line="259" w:lineRule="auto"/>
        <w:ind w:left="0" w:firstLine="0"/>
        <w:rPr>
          <w:color w:val="auto"/>
          <w:sz w:val="28"/>
          <w:szCs w:val="28"/>
        </w:rPr>
      </w:pPr>
      <w:r w:rsidRPr="00B9342D">
        <w:rPr>
          <w:color w:val="auto"/>
          <w:sz w:val="28"/>
          <w:szCs w:val="28"/>
        </w:rPr>
        <w:t>The system can indicate which document sections contributed to each summary.</w:t>
      </w:r>
    </w:p>
    <w:p w14:paraId="5890CC38" w14:textId="0F7C9F9F" w:rsidR="00B9342D" w:rsidRPr="00B9342D" w:rsidRDefault="00B9342D" w:rsidP="005F4113">
      <w:pPr>
        <w:spacing w:after="0" w:line="259" w:lineRule="auto"/>
        <w:ind w:left="0" w:firstLine="0"/>
        <w:rPr>
          <w:color w:val="auto"/>
          <w:sz w:val="20"/>
        </w:rPr>
      </w:pPr>
    </w:p>
    <w:p w14:paraId="228E7378" w14:textId="04E2E520" w:rsidR="00B9342D" w:rsidRPr="00B9342D" w:rsidRDefault="00B9342D" w:rsidP="00B9342D">
      <w:pPr>
        <w:spacing w:after="0" w:line="259" w:lineRule="auto"/>
        <w:ind w:left="0" w:firstLine="0"/>
        <w:rPr>
          <w:color w:val="auto"/>
          <w:sz w:val="20"/>
        </w:rPr>
      </w:pPr>
    </w:p>
    <w:p w14:paraId="4DF088E0" w14:textId="512CDE0A" w:rsidR="00B9342D" w:rsidRDefault="00B9342D" w:rsidP="00B9342D">
      <w:pPr>
        <w:spacing w:after="0" w:line="259" w:lineRule="auto"/>
        <w:ind w:left="0" w:firstLine="0"/>
        <w:rPr>
          <w:b/>
          <w:bCs/>
          <w:color w:val="auto"/>
          <w:sz w:val="38"/>
          <w:szCs w:val="38"/>
        </w:rPr>
      </w:pPr>
      <w:r w:rsidRPr="00B9342D">
        <w:rPr>
          <w:color w:val="auto"/>
          <w:sz w:val="20"/>
        </w:rPr>
        <w:t xml:space="preserve"> </w:t>
      </w:r>
      <w:r w:rsidRPr="00B9342D">
        <w:rPr>
          <w:b/>
          <w:bCs/>
          <w:color w:val="auto"/>
          <w:sz w:val="38"/>
          <w:szCs w:val="38"/>
        </w:rPr>
        <w:t>Limitations</w:t>
      </w:r>
      <w:r w:rsidR="005F4113">
        <w:rPr>
          <w:b/>
          <w:bCs/>
          <w:color w:val="auto"/>
          <w:sz w:val="38"/>
          <w:szCs w:val="38"/>
        </w:rPr>
        <w:t>:</w:t>
      </w:r>
    </w:p>
    <w:p w14:paraId="0D0AC962" w14:textId="77777777" w:rsidR="005F4113" w:rsidRPr="00B9342D" w:rsidRDefault="005F4113" w:rsidP="00B9342D">
      <w:pPr>
        <w:spacing w:after="0" w:line="259" w:lineRule="auto"/>
        <w:ind w:left="0" w:firstLine="0"/>
        <w:rPr>
          <w:color w:val="auto"/>
          <w:sz w:val="20"/>
        </w:rPr>
      </w:pPr>
    </w:p>
    <w:p w14:paraId="1FBFE1C1"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Although powerful, the proposed system has certain limitations.</w:t>
      </w:r>
    </w:p>
    <w:p w14:paraId="1F445D91" w14:textId="77777777" w:rsidR="00B9342D" w:rsidRPr="00B9342D" w:rsidRDefault="00B9342D" w:rsidP="00B9342D">
      <w:pPr>
        <w:numPr>
          <w:ilvl w:val="0"/>
          <w:numId w:val="20"/>
        </w:numPr>
        <w:spacing w:after="0" w:line="259" w:lineRule="auto"/>
        <w:rPr>
          <w:color w:val="auto"/>
          <w:sz w:val="28"/>
          <w:szCs w:val="28"/>
        </w:rPr>
      </w:pPr>
      <w:r w:rsidRPr="00B9342D">
        <w:rPr>
          <w:color w:val="auto"/>
          <w:sz w:val="28"/>
          <w:szCs w:val="28"/>
        </w:rPr>
        <w:t>Hallucinations may occur if retrieval fails.</w:t>
      </w:r>
    </w:p>
    <w:p w14:paraId="1CC63CD9" w14:textId="77777777" w:rsidR="00B9342D" w:rsidRPr="00B9342D" w:rsidRDefault="00B9342D" w:rsidP="00B9342D">
      <w:pPr>
        <w:numPr>
          <w:ilvl w:val="0"/>
          <w:numId w:val="20"/>
        </w:numPr>
        <w:spacing w:after="0" w:line="259" w:lineRule="auto"/>
        <w:rPr>
          <w:color w:val="auto"/>
          <w:sz w:val="28"/>
          <w:szCs w:val="28"/>
        </w:rPr>
      </w:pPr>
      <w:r w:rsidRPr="00B9342D">
        <w:rPr>
          <w:color w:val="auto"/>
          <w:sz w:val="28"/>
          <w:szCs w:val="28"/>
        </w:rPr>
        <w:t>OCR errors can affect scanned documents.</w:t>
      </w:r>
    </w:p>
    <w:p w14:paraId="7C191B02" w14:textId="77777777" w:rsidR="00B9342D" w:rsidRPr="00B9342D" w:rsidRDefault="00B9342D" w:rsidP="00B9342D">
      <w:pPr>
        <w:numPr>
          <w:ilvl w:val="0"/>
          <w:numId w:val="20"/>
        </w:numPr>
        <w:spacing w:after="0" w:line="259" w:lineRule="auto"/>
        <w:rPr>
          <w:color w:val="auto"/>
          <w:sz w:val="28"/>
          <w:szCs w:val="28"/>
        </w:rPr>
      </w:pPr>
      <w:r w:rsidRPr="00B9342D">
        <w:rPr>
          <w:color w:val="auto"/>
          <w:sz w:val="28"/>
          <w:szCs w:val="28"/>
        </w:rPr>
        <w:t>Different countries have different legal systems.</w:t>
      </w:r>
    </w:p>
    <w:p w14:paraId="6A2E152F" w14:textId="77777777" w:rsidR="00B9342D" w:rsidRPr="00B9342D" w:rsidRDefault="00B9342D" w:rsidP="00B9342D">
      <w:pPr>
        <w:numPr>
          <w:ilvl w:val="0"/>
          <w:numId w:val="20"/>
        </w:numPr>
        <w:spacing w:after="0" w:line="259" w:lineRule="auto"/>
        <w:rPr>
          <w:color w:val="auto"/>
          <w:sz w:val="28"/>
          <w:szCs w:val="28"/>
        </w:rPr>
      </w:pPr>
      <w:r w:rsidRPr="00B9342D">
        <w:rPr>
          <w:color w:val="auto"/>
          <w:sz w:val="28"/>
          <w:szCs w:val="28"/>
        </w:rPr>
        <w:t>Human legal verification remains necessary.</w:t>
      </w:r>
    </w:p>
    <w:p w14:paraId="04EF96DA" w14:textId="77777777" w:rsidR="00B9342D" w:rsidRPr="00B9342D" w:rsidRDefault="00B9342D" w:rsidP="00B9342D">
      <w:pPr>
        <w:numPr>
          <w:ilvl w:val="0"/>
          <w:numId w:val="20"/>
        </w:numPr>
        <w:spacing w:after="0" w:line="259" w:lineRule="auto"/>
        <w:rPr>
          <w:color w:val="auto"/>
          <w:sz w:val="28"/>
          <w:szCs w:val="28"/>
        </w:rPr>
      </w:pPr>
      <w:r w:rsidRPr="00B9342D">
        <w:rPr>
          <w:color w:val="auto"/>
          <w:sz w:val="28"/>
          <w:szCs w:val="28"/>
        </w:rPr>
        <w:t>Fine-tuning requires quality legal datasets.</w:t>
      </w:r>
    </w:p>
    <w:p w14:paraId="767AD673" w14:textId="14AE7C4A" w:rsidR="00B9342D" w:rsidRPr="00B9342D" w:rsidRDefault="00B9342D" w:rsidP="00B9342D">
      <w:pPr>
        <w:spacing w:after="0" w:line="259" w:lineRule="auto"/>
        <w:ind w:left="0" w:firstLine="0"/>
        <w:rPr>
          <w:color w:val="auto"/>
          <w:sz w:val="28"/>
          <w:szCs w:val="28"/>
        </w:rPr>
      </w:pPr>
    </w:p>
    <w:p w14:paraId="6181EEE3" w14:textId="7DCAEA62" w:rsidR="00B9342D" w:rsidRDefault="00B9342D" w:rsidP="00B9342D">
      <w:pPr>
        <w:spacing w:after="0" w:line="259" w:lineRule="auto"/>
        <w:ind w:left="0" w:firstLine="0"/>
        <w:rPr>
          <w:b/>
          <w:bCs/>
          <w:color w:val="auto"/>
          <w:sz w:val="38"/>
          <w:szCs w:val="38"/>
        </w:rPr>
      </w:pPr>
      <w:r w:rsidRPr="00B9342D">
        <w:rPr>
          <w:color w:val="auto"/>
          <w:sz w:val="20"/>
        </w:rPr>
        <w:t xml:space="preserve"> </w:t>
      </w:r>
      <w:r w:rsidRPr="00B9342D">
        <w:rPr>
          <w:b/>
          <w:bCs/>
          <w:color w:val="auto"/>
          <w:sz w:val="38"/>
          <w:szCs w:val="38"/>
        </w:rPr>
        <w:t>Future Enhancements</w:t>
      </w:r>
      <w:r w:rsidR="005F4113">
        <w:rPr>
          <w:b/>
          <w:bCs/>
          <w:color w:val="auto"/>
          <w:sz w:val="38"/>
          <w:szCs w:val="38"/>
        </w:rPr>
        <w:t>:</w:t>
      </w:r>
    </w:p>
    <w:p w14:paraId="38312A34" w14:textId="77777777" w:rsidR="005F4113" w:rsidRPr="00B9342D" w:rsidRDefault="005F4113" w:rsidP="00B9342D">
      <w:pPr>
        <w:spacing w:after="0" w:line="259" w:lineRule="auto"/>
        <w:ind w:left="0" w:firstLine="0"/>
        <w:rPr>
          <w:b/>
          <w:bCs/>
          <w:color w:val="auto"/>
          <w:sz w:val="38"/>
          <w:szCs w:val="38"/>
        </w:rPr>
      </w:pPr>
    </w:p>
    <w:p w14:paraId="50B67712"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Future improvements may include:</w:t>
      </w:r>
    </w:p>
    <w:p w14:paraId="0302CA01" w14:textId="77777777" w:rsidR="00B9342D" w:rsidRPr="00B9342D" w:rsidRDefault="00B9342D" w:rsidP="00B9342D">
      <w:pPr>
        <w:numPr>
          <w:ilvl w:val="0"/>
          <w:numId w:val="21"/>
        </w:numPr>
        <w:spacing w:after="0" w:line="259" w:lineRule="auto"/>
        <w:rPr>
          <w:color w:val="auto"/>
          <w:sz w:val="28"/>
          <w:szCs w:val="28"/>
        </w:rPr>
      </w:pPr>
      <w:r w:rsidRPr="00B9342D">
        <w:rPr>
          <w:color w:val="auto"/>
          <w:sz w:val="28"/>
          <w:szCs w:val="28"/>
        </w:rPr>
        <w:t>Fine-tuning using Indian legal datasets.</w:t>
      </w:r>
    </w:p>
    <w:p w14:paraId="1D0C4163" w14:textId="77777777" w:rsidR="00B9342D" w:rsidRPr="00B9342D" w:rsidRDefault="00B9342D" w:rsidP="00B9342D">
      <w:pPr>
        <w:numPr>
          <w:ilvl w:val="0"/>
          <w:numId w:val="21"/>
        </w:numPr>
        <w:spacing w:after="0" w:line="259" w:lineRule="auto"/>
        <w:rPr>
          <w:color w:val="auto"/>
          <w:sz w:val="28"/>
          <w:szCs w:val="28"/>
        </w:rPr>
      </w:pPr>
      <w:r w:rsidRPr="00B9342D">
        <w:rPr>
          <w:color w:val="auto"/>
          <w:sz w:val="28"/>
          <w:szCs w:val="28"/>
        </w:rPr>
        <w:t>Multilingual legal summarization.</w:t>
      </w:r>
    </w:p>
    <w:p w14:paraId="7A352F35" w14:textId="77777777" w:rsidR="00B9342D" w:rsidRPr="00B9342D" w:rsidRDefault="00B9342D" w:rsidP="00B9342D">
      <w:pPr>
        <w:numPr>
          <w:ilvl w:val="0"/>
          <w:numId w:val="21"/>
        </w:numPr>
        <w:spacing w:after="0" w:line="259" w:lineRule="auto"/>
        <w:rPr>
          <w:color w:val="auto"/>
          <w:sz w:val="28"/>
          <w:szCs w:val="28"/>
        </w:rPr>
      </w:pPr>
      <w:r w:rsidRPr="00B9342D">
        <w:rPr>
          <w:color w:val="auto"/>
          <w:sz w:val="28"/>
          <w:szCs w:val="28"/>
        </w:rPr>
        <w:t>Voice-based legal assistant.</w:t>
      </w:r>
    </w:p>
    <w:p w14:paraId="6560F698" w14:textId="77777777" w:rsidR="00B9342D" w:rsidRPr="00B9342D" w:rsidRDefault="00B9342D" w:rsidP="00B9342D">
      <w:pPr>
        <w:numPr>
          <w:ilvl w:val="0"/>
          <w:numId w:val="21"/>
        </w:numPr>
        <w:spacing w:after="0" w:line="259" w:lineRule="auto"/>
        <w:rPr>
          <w:color w:val="auto"/>
          <w:sz w:val="28"/>
          <w:szCs w:val="28"/>
        </w:rPr>
      </w:pPr>
      <w:r w:rsidRPr="00B9342D">
        <w:rPr>
          <w:color w:val="auto"/>
          <w:sz w:val="28"/>
          <w:szCs w:val="28"/>
        </w:rPr>
        <w:t>Mobile application support.</w:t>
      </w:r>
    </w:p>
    <w:p w14:paraId="53E10640" w14:textId="77777777" w:rsidR="00B9342D" w:rsidRPr="00B9342D" w:rsidRDefault="00B9342D" w:rsidP="00B9342D">
      <w:pPr>
        <w:numPr>
          <w:ilvl w:val="0"/>
          <w:numId w:val="21"/>
        </w:numPr>
        <w:spacing w:after="0" w:line="259" w:lineRule="auto"/>
        <w:rPr>
          <w:color w:val="auto"/>
          <w:sz w:val="28"/>
          <w:szCs w:val="28"/>
        </w:rPr>
      </w:pPr>
      <w:r w:rsidRPr="00B9342D">
        <w:rPr>
          <w:color w:val="auto"/>
          <w:sz w:val="28"/>
          <w:szCs w:val="28"/>
        </w:rPr>
        <w:t>Real-time court judgment analysis.</w:t>
      </w:r>
    </w:p>
    <w:p w14:paraId="7AB9A7B4" w14:textId="77777777" w:rsidR="00B9342D" w:rsidRPr="00B9342D" w:rsidRDefault="00B9342D" w:rsidP="00B9342D">
      <w:pPr>
        <w:numPr>
          <w:ilvl w:val="0"/>
          <w:numId w:val="21"/>
        </w:numPr>
        <w:spacing w:after="0" w:line="259" w:lineRule="auto"/>
        <w:rPr>
          <w:color w:val="auto"/>
          <w:sz w:val="28"/>
          <w:szCs w:val="28"/>
        </w:rPr>
      </w:pPr>
      <w:r w:rsidRPr="00B9342D">
        <w:rPr>
          <w:color w:val="auto"/>
          <w:sz w:val="28"/>
          <w:szCs w:val="28"/>
        </w:rPr>
        <w:t>Integration with legal databases.</w:t>
      </w:r>
    </w:p>
    <w:p w14:paraId="3F639828" w14:textId="77777777" w:rsidR="00B9342D" w:rsidRPr="00B9342D" w:rsidRDefault="00B9342D" w:rsidP="00B9342D">
      <w:pPr>
        <w:numPr>
          <w:ilvl w:val="0"/>
          <w:numId w:val="21"/>
        </w:numPr>
        <w:spacing w:after="0" w:line="259" w:lineRule="auto"/>
        <w:rPr>
          <w:color w:val="auto"/>
          <w:sz w:val="28"/>
          <w:szCs w:val="28"/>
        </w:rPr>
      </w:pPr>
      <w:r w:rsidRPr="00B9342D">
        <w:rPr>
          <w:color w:val="auto"/>
          <w:sz w:val="28"/>
          <w:szCs w:val="28"/>
        </w:rPr>
        <w:t>AI-powered legal risk prediction.</w:t>
      </w:r>
    </w:p>
    <w:p w14:paraId="6AD1026E" w14:textId="3540DEC2" w:rsidR="00B9342D" w:rsidRPr="00B9342D" w:rsidRDefault="00B9342D" w:rsidP="00B9342D">
      <w:pPr>
        <w:spacing w:after="0" w:line="259" w:lineRule="auto"/>
        <w:ind w:left="0" w:firstLine="0"/>
        <w:rPr>
          <w:color w:val="auto"/>
          <w:sz w:val="20"/>
        </w:rPr>
      </w:pPr>
    </w:p>
    <w:p w14:paraId="6F57363C" w14:textId="52F4DAE0" w:rsidR="00B9342D" w:rsidRPr="00B9342D" w:rsidRDefault="00B9342D" w:rsidP="00B9342D">
      <w:pPr>
        <w:spacing w:after="0" w:line="259" w:lineRule="auto"/>
        <w:ind w:left="0" w:firstLine="0"/>
        <w:rPr>
          <w:b/>
          <w:bCs/>
          <w:color w:val="auto"/>
          <w:sz w:val="38"/>
          <w:szCs w:val="38"/>
        </w:rPr>
      </w:pPr>
      <w:r w:rsidRPr="00B9342D">
        <w:rPr>
          <w:b/>
          <w:bCs/>
          <w:color w:val="auto"/>
          <w:sz w:val="38"/>
          <w:szCs w:val="38"/>
        </w:rPr>
        <w:t xml:space="preserve"> Real-World Applications</w:t>
      </w:r>
    </w:p>
    <w:p w14:paraId="7FC89ACC" w14:textId="77777777" w:rsidR="00B9342D" w:rsidRPr="00B9342D" w:rsidRDefault="00B9342D" w:rsidP="00B9342D">
      <w:pPr>
        <w:spacing w:after="0" w:line="259" w:lineRule="auto"/>
        <w:ind w:left="0" w:firstLine="0"/>
        <w:rPr>
          <w:color w:val="auto"/>
          <w:sz w:val="28"/>
          <w:szCs w:val="28"/>
        </w:rPr>
      </w:pPr>
      <w:r w:rsidRPr="00B9342D">
        <w:rPr>
          <w:color w:val="auto"/>
          <w:sz w:val="28"/>
          <w:szCs w:val="28"/>
        </w:rPr>
        <w:t>The proposed system can be used in:</w:t>
      </w:r>
    </w:p>
    <w:p w14:paraId="4DE77FD1" w14:textId="77777777" w:rsidR="00B9342D" w:rsidRPr="00B9342D" w:rsidRDefault="00B9342D" w:rsidP="00B9342D">
      <w:pPr>
        <w:numPr>
          <w:ilvl w:val="0"/>
          <w:numId w:val="22"/>
        </w:numPr>
        <w:spacing w:after="0" w:line="259" w:lineRule="auto"/>
        <w:rPr>
          <w:color w:val="auto"/>
          <w:sz w:val="28"/>
          <w:szCs w:val="28"/>
        </w:rPr>
      </w:pPr>
      <w:r w:rsidRPr="00B9342D">
        <w:rPr>
          <w:color w:val="auto"/>
          <w:sz w:val="28"/>
          <w:szCs w:val="28"/>
        </w:rPr>
        <w:t>Law firms</w:t>
      </w:r>
    </w:p>
    <w:p w14:paraId="451F4A92" w14:textId="77777777" w:rsidR="00B9342D" w:rsidRPr="00B9342D" w:rsidRDefault="00B9342D" w:rsidP="00B9342D">
      <w:pPr>
        <w:numPr>
          <w:ilvl w:val="0"/>
          <w:numId w:val="22"/>
        </w:numPr>
        <w:spacing w:after="0" w:line="259" w:lineRule="auto"/>
        <w:rPr>
          <w:color w:val="auto"/>
          <w:sz w:val="28"/>
          <w:szCs w:val="28"/>
        </w:rPr>
      </w:pPr>
      <w:r w:rsidRPr="00B9342D">
        <w:rPr>
          <w:color w:val="auto"/>
          <w:sz w:val="28"/>
          <w:szCs w:val="28"/>
        </w:rPr>
        <w:t>Courts</w:t>
      </w:r>
    </w:p>
    <w:p w14:paraId="5C7C8E1E" w14:textId="77777777" w:rsidR="00B9342D" w:rsidRPr="00B9342D" w:rsidRDefault="00B9342D" w:rsidP="00B9342D">
      <w:pPr>
        <w:numPr>
          <w:ilvl w:val="0"/>
          <w:numId w:val="22"/>
        </w:numPr>
        <w:spacing w:after="0" w:line="259" w:lineRule="auto"/>
        <w:rPr>
          <w:color w:val="auto"/>
          <w:sz w:val="28"/>
          <w:szCs w:val="28"/>
        </w:rPr>
      </w:pPr>
      <w:r w:rsidRPr="00B9342D">
        <w:rPr>
          <w:color w:val="auto"/>
          <w:sz w:val="28"/>
          <w:szCs w:val="28"/>
        </w:rPr>
        <w:t>Government departments</w:t>
      </w:r>
    </w:p>
    <w:p w14:paraId="3164EEE3" w14:textId="77777777" w:rsidR="00B9342D" w:rsidRPr="00B9342D" w:rsidRDefault="00B9342D" w:rsidP="00B9342D">
      <w:pPr>
        <w:numPr>
          <w:ilvl w:val="0"/>
          <w:numId w:val="22"/>
        </w:numPr>
        <w:spacing w:after="0" w:line="259" w:lineRule="auto"/>
        <w:rPr>
          <w:color w:val="auto"/>
          <w:sz w:val="28"/>
          <w:szCs w:val="28"/>
        </w:rPr>
      </w:pPr>
      <w:r w:rsidRPr="00B9342D">
        <w:rPr>
          <w:color w:val="auto"/>
          <w:sz w:val="28"/>
          <w:szCs w:val="28"/>
        </w:rPr>
        <w:t>Corporate legal teams</w:t>
      </w:r>
    </w:p>
    <w:p w14:paraId="082D5A14" w14:textId="77777777" w:rsidR="00B9342D" w:rsidRPr="00B9342D" w:rsidRDefault="00B9342D" w:rsidP="00B9342D">
      <w:pPr>
        <w:numPr>
          <w:ilvl w:val="0"/>
          <w:numId w:val="22"/>
        </w:numPr>
        <w:spacing w:after="0" w:line="259" w:lineRule="auto"/>
        <w:rPr>
          <w:color w:val="auto"/>
          <w:sz w:val="28"/>
          <w:szCs w:val="28"/>
        </w:rPr>
      </w:pPr>
      <w:r w:rsidRPr="00B9342D">
        <w:rPr>
          <w:color w:val="auto"/>
          <w:sz w:val="28"/>
          <w:szCs w:val="28"/>
        </w:rPr>
        <w:t>Insurance companies</w:t>
      </w:r>
    </w:p>
    <w:p w14:paraId="4EE55C0D" w14:textId="77777777" w:rsidR="00B9342D" w:rsidRPr="00B9342D" w:rsidRDefault="00B9342D" w:rsidP="00B9342D">
      <w:pPr>
        <w:numPr>
          <w:ilvl w:val="0"/>
          <w:numId w:val="22"/>
        </w:numPr>
        <w:spacing w:after="0" w:line="259" w:lineRule="auto"/>
        <w:rPr>
          <w:color w:val="auto"/>
          <w:sz w:val="28"/>
          <w:szCs w:val="28"/>
        </w:rPr>
      </w:pPr>
      <w:r w:rsidRPr="00B9342D">
        <w:rPr>
          <w:color w:val="auto"/>
          <w:sz w:val="28"/>
          <w:szCs w:val="28"/>
        </w:rPr>
        <w:t>Banking sector</w:t>
      </w:r>
    </w:p>
    <w:p w14:paraId="50092DB2" w14:textId="77777777" w:rsidR="00B9342D" w:rsidRPr="00B9342D" w:rsidRDefault="00B9342D" w:rsidP="00B9342D">
      <w:pPr>
        <w:numPr>
          <w:ilvl w:val="0"/>
          <w:numId w:val="22"/>
        </w:numPr>
        <w:spacing w:after="0" w:line="259" w:lineRule="auto"/>
        <w:rPr>
          <w:color w:val="auto"/>
          <w:sz w:val="28"/>
          <w:szCs w:val="28"/>
        </w:rPr>
      </w:pPr>
      <w:r w:rsidRPr="00B9342D">
        <w:rPr>
          <w:color w:val="auto"/>
          <w:sz w:val="28"/>
          <w:szCs w:val="28"/>
        </w:rPr>
        <w:t>Educational institutions</w:t>
      </w:r>
    </w:p>
    <w:p w14:paraId="0B2AF0BD" w14:textId="77777777" w:rsidR="00B9342D" w:rsidRPr="00B9342D" w:rsidRDefault="00B9342D" w:rsidP="00B9342D">
      <w:pPr>
        <w:numPr>
          <w:ilvl w:val="0"/>
          <w:numId w:val="22"/>
        </w:numPr>
        <w:spacing w:after="0" w:line="259" w:lineRule="auto"/>
        <w:rPr>
          <w:color w:val="auto"/>
          <w:sz w:val="28"/>
          <w:szCs w:val="28"/>
        </w:rPr>
      </w:pPr>
      <w:r w:rsidRPr="00B9342D">
        <w:rPr>
          <w:color w:val="auto"/>
          <w:sz w:val="28"/>
          <w:szCs w:val="28"/>
        </w:rPr>
        <w:t>Legal research organizations</w:t>
      </w:r>
    </w:p>
    <w:p w14:paraId="09624BCB" w14:textId="16437735" w:rsidR="00B9342D" w:rsidRPr="00B9342D" w:rsidRDefault="00B9342D" w:rsidP="00B9342D">
      <w:pPr>
        <w:spacing w:after="0" w:line="259" w:lineRule="auto"/>
        <w:ind w:left="0" w:firstLine="0"/>
        <w:rPr>
          <w:color w:val="auto"/>
          <w:sz w:val="20"/>
        </w:rPr>
      </w:pPr>
    </w:p>
    <w:p w14:paraId="1B026904" w14:textId="6648FB34" w:rsidR="00B9342D" w:rsidRPr="00B9342D" w:rsidRDefault="00B9342D" w:rsidP="00B9342D">
      <w:pPr>
        <w:spacing w:after="0" w:line="259" w:lineRule="auto"/>
        <w:ind w:left="0" w:firstLine="0"/>
        <w:rPr>
          <w:color w:val="auto"/>
          <w:sz w:val="20"/>
        </w:rPr>
      </w:pPr>
      <w:r w:rsidRPr="00B9342D">
        <w:rPr>
          <w:b/>
          <w:bCs/>
          <w:color w:val="auto"/>
          <w:sz w:val="38"/>
          <w:szCs w:val="38"/>
        </w:rPr>
        <w:t>Conclusion</w:t>
      </w:r>
    </w:p>
    <w:p w14:paraId="09480916" w14:textId="77777777" w:rsidR="005F4113" w:rsidRDefault="005F4113" w:rsidP="00B9342D">
      <w:pPr>
        <w:spacing w:after="0" w:line="259" w:lineRule="auto"/>
        <w:ind w:left="0" w:firstLine="0"/>
        <w:rPr>
          <w:color w:val="auto"/>
          <w:sz w:val="28"/>
          <w:szCs w:val="28"/>
        </w:rPr>
      </w:pPr>
      <w:r>
        <w:rPr>
          <w:color w:val="auto"/>
          <w:sz w:val="28"/>
          <w:szCs w:val="28"/>
        </w:rPr>
        <w:t xml:space="preserve">              </w:t>
      </w:r>
    </w:p>
    <w:p w14:paraId="46836FC2" w14:textId="2931FD30" w:rsidR="00B9342D" w:rsidRPr="00B9342D" w:rsidRDefault="005F4113" w:rsidP="005F4113">
      <w:pPr>
        <w:spacing w:after="0" w:line="259" w:lineRule="auto"/>
        <w:ind w:left="0" w:firstLine="0"/>
        <w:jc w:val="both"/>
        <w:rPr>
          <w:color w:val="auto"/>
          <w:sz w:val="28"/>
          <w:szCs w:val="28"/>
        </w:rPr>
      </w:pPr>
      <w:r>
        <w:rPr>
          <w:color w:val="auto"/>
          <w:sz w:val="28"/>
          <w:szCs w:val="28"/>
        </w:rPr>
        <w:t xml:space="preserve">                 </w:t>
      </w:r>
      <w:r w:rsidR="00B9342D" w:rsidRPr="00B9342D">
        <w:rPr>
          <w:color w:val="auto"/>
          <w:sz w:val="28"/>
          <w:szCs w:val="28"/>
        </w:rPr>
        <w:t xml:space="preserve">Legal document summarization is one of the most impactful applications of Generative AI in the legal domain. Traditional summarization methods often fail to understand legal context and relationships, whereas transformer-based Large Language Models provide a much deeper understanding of legal language. By combining GPT for text generation, BERT for contextual understanding, Retrieval-Augmented Generation for </w:t>
      </w:r>
      <w:r w:rsidR="00B9342D" w:rsidRPr="00B9342D">
        <w:rPr>
          <w:color w:val="auto"/>
          <w:sz w:val="28"/>
          <w:szCs w:val="28"/>
        </w:rPr>
        <w:lastRenderedPageBreak/>
        <w:t xml:space="preserve">factual grounding, and efficient fine-tuning techniques such as </w:t>
      </w:r>
      <w:proofErr w:type="spellStart"/>
      <w:r w:rsidR="00B9342D" w:rsidRPr="00B9342D">
        <w:rPr>
          <w:color w:val="auto"/>
          <w:sz w:val="28"/>
          <w:szCs w:val="28"/>
        </w:rPr>
        <w:t>LoRA</w:t>
      </w:r>
      <w:proofErr w:type="spellEnd"/>
      <w:r w:rsidR="00B9342D" w:rsidRPr="00B9342D">
        <w:rPr>
          <w:color w:val="auto"/>
          <w:sz w:val="28"/>
          <w:szCs w:val="28"/>
        </w:rPr>
        <w:t xml:space="preserve"> and PEFT, the proposed system delivers accurate, context-aware, and user-friendly summaries.</w:t>
      </w:r>
    </w:p>
    <w:p w14:paraId="7AFDB7AD" w14:textId="77777777" w:rsidR="005F4113" w:rsidRDefault="005F4113" w:rsidP="005F4113">
      <w:pPr>
        <w:spacing w:after="0" w:line="259" w:lineRule="auto"/>
        <w:ind w:left="0" w:firstLine="0"/>
        <w:jc w:val="both"/>
        <w:rPr>
          <w:color w:val="auto"/>
          <w:sz w:val="28"/>
          <w:szCs w:val="28"/>
        </w:rPr>
      </w:pPr>
    </w:p>
    <w:p w14:paraId="3B632CE2" w14:textId="79148634" w:rsidR="00B9342D" w:rsidRPr="00B9342D" w:rsidRDefault="005F4113" w:rsidP="005F4113">
      <w:pPr>
        <w:spacing w:after="0" w:line="259" w:lineRule="auto"/>
        <w:ind w:left="0" w:firstLine="0"/>
        <w:jc w:val="both"/>
        <w:rPr>
          <w:color w:val="auto"/>
          <w:sz w:val="28"/>
          <w:szCs w:val="28"/>
        </w:rPr>
      </w:pPr>
      <w:r>
        <w:rPr>
          <w:color w:val="auto"/>
          <w:sz w:val="28"/>
          <w:szCs w:val="28"/>
        </w:rPr>
        <w:t xml:space="preserve">               </w:t>
      </w:r>
      <w:r w:rsidR="00B9342D" w:rsidRPr="00B9342D">
        <w:rPr>
          <w:color w:val="auto"/>
          <w:sz w:val="28"/>
          <w:szCs w:val="28"/>
        </w:rPr>
        <w:t>The system has the potential to significantly reduce the workload of legal professionals, improve document accessibility for the general public, and accelerate legal research. Although challenges such as hallucinations and jurisdiction-specific legal differences remain, future advancements in AI, larger legal datasets, and improved fine-tuning methods are expected to make AI-powered legal assistants even more reliable. Overall, this solution demonstrates how Generative AI can transform legal document analysis into a faster, more efficient, and more accessible process.</w:t>
      </w:r>
    </w:p>
    <w:p w14:paraId="5AC8622E" w14:textId="36953C9F" w:rsidR="00B9342D" w:rsidRPr="005F4113" w:rsidRDefault="00B9342D" w:rsidP="005F4113">
      <w:pPr>
        <w:spacing w:after="0" w:line="259" w:lineRule="auto"/>
        <w:ind w:left="0" w:firstLine="0"/>
        <w:jc w:val="both"/>
        <w:rPr>
          <w:color w:val="auto"/>
          <w:sz w:val="28"/>
          <w:szCs w:val="28"/>
        </w:rPr>
      </w:pPr>
    </w:p>
    <w:p w14:paraId="73471DE8" w14:textId="77777777" w:rsidR="00B9342D" w:rsidRPr="00B9342D" w:rsidRDefault="00B9342D">
      <w:pPr>
        <w:spacing w:after="160" w:line="278" w:lineRule="auto"/>
        <w:ind w:left="0" w:firstLine="0"/>
        <w:rPr>
          <w:color w:val="auto"/>
          <w:sz w:val="20"/>
        </w:rPr>
      </w:pPr>
      <w:r w:rsidRPr="00B9342D">
        <w:rPr>
          <w:color w:val="auto"/>
          <w:sz w:val="20"/>
        </w:rPr>
        <w:br w:type="page"/>
      </w:r>
    </w:p>
    <w:p w14:paraId="6ED3CD65" w14:textId="77777777" w:rsidR="000A7018" w:rsidRDefault="000A7018">
      <w:pPr>
        <w:spacing w:after="0" w:line="259" w:lineRule="auto"/>
        <w:ind w:left="0" w:firstLine="0"/>
        <w:rPr>
          <w:b/>
          <w:color w:val="1F4E79"/>
          <w:sz w:val="20"/>
        </w:rPr>
      </w:pPr>
    </w:p>
    <w:p w14:paraId="78EB1E90" w14:textId="77777777" w:rsidR="000A7018" w:rsidRDefault="000A7018">
      <w:pPr>
        <w:spacing w:after="0" w:line="259" w:lineRule="auto"/>
        <w:ind w:left="0" w:firstLine="0"/>
        <w:rPr>
          <w:b/>
          <w:color w:val="1F4E79"/>
          <w:sz w:val="20"/>
        </w:rPr>
      </w:pPr>
    </w:p>
    <w:p w14:paraId="7D49CFA6" w14:textId="77777777" w:rsidR="000A7018" w:rsidRDefault="000A7018">
      <w:pPr>
        <w:spacing w:after="0" w:line="259" w:lineRule="auto"/>
        <w:ind w:left="0" w:firstLine="0"/>
        <w:rPr>
          <w:b/>
          <w:color w:val="1F4E79"/>
          <w:sz w:val="20"/>
        </w:rPr>
      </w:pPr>
    </w:p>
    <w:p w14:paraId="18B5E61D" w14:textId="6F0065AF" w:rsidR="001B3B52" w:rsidRDefault="00000000">
      <w:pPr>
        <w:spacing w:after="0" w:line="259" w:lineRule="auto"/>
        <w:ind w:left="0" w:firstLine="0"/>
      </w:pPr>
      <w:r>
        <w:rPr>
          <w:b/>
          <w:color w:val="1F4E79"/>
          <w:sz w:val="20"/>
        </w:rPr>
        <w:t>RUBRICS FOR CALCULATION</w:t>
      </w:r>
      <w:r>
        <w:rPr>
          <w:sz w:val="20"/>
        </w:rPr>
        <w:t xml:space="preserve"> </w:t>
      </w:r>
    </w:p>
    <w:p w14:paraId="154996DE" w14:textId="77777777" w:rsidR="001B3B52" w:rsidRDefault="00000000">
      <w:pPr>
        <w:spacing w:after="78" w:line="259" w:lineRule="auto"/>
        <w:ind w:left="0" w:right="-78" w:firstLine="0"/>
      </w:pPr>
      <w:r>
        <w:rPr>
          <w:rFonts w:ascii="Calibri" w:eastAsia="Calibri" w:hAnsi="Calibri" w:cs="Calibri"/>
          <w:noProof/>
        </w:rPr>
        <mc:AlternateContent>
          <mc:Choice Requires="wpg">
            <w:drawing>
              <wp:inline distT="0" distB="0" distL="0" distR="0" wp14:anchorId="71AF7404" wp14:editId="7302B124">
                <wp:extent cx="6400800" cy="12700"/>
                <wp:effectExtent l="0" t="0" r="0" b="0"/>
                <wp:docPr id="13908" name="Group 1390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691" name="Shape 169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08" style="width:504pt;height:1pt;mso-position-horizontal-relative:char;mso-position-vertical-relative:line" coordsize="64008,127">
                <v:shape id="Shape 1691"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9358" w:type="dxa"/>
        <w:tblInd w:w="10" w:type="dxa"/>
        <w:tblCellMar>
          <w:top w:w="126" w:type="dxa"/>
          <w:left w:w="95" w:type="dxa"/>
          <w:bottom w:w="0" w:type="dxa"/>
          <w:right w:w="60" w:type="dxa"/>
        </w:tblCellMar>
        <w:tblLook w:val="04A0" w:firstRow="1" w:lastRow="0" w:firstColumn="1" w:lastColumn="0" w:noHBand="0" w:noVBand="1"/>
      </w:tblPr>
      <w:tblGrid>
        <w:gridCol w:w="1620"/>
        <w:gridCol w:w="720"/>
        <w:gridCol w:w="2100"/>
        <w:gridCol w:w="1640"/>
        <w:gridCol w:w="1640"/>
        <w:gridCol w:w="1638"/>
      </w:tblGrid>
      <w:tr w:rsidR="001B3B52" w14:paraId="1D6294AF" w14:textId="77777777">
        <w:trPr>
          <w:trHeight w:val="568"/>
        </w:trPr>
        <w:tc>
          <w:tcPr>
            <w:tcW w:w="1620" w:type="dxa"/>
            <w:tcBorders>
              <w:top w:val="single" w:sz="8" w:space="0" w:color="000000"/>
              <w:left w:val="single" w:sz="8" w:space="0" w:color="000000"/>
              <w:bottom w:val="single" w:sz="8" w:space="0" w:color="000000"/>
              <w:right w:val="single" w:sz="8" w:space="0" w:color="000000"/>
            </w:tcBorders>
            <w:shd w:val="clear" w:color="auto" w:fill="2F5496"/>
          </w:tcPr>
          <w:p w14:paraId="432D7C32" w14:textId="77777777" w:rsidR="001B3B52" w:rsidRDefault="00000000">
            <w:pPr>
              <w:spacing w:after="0" w:line="259" w:lineRule="auto"/>
              <w:ind w:left="15" w:firstLine="0"/>
            </w:pPr>
            <w:r>
              <w:rPr>
                <w:b/>
                <w:color w:val="FFFFFF"/>
                <w:sz w:val="18"/>
              </w:rPr>
              <w:t>Criteria</w:t>
            </w:r>
            <w:r>
              <w:rPr>
                <w:b/>
                <w:sz w:val="20"/>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2F5496"/>
          </w:tcPr>
          <w:p w14:paraId="430250D2" w14:textId="77777777" w:rsidR="001B3B52" w:rsidRDefault="00000000">
            <w:pPr>
              <w:spacing w:after="0" w:line="259" w:lineRule="auto"/>
              <w:ind w:left="0" w:firstLine="0"/>
            </w:pPr>
            <w:r>
              <w:rPr>
                <w:b/>
                <w:color w:val="FFFFFF"/>
                <w:sz w:val="18"/>
              </w:rPr>
              <w:t>Wt.</w:t>
            </w:r>
            <w:r>
              <w:rPr>
                <w:b/>
                <w:sz w:val="20"/>
              </w:rPr>
              <w:t xml:space="preserve"> </w:t>
            </w:r>
          </w:p>
        </w:tc>
        <w:tc>
          <w:tcPr>
            <w:tcW w:w="2100" w:type="dxa"/>
            <w:tcBorders>
              <w:top w:val="single" w:sz="8" w:space="0" w:color="000000"/>
              <w:left w:val="single" w:sz="8" w:space="0" w:color="000000"/>
              <w:bottom w:val="single" w:sz="8" w:space="0" w:color="000000"/>
              <w:right w:val="single" w:sz="8" w:space="0" w:color="000000"/>
            </w:tcBorders>
            <w:shd w:val="clear" w:color="auto" w:fill="2F5496"/>
          </w:tcPr>
          <w:p w14:paraId="4AE36D24" w14:textId="77777777" w:rsidR="001B3B52" w:rsidRDefault="00000000">
            <w:pPr>
              <w:spacing w:after="0" w:line="259" w:lineRule="auto"/>
              <w:ind w:left="0" w:firstLine="0"/>
            </w:pPr>
            <w:r>
              <w:rPr>
                <w:b/>
                <w:color w:val="FFFFFF"/>
                <w:sz w:val="18"/>
              </w:rPr>
              <w:t>Level 4 (Exemplary)</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2F5496"/>
          </w:tcPr>
          <w:p w14:paraId="11DEEAA7" w14:textId="77777777" w:rsidR="001B3B52" w:rsidRDefault="00000000">
            <w:pPr>
              <w:spacing w:after="0" w:line="259" w:lineRule="auto"/>
              <w:ind w:left="15" w:firstLine="0"/>
            </w:pPr>
            <w:r>
              <w:rPr>
                <w:b/>
                <w:color w:val="FFFFFF"/>
                <w:sz w:val="18"/>
              </w:rPr>
              <w:t xml:space="preserve">Level 3 </w:t>
            </w:r>
          </w:p>
          <w:p w14:paraId="2FDCC3B6" w14:textId="77777777" w:rsidR="001B3B52" w:rsidRDefault="00000000">
            <w:pPr>
              <w:spacing w:after="0" w:line="259" w:lineRule="auto"/>
              <w:ind w:left="15" w:firstLine="0"/>
            </w:pPr>
            <w:r>
              <w:rPr>
                <w:b/>
                <w:color w:val="FFFFFF"/>
                <w:sz w:val="18"/>
              </w:rPr>
              <w:t>(Proficient)</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2F5496"/>
          </w:tcPr>
          <w:p w14:paraId="434CFC0D" w14:textId="77777777" w:rsidR="001B3B52" w:rsidRDefault="00000000">
            <w:pPr>
              <w:spacing w:after="0" w:line="259" w:lineRule="auto"/>
              <w:ind w:firstLine="0"/>
            </w:pPr>
            <w:r>
              <w:rPr>
                <w:b/>
                <w:color w:val="FFFFFF"/>
                <w:sz w:val="18"/>
              </w:rPr>
              <w:t xml:space="preserve">Level 2 </w:t>
            </w:r>
          </w:p>
          <w:p w14:paraId="7B6E5DE1" w14:textId="77777777" w:rsidR="001B3B52" w:rsidRDefault="00000000">
            <w:pPr>
              <w:spacing w:after="0" w:line="259" w:lineRule="auto"/>
              <w:ind w:firstLine="0"/>
            </w:pPr>
            <w:r>
              <w:rPr>
                <w:b/>
                <w:color w:val="FFFFFF"/>
                <w:sz w:val="18"/>
              </w:rPr>
              <w:t>(Developing)</w:t>
            </w:r>
            <w:r>
              <w:rPr>
                <w:b/>
                <w:sz w:val="20"/>
              </w:rPr>
              <w:t xml:space="preserve"> </w:t>
            </w:r>
          </w:p>
        </w:tc>
        <w:tc>
          <w:tcPr>
            <w:tcW w:w="1638" w:type="dxa"/>
            <w:tcBorders>
              <w:top w:val="single" w:sz="8" w:space="0" w:color="000000"/>
              <w:left w:val="single" w:sz="8" w:space="0" w:color="000000"/>
              <w:bottom w:val="single" w:sz="8" w:space="0" w:color="000000"/>
              <w:right w:val="single" w:sz="8" w:space="0" w:color="000000"/>
            </w:tcBorders>
            <w:shd w:val="clear" w:color="auto" w:fill="2F5496"/>
          </w:tcPr>
          <w:p w14:paraId="541474CD" w14:textId="77777777" w:rsidR="001B3B52" w:rsidRDefault="00000000">
            <w:pPr>
              <w:spacing w:after="0" w:line="259" w:lineRule="auto"/>
              <w:ind w:left="5" w:firstLine="0"/>
            </w:pPr>
            <w:r>
              <w:rPr>
                <w:b/>
                <w:color w:val="FFFFFF"/>
                <w:sz w:val="18"/>
              </w:rPr>
              <w:t xml:space="preserve">Level 1 </w:t>
            </w:r>
          </w:p>
          <w:p w14:paraId="2FD1C440" w14:textId="77777777" w:rsidR="001B3B52" w:rsidRDefault="00000000">
            <w:pPr>
              <w:spacing w:after="0" w:line="259" w:lineRule="auto"/>
              <w:ind w:left="5" w:firstLine="0"/>
            </w:pPr>
            <w:r>
              <w:rPr>
                <w:b/>
                <w:color w:val="FFFFFF"/>
                <w:sz w:val="18"/>
              </w:rPr>
              <w:t>(Beginning)</w:t>
            </w:r>
            <w:r>
              <w:rPr>
                <w:b/>
                <w:sz w:val="20"/>
              </w:rPr>
              <w:t xml:space="preserve"> </w:t>
            </w:r>
          </w:p>
        </w:tc>
      </w:tr>
      <w:tr w:rsidR="001B3B52" w14:paraId="5DB65D13" w14:textId="77777777">
        <w:trPr>
          <w:trHeight w:val="995"/>
        </w:trPr>
        <w:tc>
          <w:tcPr>
            <w:tcW w:w="1620" w:type="dxa"/>
            <w:tcBorders>
              <w:top w:val="single" w:sz="8" w:space="0" w:color="000000"/>
              <w:left w:val="single" w:sz="8" w:space="0" w:color="000000"/>
              <w:bottom w:val="single" w:sz="8" w:space="0" w:color="000000"/>
              <w:right w:val="single" w:sz="8" w:space="0" w:color="000000"/>
            </w:tcBorders>
            <w:shd w:val="clear" w:color="auto" w:fill="F2F2F2"/>
          </w:tcPr>
          <w:p w14:paraId="69EEB159" w14:textId="77777777" w:rsidR="001B3B52" w:rsidRDefault="00000000">
            <w:pPr>
              <w:spacing w:after="0" w:line="259" w:lineRule="auto"/>
              <w:ind w:left="15" w:right="55" w:firstLine="0"/>
            </w:pPr>
            <w:r>
              <w:rPr>
                <w:b/>
                <w:sz w:val="18"/>
              </w:rPr>
              <w:t>Conceptual Depth</w:t>
            </w:r>
            <w:r>
              <w:rPr>
                <w:b/>
                <w:sz w:val="20"/>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F2F2F2"/>
          </w:tcPr>
          <w:p w14:paraId="051690E2" w14:textId="77777777" w:rsidR="001B3B52" w:rsidRDefault="00000000">
            <w:pPr>
              <w:spacing w:after="0" w:line="259" w:lineRule="auto"/>
              <w:ind w:left="0" w:firstLine="0"/>
            </w:pPr>
            <w:r>
              <w:rPr>
                <w:sz w:val="18"/>
              </w:rPr>
              <w:t>30%</w:t>
            </w:r>
            <w:r>
              <w:rPr>
                <w:b/>
                <w:sz w:val="20"/>
              </w:rPr>
              <w:t xml:space="preserve"> </w:t>
            </w:r>
          </w:p>
        </w:tc>
        <w:tc>
          <w:tcPr>
            <w:tcW w:w="2100" w:type="dxa"/>
            <w:tcBorders>
              <w:top w:val="single" w:sz="8" w:space="0" w:color="000000"/>
              <w:left w:val="single" w:sz="8" w:space="0" w:color="000000"/>
              <w:bottom w:val="single" w:sz="8" w:space="0" w:color="000000"/>
              <w:right w:val="single" w:sz="8" w:space="0" w:color="000000"/>
            </w:tcBorders>
            <w:shd w:val="clear" w:color="auto" w:fill="F2F2F2"/>
          </w:tcPr>
          <w:p w14:paraId="4DC0D0A5" w14:textId="77777777" w:rsidR="001B3B52" w:rsidRDefault="00000000">
            <w:pPr>
              <w:spacing w:after="0" w:line="238" w:lineRule="auto"/>
              <w:ind w:left="0" w:firstLine="0"/>
            </w:pPr>
            <w:r>
              <w:rPr>
                <w:sz w:val="18"/>
              </w:rPr>
              <w:t xml:space="preserve">Deep, accurate understanding of </w:t>
            </w:r>
          </w:p>
          <w:p w14:paraId="791119A9" w14:textId="77777777" w:rsidR="001B3B52" w:rsidRDefault="00000000">
            <w:pPr>
              <w:spacing w:after="0" w:line="259" w:lineRule="auto"/>
              <w:ind w:left="0" w:firstLine="0"/>
            </w:pPr>
            <w:r>
              <w:rPr>
                <w:sz w:val="18"/>
              </w:rPr>
              <w:t>pre-training/fine-tuning/R</w:t>
            </w:r>
          </w:p>
          <w:p w14:paraId="201272CA" w14:textId="77777777" w:rsidR="001B3B52" w:rsidRDefault="00000000">
            <w:pPr>
              <w:spacing w:after="0" w:line="259" w:lineRule="auto"/>
              <w:ind w:left="0" w:firstLine="0"/>
            </w:pPr>
            <w:r>
              <w:rPr>
                <w:sz w:val="18"/>
              </w:rPr>
              <w:t>LHF concepts</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2F2F2"/>
          </w:tcPr>
          <w:p w14:paraId="7ECA75BD" w14:textId="77777777" w:rsidR="001B3B52" w:rsidRDefault="00000000">
            <w:pPr>
              <w:spacing w:after="0" w:line="259" w:lineRule="auto"/>
              <w:ind w:left="15" w:firstLine="0"/>
            </w:pPr>
            <w:r>
              <w:rPr>
                <w:sz w:val="18"/>
              </w:rPr>
              <w:t xml:space="preserve">Good </w:t>
            </w:r>
          </w:p>
          <w:p w14:paraId="3813C301" w14:textId="77777777" w:rsidR="001B3B52" w:rsidRDefault="00000000">
            <w:pPr>
              <w:spacing w:after="0" w:line="259" w:lineRule="auto"/>
              <w:ind w:left="15" w:firstLine="0"/>
            </w:pPr>
            <w:r>
              <w:rPr>
                <w:sz w:val="18"/>
              </w:rPr>
              <w:t>understanding with minor gaps</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2F2F2"/>
          </w:tcPr>
          <w:p w14:paraId="692CD434" w14:textId="77777777" w:rsidR="001B3B52" w:rsidRDefault="00000000">
            <w:pPr>
              <w:spacing w:after="0" w:line="259" w:lineRule="auto"/>
              <w:ind w:firstLine="0"/>
            </w:pPr>
            <w:r>
              <w:rPr>
                <w:sz w:val="18"/>
              </w:rPr>
              <w:t>Superficial understanding of concepts</w:t>
            </w:r>
            <w:r>
              <w:rPr>
                <w:b/>
                <w:sz w:val="20"/>
              </w:rPr>
              <w:t xml:space="preserve"> </w:t>
            </w:r>
          </w:p>
        </w:tc>
        <w:tc>
          <w:tcPr>
            <w:tcW w:w="1638" w:type="dxa"/>
            <w:tcBorders>
              <w:top w:val="single" w:sz="8" w:space="0" w:color="000000"/>
              <w:left w:val="single" w:sz="8" w:space="0" w:color="000000"/>
              <w:bottom w:val="single" w:sz="8" w:space="0" w:color="000000"/>
              <w:right w:val="single" w:sz="8" w:space="0" w:color="000000"/>
            </w:tcBorders>
            <w:shd w:val="clear" w:color="auto" w:fill="F2F2F2"/>
          </w:tcPr>
          <w:p w14:paraId="77D5BCBB" w14:textId="77777777" w:rsidR="001B3B52" w:rsidRDefault="00000000">
            <w:pPr>
              <w:spacing w:after="0" w:line="259" w:lineRule="auto"/>
              <w:ind w:left="5" w:firstLine="0"/>
            </w:pPr>
            <w:r>
              <w:rPr>
                <w:sz w:val="18"/>
              </w:rPr>
              <w:t>Misunderstands core concepts</w:t>
            </w:r>
            <w:r>
              <w:rPr>
                <w:b/>
                <w:sz w:val="20"/>
              </w:rPr>
              <w:t xml:space="preserve"> </w:t>
            </w:r>
          </w:p>
        </w:tc>
      </w:tr>
      <w:tr w:rsidR="001B3B52" w14:paraId="43C31634" w14:textId="77777777">
        <w:trPr>
          <w:trHeight w:val="780"/>
        </w:trPr>
        <w:tc>
          <w:tcPr>
            <w:tcW w:w="1620" w:type="dxa"/>
            <w:tcBorders>
              <w:top w:val="single" w:sz="8" w:space="0" w:color="000000"/>
              <w:left w:val="single" w:sz="8" w:space="0" w:color="000000"/>
              <w:bottom w:val="single" w:sz="8" w:space="0" w:color="000000"/>
              <w:right w:val="single" w:sz="8" w:space="0" w:color="000000"/>
            </w:tcBorders>
            <w:shd w:val="clear" w:color="auto" w:fill="FFFFFF"/>
          </w:tcPr>
          <w:p w14:paraId="381D8795" w14:textId="77777777" w:rsidR="001B3B52" w:rsidRDefault="00000000">
            <w:pPr>
              <w:spacing w:after="0" w:line="259" w:lineRule="auto"/>
              <w:ind w:left="15" w:firstLine="0"/>
            </w:pPr>
            <w:r>
              <w:rPr>
                <w:b/>
                <w:sz w:val="18"/>
              </w:rPr>
              <w:t>Real-World Implications</w:t>
            </w:r>
            <w:r>
              <w:rPr>
                <w:b/>
                <w:sz w:val="20"/>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5FE72543" w14:textId="77777777" w:rsidR="001B3B52" w:rsidRDefault="00000000">
            <w:pPr>
              <w:spacing w:after="0" w:line="259" w:lineRule="auto"/>
              <w:ind w:left="0" w:firstLine="0"/>
            </w:pPr>
            <w:r>
              <w:rPr>
                <w:sz w:val="18"/>
              </w:rPr>
              <w:t>25%</w:t>
            </w:r>
            <w:r>
              <w:rPr>
                <w:b/>
                <w:sz w:val="20"/>
              </w:rPr>
              <w:t xml:space="preserve"> </w:t>
            </w:r>
          </w:p>
        </w:tc>
        <w:tc>
          <w:tcPr>
            <w:tcW w:w="2100" w:type="dxa"/>
            <w:tcBorders>
              <w:top w:val="single" w:sz="8" w:space="0" w:color="000000"/>
              <w:left w:val="single" w:sz="8" w:space="0" w:color="000000"/>
              <w:bottom w:val="single" w:sz="8" w:space="0" w:color="000000"/>
              <w:right w:val="single" w:sz="8" w:space="0" w:color="000000"/>
            </w:tcBorders>
            <w:shd w:val="clear" w:color="auto" w:fill="FFFFFF"/>
          </w:tcPr>
          <w:p w14:paraId="418D55C7" w14:textId="77777777" w:rsidR="001B3B52" w:rsidRDefault="00000000">
            <w:pPr>
              <w:spacing w:after="0" w:line="259" w:lineRule="auto"/>
              <w:ind w:left="0" w:firstLine="0"/>
            </w:pPr>
            <w:r>
              <w:rPr>
                <w:sz w:val="18"/>
              </w:rPr>
              <w:t>Draws well-reasoned real-world implications and comparisons</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FFFFF"/>
          </w:tcPr>
          <w:p w14:paraId="66209659" w14:textId="77777777" w:rsidR="001B3B52" w:rsidRDefault="00000000">
            <w:pPr>
              <w:spacing w:after="0" w:line="259" w:lineRule="auto"/>
              <w:ind w:left="15" w:firstLine="0"/>
            </w:pPr>
            <w:r>
              <w:rPr>
                <w:sz w:val="18"/>
              </w:rPr>
              <w:t>Reasonable implications drawn</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FFFFF"/>
          </w:tcPr>
          <w:p w14:paraId="0B34B31F" w14:textId="77777777" w:rsidR="001B3B52" w:rsidRDefault="00000000">
            <w:pPr>
              <w:spacing w:after="0" w:line="259" w:lineRule="auto"/>
              <w:ind w:firstLine="0"/>
            </w:pPr>
            <w:r>
              <w:rPr>
                <w:sz w:val="18"/>
              </w:rPr>
              <w:t>Weak or generic implications</w:t>
            </w:r>
            <w:r>
              <w:rPr>
                <w:b/>
                <w:sz w:val="20"/>
              </w:rPr>
              <w:t xml:space="preserve"> </w:t>
            </w:r>
          </w:p>
        </w:tc>
        <w:tc>
          <w:tcPr>
            <w:tcW w:w="1638" w:type="dxa"/>
            <w:tcBorders>
              <w:top w:val="single" w:sz="8" w:space="0" w:color="000000"/>
              <w:left w:val="single" w:sz="8" w:space="0" w:color="000000"/>
              <w:bottom w:val="single" w:sz="8" w:space="0" w:color="000000"/>
              <w:right w:val="single" w:sz="8" w:space="0" w:color="000000"/>
            </w:tcBorders>
            <w:shd w:val="clear" w:color="auto" w:fill="FFFFFF"/>
          </w:tcPr>
          <w:p w14:paraId="7FC8571E" w14:textId="77777777" w:rsidR="001B3B52" w:rsidRDefault="00000000">
            <w:pPr>
              <w:spacing w:after="0" w:line="259" w:lineRule="auto"/>
              <w:ind w:left="5" w:firstLine="0"/>
            </w:pPr>
            <w:r>
              <w:rPr>
                <w:sz w:val="18"/>
              </w:rPr>
              <w:t>No meaningful analysis presented</w:t>
            </w:r>
            <w:r>
              <w:rPr>
                <w:b/>
                <w:sz w:val="20"/>
              </w:rPr>
              <w:t xml:space="preserve"> </w:t>
            </w:r>
          </w:p>
        </w:tc>
      </w:tr>
      <w:tr w:rsidR="001B3B52" w14:paraId="10E4F7B2" w14:textId="77777777">
        <w:trPr>
          <w:trHeight w:val="800"/>
        </w:trPr>
        <w:tc>
          <w:tcPr>
            <w:tcW w:w="1620" w:type="dxa"/>
            <w:tcBorders>
              <w:top w:val="single" w:sz="8" w:space="0" w:color="000000"/>
              <w:left w:val="single" w:sz="8" w:space="0" w:color="000000"/>
              <w:bottom w:val="single" w:sz="8" w:space="0" w:color="000000"/>
              <w:right w:val="single" w:sz="8" w:space="0" w:color="000000"/>
            </w:tcBorders>
            <w:shd w:val="clear" w:color="auto" w:fill="F2F2F2"/>
          </w:tcPr>
          <w:p w14:paraId="2E37AFEB" w14:textId="77777777" w:rsidR="001B3B52" w:rsidRDefault="00000000">
            <w:pPr>
              <w:spacing w:after="0" w:line="259" w:lineRule="auto"/>
              <w:ind w:left="15" w:firstLine="0"/>
            </w:pPr>
            <w:r>
              <w:rPr>
                <w:b/>
                <w:sz w:val="18"/>
              </w:rPr>
              <w:t>Analytical Rigor</w:t>
            </w:r>
            <w:r>
              <w:rPr>
                <w:b/>
                <w:sz w:val="20"/>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F2F2F2"/>
          </w:tcPr>
          <w:p w14:paraId="29649AD9" w14:textId="77777777" w:rsidR="001B3B52" w:rsidRDefault="00000000">
            <w:pPr>
              <w:spacing w:after="0" w:line="259" w:lineRule="auto"/>
              <w:ind w:left="0" w:firstLine="0"/>
            </w:pPr>
            <w:r>
              <w:rPr>
                <w:sz w:val="18"/>
              </w:rPr>
              <w:t>20%</w:t>
            </w:r>
            <w:r>
              <w:rPr>
                <w:b/>
                <w:sz w:val="20"/>
              </w:rPr>
              <w:t xml:space="preserve"> </w:t>
            </w:r>
          </w:p>
        </w:tc>
        <w:tc>
          <w:tcPr>
            <w:tcW w:w="2100" w:type="dxa"/>
            <w:tcBorders>
              <w:top w:val="single" w:sz="8" w:space="0" w:color="000000"/>
              <w:left w:val="single" w:sz="8" w:space="0" w:color="000000"/>
              <w:bottom w:val="single" w:sz="8" w:space="0" w:color="000000"/>
              <w:right w:val="single" w:sz="8" w:space="0" w:color="000000"/>
            </w:tcBorders>
            <w:shd w:val="clear" w:color="auto" w:fill="F2F2F2"/>
          </w:tcPr>
          <w:p w14:paraId="13952D75" w14:textId="77777777" w:rsidR="001B3B52" w:rsidRDefault="00000000">
            <w:pPr>
              <w:spacing w:after="0" w:line="259" w:lineRule="auto"/>
              <w:ind w:left="0" w:firstLine="0"/>
            </w:pPr>
            <w:r>
              <w:rPr>
                <w:sz w:val="18"/>
              </w:rPr>
              <w:t>Analysis is thorough, evidence-based, and well-structured</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2F2F2"/>
          </w:tcPr>
          <w:p w14:paraId="5CFDA4F0" w14:textId="77777777" w:rsidR="001B3B52" w:rsidRDefault="00000000">
            <w:pPr>
              <w:spacing w:after="0" w:line="259" w:lineRule="auto"/>
              <w:ind w:left="15" w:firstLine="0"/>
            </w:pPr>
            <w:r>
              <w:rPr>
                <w:sz w:val="18"/>
              </w:rPr>
              <w:t>Mostly thorough analysis</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2F2F2"/>
          </w:tcPr>
          <w:p w14:paraId="09AD7750" w14:textId="77777777" w:rsidR="001B3B52" w:rsidRDefault="00000000">
            <w:pPr>
              <w:spacing w:after="0" w:line="259" w:lineRule="auto"/>
              <w:ind w:right="15" w:firstLine="0"/>
            </w:pPr>
            <w:r>
              <w:rPr>
                <w:sz w:val="18"/>
              </w:rPr>
              <w:t>Partial analysis with gaps in evidence</w:t>
            </w:r>
            <w:r>
              <w:rPr>
                <w:b/>
                <w:sz w:val="20"/>
              </w:rPr>
              <w:t xml:space="preserve"> </w:t>
            </w:r>
          </w:p>
        </w:tc>
        <w:tc>
          <w:tcPr>
            <w:tcW w:w="1638" w:type="dxa"/>
            <w:tcBorders>
              <w:top w:val="single" w:sz="8" w:space="0" w:color="000000"/>
              <w:left w:val="single" w:sz="8" w:space="0" w:color="000000"/>
              <w:bottom w:val="single" w:sz="8" w:space="0" w:color="000000"/>
              <w:right w:val="single" w:sz="8" w:space="0" w:color="000000"/>
            </w:tcBorders>
            <w:shd w:val="clear" w:color="auto" w:fill="F2F2F2"/>
          </w:tcPr>
          <w:p w14:paraId="5EC6EFA8" w14:textId="77777777" w:rsidR="001B3B52" w:rsidRDefault="00000000">
            <w:pPr>
              <w:spacing w:after="0" w:line="259" w:lineRule="auto"/>
              <w:ind w:left="5" w:firstLine="0"/>
            </w:pPr>
            <w:r>
              <w:rPr>
                <w:sz w:val="18"/>
              </w:rPr>
              <w:t>Superficial, unstructured analysis</w:t>
            </w:r>
            <w:r>
              <w:rPr>
                <w:b/>
                <w:sz w:val="20"/>
              </w:rPr>
              <w:t xml:space="preserve"> </w:t>
            </w:r>
          </w:p>
        </w:tc>
      </w:tr>
      <w:tr w:rsidR="001B3B52" w14:paraId="45C03535" w14:textId="77777777">
        <w:trPr>
          <w:trHeight w:val="780"/>
        </w:trPr>
        <w:tc>
          <w:tcPr>
            <w:tcW w:w="1620" w:type="dxa"/>
            <w:tcBorders>
              <w:top w:val="single" w:sz="8" w:space="0" w:color="000000"/>
              <w:left w:val="single" w:sz="8" w:space="0" w:color="000000"/>
              <w:bottom w:val="single" w:sz="8" w:space="0" w:color="000000"/>
              <w:right w:val="single" w:sz="8" w:space="0" w:color="000000"/>
            </w:tcBorders>
            <w:shd w:val="clear" w:color="auto" w:fill="FFFFFF"/>
          </w:tcPr>
          <w:p w14:paraId="3AFF1E36" w14:textId="77777777" w:rsidR="001B3B52" w:rsidRDefault="00000000">
            <w:pPr>
              <w:spacing w:after="0" w:line="259" w:lineRule="auto"/>
              <w:ind w:left="15" w:firstLine="0"/>
            </w:pPr>
            <w:r>
              <w:rPr>
                <w:b/>
                <w:sz w:val="18"/>
              </w:rPr>
              <w:t>Report Structure</w:t>
            </w:r>
            <w:r>
              <w:rPr>
                <w:b/>
                <w:sz w:val="20"/>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6836E072" w14:textId="77777777" w:rsidR="001B3B52" w:rsidRDefault="00000000">
            <w:pPr>
              <w:spacing w:after="0" w:line="259" w:lineRule="auto"/>
              <w:ind w:left="0" w:firstLine="0"/>
            </w:pPr>
            <w:r>
              <w:rPr>
                <w:sz w:val="18"/>
              </w:rPr>
              <w:t>15%</w:t>
            </w:r>
            <w:r>
              <w:rPr>
                <w:b/>
                <w:sz w:val="20"/>
              </w:rPr>
              <w:t xml:space="preserve"> </w:t>
            </w:r>
          </w:p>
        </w:tc>
        <w:tc>
          <w:tcPr>
            <w:tcW w:w="2100" w:type="dxa"/>
            <w:tcBorders>
              <w:top w:val="single" w:sz="8" w:space="0" w:color="000000"/>
              <w:left w:val="single" w:sz="8" w:space="0" w:color="000000"/>
              <w:bottom w:val="single" w:sz="8" w:space="0" w:color="000000"/>
              <w:right w:val="single" w:sz="8" w:space="0" w:color="000000"/>
            </w:tcBorders>
            <w:shd w:val="clear" w:color="auto" w:fill="FFFFFF"/>
          </w:tcPr>
          <w:p w14:paraId="1C4D65A9" w14:textId="77777777" w:rsidR="001B3B52" w:rsidRDefault="00000000">
            <w:pPr>
              <w:spacing w:after="0" w:line="259" w:lineRule="auto"/>
              <w:ind w:left="0" w:firstLine="0"/>
            </w:pPr>
            <w:r>
              <w:rPr>
                <w:sz w:val="18"/>
              </w:rPr>
              <w:t xml:space="preserve">Report/slides </w:t>
            </w:r>
          </w:p>
          <w:p w14:paraId="6041BB9D" w14:textId="77777777" w:rsidR="001B3B52" w:rsidRDefault="00000000">
            <w:pPr>
              <w:spacing w:after="0" w:line="259" w:lineRule="auto"/>
              <w:ind w:left="0" w:firstLine="0"/>
            </w:pPr>
            <w:r>
              <w:rPr>
                <w:sz w:val="18"/>
              </w:rPr>
              <w:t>professionally structured, easy to follow</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FFFFF"/>
          </w:tcPr>
          <w:p w14:paraId="54C77137" w14:textId="77777777" w:rsidR="001B3B52" w:rsidRDefault="00000000">
            <w:pPr>
              <w:spacing w:after="0" w:line="259" w:lineRule="auto"/>
              <w:ind w:left="15" w:right="40" w:firstLine="0"/>
            </w:pPr>
            <w:r>
              <w:rPr>
                <w:sz w:val="18"/>
              </w:rPr>
              <w:t>Clear structure with minor issues</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FFFFF"/>
          </w:tcPr>
          <w:p w14:paraId="024F3C80" w14:textId="77777777" w:rsidR="001B3B52" w:rsidRDefault="00000000">
            <w:pPr>
              <w:spacing w:after="0" w:line="259" w:lineRule="auto"/>
              <w:ind w:firstLine="0"/>
            </w:pPr>
            <w:r>
              <w:rPr>
                <w:sz w:val="18"/>
              </w:rPr>
              <w:t>Structure unclear in places</w:t>
            </w:r>
            <w:r>
              <w:rPr>
                <w:b/>
                <w:sz w:val="20"/>
              </w:rPr>
              <w:t xml:space="preserve"> </w:t>
            </w:r>
          </w:p>
        </w:tc>
        <w:tc>
          <w:tcPr>
            <w:tcW w:w="1638" w:type="dxa"/>
            <w:tcBorders>
              <w:top w:val="single" w:sz="8" w:space="0" w:color="000000"/>
              <w:left w:val="single" w:sz="8" w:space="0" w:color="000000"/>
              <w:bottom w:val="single" w:sz="8" w:space="0" w:color="000000"/>
              <w:right w:val="single" w:sz="8" w:space="0" w:color="000000"/>
            </w:tcBorders>
            <w:shd w:val="clear" w:color="auto" w:fill="FFFFFF"/>
          </w:tcPr>
          <w:p w14:paraId="34D0B518" w14:textId="77777777" w:rsidR="001B3B52" w:rsidRDefault="00000000">
            <w:pPr>
              <w:spacing w:after="0" w:line="259" w:lineRule="auto"/>
              <w:ind w:left="5" w:firstLine="0"/>
            </w:pPr>
            <w:r>
              <w:rPr>
                <w:sz w:val="18"/>
              </w:rPr>
              <w:t>Poorly structured submission</w:t>
            </w:r>
            <w:r>
              <w:rPr>
                <w:b/>
                <w:sz w:val="20"/>
              </w:rPr>
              <w:t xml:space="preserve"> </w:t>
            </w:r>
          </w:p>
        </w:tc>
      </w:tr>
      <w:tr w:rsidR="001B3B52" w14:paraId="61B77E1D" w14:textId="77777777">
        <w:trPr>
          <w:trHeight w:val="780"/>
        </w:trPr>
        <w:tc>
          <w:tcPr>
            <w:tcW w:w="1620" w:type="dxa"/>
            <w:tcBorders>
              <w:top w:val="single" w:sz="8" w:space="0" w:color="000000"/>
              <w:left w:val="single" w:sz="8" w:space="0" w:color="000000"/>
              <w:bottom w:val="single" w:sz="8" w:space="0" w:color="000000"/>
              <w:right w:val="single" w:sz="8" w:space="0" w:color="000000"/>
            </w:tcBorders>
            <w:shd w:val="clear" w:color="auto" w:fill="F2F2F2"/>
          </w:tcPr>
          <w:p w14:paraId="79C61AC7" w14:textId="77777777" w:rsidR="001B3B52" w:rsidRDefault="00000000">
            <w:pPr>
              <w:spacing w:after="0" w:line="259" w:lineRule="auto"/>
              <w:ind w:left="15" w:firstLine="0"/>
            </w:pPr>
            <w:r>
              <w:rPr>
                <w:b/>
                <w:sz w:val="18"/>
              </w:rPr>
              <w:t xml:space="preserve">Citation &amp; </w:t>
            </w:r>
          </w:p>
          <w:p w14:paraId="3FFE2D0B" w14:textId="77777777" w:rsidR="001B3B52" w:rsidRDefault="00000000">
            <w:pPr>
              <w:spacing w:after="0" w:line="259" w:lineRule="auto"/>
              <w:ind w:left="15" w:right="38" w:firstLine="0"/>
            </w:pPr>
            <w:r>
              <w:rPr>
                <w:b/>
                <w:sz w:val="18"/>
              </w:rPr>
              <w:t>Academic Writing</w:t>
            </w:r>
            <w:r>
              <w:rPr>
                <w:b/>
                <w:sz w:val="20"/>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F2F2F2"/>
          </w:tcPr>
          <w:p w14:paraId="1512D671" w14:textId="77777777" w:rsidR="001B3B52" w:rsidRDefault="00000000">
            <w:pPr>
              <w:spacing w:after="0" w:line="259" w:lineRule="auto"/>
              <w:ind w:left="0" w:firstLine="0"/>
            </w:pPr>
            <w:r>
              <w:rPr>
                <w:sz w:val="18"/>
              </w:rPr>
              <w:t>10%</w:t>
            </w:r>
            <w:r>
              <w:rPr>
                <w:b/>
                <w:sz w:val="20"/>
              </w:rPr>
              <w:t xml:space="preserve"> </w:t>
            </w:r>
          </w:p>
        </w:tc>
        <w:tc>
          <w:tcPr>
            <w:tcW w:w="2100" w:type="dxa"/>
            <w:tcBorders>
              <w:top w:val="single" w:sz="8" w:space="0" w:color="000000"/>
              <w:left w:val="single" w:sz="8" w:space="0" w:color="000000"/>
              <w:bottom w:val="single" w:sz="8" w:space="0" w:color="000000"/>
              <w:right w:val="single" w:sz="8" w:space="0" w:color="000000"/>
            </w:tcBorders>
            <w:shd w:val="clear" w:color="auto" w:fill="F2F2F2"/>
          </w:tcPr>
          <w:p w14:paraId="0EB95F8E" w14:textId="77777777" w:rsidR="001B3B52" w:rsidRDefault="00000000">
            <w:pPr>
              <w:spacing w:after="0" w:line="259" w:lineRule="auto"/>
              <w:ind w:left="0" w:firstLine="0"/>
            </w:pPr>
            <w:r>
              <w:rPr>
                <w:sz w:val="18"/>
              </w:rPr>
              <w:t>Properly cites sources; clear academic writing</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2F2F2"/>
          </w:tcPr>
          <w:p w14:paraId="78938E65" w14:textId="77777777" w:rsidR="001B3B52" w:rsidRDefault="00000000">
            <w:pPr>
              <w:spacing w:after="0" w:line="259" w:lineRule="auto"/>
              <w:ind w:left="15" w:firstLine="0"/>
            </w:pPr>
            <w:r>
              <w:rPr>
                <w:sz w:val="18"/>
              </w:rPr>
              <w:t>Mostly cited, minor lapses</w:t>
            </w:r>
            <w:r>
              <w:rPr>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shd w:val="clear" w:color="auto" w:fill="F2F2F2"/>
          </w:tcPr>
          <w:p w14:paraId="4FCAA14A" w14:textId="77777777" w:rsidR="001B3B52" w:rsidRDefault="00000000">
            <w:pPr>
              <w:spacing w:after="0" w:line="259" w:lineRule="auto"/>
              <w:ind w:right="20" w:firstLine="0"/>
            </w:pPr>
            <w:r>
              <w:rPr>
                <w:sz w:val="18"/>
              </w:rPr>
              <w:t>Inconsistent citation practice</w:t>
            </w:r>
            <w:r>
              <w:rPr>
                <w:b/>
                <w:sz w:val="20"/>
              </w:rPr>
              <w:t xml:space="preserve"> </w:t>
            </w:r>
          </w:p>
        </w:tc>
        <w:tc>
          <w:tcPr>
            <w:tcW w:w="1638" w:type="dxa"/>
            <w:tcBorders>
              <w:top w:val="single" w:sz="8" w:space="0" w:color="000000"/>
              <w:left w:val="single" w:sz="8" w:space="0" w:color="000000"/>
              <w:bottom w:val="single" w:sz="8" w:space="0" w:color="000000"/>
              <w:right w:val="single" w:sz="8" w:space="0" w:color="000000"/>
            </w:tcBorders>
            <w:shd w:val="clear" w:color="auto" w:fill="F2F2F2"/>
          </w:tcPr>
          <w:p w14:paraId="2B9A839A" w14:textId="77777777" w:rsidR="001B3B52" w:rsidRDefault="00000000">
            <w:pPr>
              <w:spacing w:after="0" w:line="259" w:lineRule="auto"/>
              <w:ind w:left="5" w:firstLine="0"/>
            </w:pPr>
            <w:r>
              <w:rPr>
                <w:sz w:val="18"/>
              </w:rPr>
              <w:t>No citation or referencing</w:t>
            </w:r>
            <w:r>
              <w:rPr>
                <w:b/>
                <w:sz w:val="20"/>
              </w:rPr>
              <w:t xml:space="preserve"> </w:t>
            </w:r>
          </w:p>
        </w:tc>
      </w:tr>
    </w:tbl>
    <w:p w14:paraId="576E1033" w14:textId="77777777" w:rsidR="001B3B52" w:rsidRDefault="00000000">
      <w:pPr>
        <w:spacing w:after="0" w:line="259" w:lineRule="auto"/>
        <w:ind w:left="0" w:firstLine="0"/>
      </w:pPr>
      <w:r>
        <w:rPr>
          <w:b/>
          <w:sz w:val="20"/>
        </w:rPr>
        <w:t xml:space="preserve"> </w:t>
      </w:r>
    </w:p>
    <w:p w14:paraId="3470636C" w14:textId="77777777" w:rsidR="001B3B52" w:rsidRDefault="00000000">
      <w:pPr>
        <w:spacing w:after="0" w:line="259" w:lineRule="auto"/>
        <w:ind w:left="0" w:firstLine="0"/>
      </w:pPr>
      <w:r>
        <w:rPr>
          <w:b/>
          <w:sz w:val="20"/>
        </w:rPr>
        <w:t xml:space="preserve">Marks Evaluation: </w:t>
      </w:r>
    </w:p>
    <w:tbl>
      <w:tblPr>
        <w:tblStyle w:val="TableGrid"/>
        <w:tblW w:w="10560" w:type="dxa"/>
        <w:tblInd w:w="8" w:type="dxa"/>
        <w:tblCellMar>
          <w:top w:w="62" w:type="dxa"/>
          <w:left w:w="115" w:type="dxa"/>
          <w:bottom w:w="0" w:type="dxa"/>
          <w:right w:w="30" w:type="dxa"/>
        </w:tblCellMar>
        <w:tblLook w:val="04A0" w:firstRow="1" w:lastRow="0" w:firstColumn="1" w:lastColumn="0" w:noHBand="0" w:noVBand="1"/>
      </w:tblPr>
      <w:tblGrid>
        <w:gridCol w:w="1082"/>
        <w:gridCol w:w="1680"/>
        <w:gridCol w:w="1740"/>
        <w:gridCol w:w="1360"/>
        <w:gridCol w:w="1660"/>
        <w:gridCol w:w="1600"/>
        <w:gridCol w:w="1438"/>
      </w:tblGrid>
      <w:tr w:rsidR="001B3B52" w14:paraId="73FDB67D" w14:textId="77777777">
        <w:trPr>
          <w:trHeight w:val="998"/>
        </w:trPr>
        <w:tc>
          <w:tcPr>
            <w:tcW w:w="1083"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56A2F97B" w14:textId="77777777" w:rsidR="001B3B52" w:rsidRDefault="00000000">
            <w:pPr>
              <w:spacing w:after="0" w:line="259" w:lineRule="auto"/>
              <w:ind w:left="0" w:firstLine="0"/>
              <w:jc w:val="center"/>
            </w:pPr>
            <w:r>
              <w:rPr>
                <w:b/>
                <w:sz w:val="20"/>
              </w:rPr>
              <w:t xml:space="preserve">Question No. </w:t>
            </w:r>
          </w:p>
        </w:tc>
        <w:tc>
          <w:tcPr>
            <w:tcW w:w="168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4549B5F4" w14:textId="77777777" w:rsidR="001B3B52" w:rsidRDefault="00000000">
            <w:pPr>
              <w:spacing w:after="0" w:line="259" w:lineRule="auto"/>
              <w:ind w:left="0" w:firstLine="0"/>
              <w:jc w:val="center"/>
            </w:pPr>
            <w:r>
              <w:rPr>
                <w:b/>
                <w:sz w:val="18"/>
              </w:rPr>
              <w:t>Conceptual Depth</w:t>
            </w:r>
            <w:r>
              <w:rPr>
                <w:b/>
                <w:sz w:val="20"/>
              </w:rPr>
              <w:t xml:space="preserve"> (30%) </w:t>
            </w:r>
          </w:p>
        </w:tc>
        <w:tc>
          <w:tcPr>
            <w:tcW w:w="174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37D63C6A" w14:textId="77777777" w:rsidR="001B3B52" w:rsidRDefault="00000000">
            <w:pPr>
              <w:spacing w:after="13" w:line="259" w:lineRule="auto"/>
              <w:ind w:left="0" w:right="90" w:firstLine="0"/>
              <w:jc w:val="center"/>
            </w:pPr>
            <w:r>
              <w:rPr>
                <w:b/>
                <w:sz w:val="18"/>
              </w:rPr>
              <w:t xml:space="preserve">Real-World </w:t>
            </w:r>
          </w:p>
          <w:p w14:paraId="30D88221" w14:textId="77777777" w:rsidR="001B3B52" w:rsidRDefault="00000000">
            <w:pPr>
              <w:spacing w:after="0" w:line="259" w:lineRule="auto"/>
              <w:ind w:left="6" w:right="46" w:firstLine="0"/>
              <w:jc w:val="center"/>
            </w:pPr>
            <w:r>
              <w:rPr>
                <w:b/>
                <w:sz w:val="18"/>
              </w:rPr>
              <w:t>Implications</w:t>
            </w:r>
            <w:r>
              <w:rPr>
                <w:b/>
                <w:sz w:val="20"/>
              </w:rPr>
              <w:t xml:space="preserve"> (25%) </w:t>
            </w:r>
          </w:p>
        </w:tc>
        <w:tc>
          <w:tcPr>
            <w:tcW w:w="136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7D04FABC" w14:textId="77777777" w:rsidR="001B3B52" w:rsidRDefault="00000000">
            <w:pPr>
              <w:spacing w:after="11" w:line="259" w:lineRule="auto"/>
              <w:ind w:left="0" w:right="85" w:firstLine="0"/>
              <w:jc w:val="center"/>
            </w:pPr>
            <w:r>
              <w:rPr>
                <w:b/>
                <w:sz w:val="18"/>
              </w:rPr>
              <w:t xml:space="preserve">Analytical </w:t>
            </w:r>
          </w:p>
          <w:p w14:paraId="4313FAD4" w14:textId="77777777" w:rsidR="001B3B52" w:rsidRDefault="00000000">
            <w:pPr>
              <w:spacing w:after="0" w:line="259" w:lineRule="auto"/>
              <w:ind w:left="0" w:right="85" w:firstLine="0"/>
              <w:jc w:val="center"/>
            </w:pPr>
            <w:r>
              <w:rPr>
                <w:b/>
                <w:sz w:val="18"/>
              </w:rPr>
              <w:t>Rigor</w:t>
            </w:r>
            <w:r>
              <w:rPr>
                <w:b/>
                <w:sz w:val="20"/>
              </w:rPr>
              <w:t xml:space="preserve">  </w:t>
            </w:r>
          </w:p>
          <w:p w14:paraId="708A6CA8" w14:textId="77777777" w:rsidR="001B3B52" w:rsidRDefault="00000000">
            <w:pPr>
              <w:spacing w:after="0" w:line="259" w:lineRule="auto"/>
              <w:ind w:left="0" w:right="85" w:firstLine="0"/>
              <w:jc w:val="center"/>
            </w:pPr>
            <w:r>
              <w:rPr>
                <w:b/>
                <w:sz w:val="20"/>
              </w:rPr>
              <w:t xml:space="preserve">(20%) </w:t>
            </w:r>
          </w:p>
        </w:tc>
        <w:tc>
          <w:tcPr>
            <w:tcW w:w="166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09775A7A" w14:textId="77777777" w:rsidR="001B3B52" w:rsidRDefault="00000000">
            <w:pPr>
              <w:spacing w:after="0" w:line="259" w:lineRule="auto"/>
              <w:ind w:left="0" w:firstLine="0"/>
              <w:jc w:val="center"/>
            </w:pPr>
            <w:r>
              <w:rPr>
                <w:b/>
                <w:sz w:val="18"/>
              </w:rPr>
              <w:t>Report Structure</w:t>
            </w:r>
            <w:r>
              <w:rPr>
                <w:b/>
                <w:sz w:val="20"/>
              </w:rPr>
              <w:t xml:space="preserve"> (15%) </w:t>
            </w:r>
          </w:p>
        </w:tc>
        <w:tc>
          <w:tcPr>
            <w:tcW w:w="1600" w:type="dxa"/>
            <w:tcBorders>
              <w:top w:val="single" w:sz="8" w:space="0" w:color="000000"/>
              <w:left w:val="single" w:sz="8" w:space="0" w:color="000000"/>
              <w:bottom w:val="single" w:sz="8" w:space="0" w:color="000000"/>
              <w:right w:val="single" w:sz="8" w:space="0" w:color="000000"/>
            </w:tcBorders>
            <w:shd w:val="clear" w:color="auto" w:fill="FFE699"/>
          </w:tcPr>
          <w:p w14:paraId="42D6AE19" w14:textId="77777777" w:rsidR="001B3B52" w:rsidRDefault="00000000">
            <w:pPr>
              <w:spacing w:after="0" w:line="259" w:lineRule="auto"/>
              <w:ind w:left="0" w:right="50" w:firstLine="0"/>
              <w:jc w:val="center"/>
            </w:pPr>
            <w:r>
              <w:rPr>
                <w:b/>
                <w:sz w:val="18"/>
              </w:rPr>
              <w:t xml:space="preserve"> </w:t>
            </w:r>
          </w:p>
          <w:p w14:paraId="40E1BC44" w14:textId="77777777" w:rsidR="001B3B52" w:rsidRDefault="00000000">
            <w:pPr>
              <w:spacing w:after="0" w:line="259" w:lineRule="auto"/>
              <w:ind w:left="0" w:right="95" w:firstLine="0"/>
              <w:jc w:val="center"/>
            </w:pPr>
            <w:r>
              <w:rPr>
                <w:b/>
                <w:sz w:val="18"/>
              </w:rPr>
              <w:t xml:space="preserve">Citation &amp; </w:t>
            </w:r>
          </w:p>
          <w:p w14:paraId="2F00459C" w14:textId="77777777" w:rsidR="001B3B52" w:rsidRDefault="00000000">
            <w:pPr>
              <w:spacing w:after="7" w:line="259" w:lineRule="auto"/>
              <w:ind w:left="0" w:right="95" w:firstLine="0"/>
              <w:jc w:val="center"/>
            </w:pPr>
            <w:r>
              <w:rPr>
                <w:b/>
                <w:sz w:val="18"/>
              </w:rPr>
              <w:t xml:space="preserve">Academic </w:t>
            </w:r>
          </w:p>
          <w:p w14:paraId="387B4165" w14:textId="77777777" w:rsidR="001B3B52" w:rsidRDefault="00000000">
            <w:pPr>
              <w:spacing w:after="0" w:line="259" w:lineRule="auto"/>
              <w:ind w:left="0" w:right="95" w:firstLine="0"/>
              <w:jc w:val="center"/>
            </w:pPr>
            <w:r>
              <w:rPr>
                <w:b/>
                <w:sz w:val="18"/>
              </w:rPr>
              <w:t>Writing</w:t>
            </w:r>
            <w:r>
              <w:rPr>
                <w:b/>
                <w:sz w:val="20"/>
              </w:rPr>
              <w:t xml:space="preserve"> (10%) </w:t>
            </w:r>
          </w:p>
        </w:tc>
        <w:tc>
          <w:tcPr>
            <w:tcW w:w="1438" w:type="dxa"/>
            <w:tcBorders>
              <w:top w:val="single" w:sz="8" w:space="0" w:color="000000"/>
              <w:left w:val="single" w:sz="8" w:space="0" w:color="000000"/>
              <w:bottom w:val="single" w:sz="8" w:space="0" w:color="000000"/>
              <w:right w:val="single" w:sz="8" w:space="0" w:color="000000"/>
            </w:tcBorders>
            <w:shd w:val="clear" w:color="auto" w:fill="FFE699"/>
          </w:tcPr>
          <w:p w14:paraId="6B88A3B8" w14:textId="77777777" w:rsidR="001B3B52" w:rsidRDefault="00000000">
            <w:pPr>
              <w:spacing w:after="0" w:line="259" w:lineRule="auto"/>
              <w:ind w:left="0" w:right="103" w:firstLine="0"/>
              <w:jc w:val="center"/>
            </w:pPr>
            <w:r>
              <w:rPr>
                <w:b/>
                <w:sz w:val="20"/>
              </w:rPr>
              <w:t xml:space="preserve">100 </w:t>
            </w:r>
          </w:p>
        </w:tc>
      </w:tr>
      <w:tr w:rsidR="001B3B52" w14:paraId="731716F0" w14:textId="77777777">
        <w:trPr>
          <w:trHeight w:val="382"/>
        </w:trPr>
        <w:tc>
          <w:tcPr>
            <w:tcW w:w="1083" w:type="dxa"/>
            <w:tcBorders>
              <w:top w:val="single" w:sz="8" w:space="0" w:color="000000"/>
              <w:left w:val="single" w:sz="8" w:space="0" w:color="000000"/>
              <w:bottom w:val="single" w:sz="8" w:space="0" w:color="000000"/>
              <w:right w:val="single" w:sz="8" w:space="0" w:color="000000"/>
            </w:tcBorders>
          </w:tcPr>
          <w:p w14:paraId="674EC1EF" w14:textId="77777777" w:rsidR="001B3B52" w:rsidRDefault="00000000">
            <w:pPr>
              <w:spacing w:after="0" w:line="259" w:lineRule="auto"/>
              <w:ind w:left="0" w:right="88" w:firstLine="0"/>
              <w:jc w:val="center"/>
            </w:pPr>
            <w:r>
              <w:rPr>
                <w:b/>
                <w:sz w:val="20"/>
              </w:rPr>
              <w:t xml:space="preserve">Q1 </w:t>
            </w:r>
          </w:p>
        </w:tc>
        <w:tc>
          <w:tcPr>
            <w:tcW w:w="1680" w:type="dxa"/>
            <w:tcBorders>
              <w:top w:val="single" w:sz="8" w:space="0" w:color="000000"/>
              <w:left w:val="single" w:sz="8" w:space="0" w:color="000000"/>
              <w:bottom w:val="single" w:sz="8" w:space="0" w:color="000000"/>
              <w:right w:val="single" w:sz="8" w:space="0" w:color="000000"/>
            </w:tcBorders>
          </w:tcPr>
          <w:p w14:paraId="5372D6A6" w14:textId="77777777" w:rsidR="001B3B52" w:rsidRDefault="00000000">
            <w:pPr>
              <w:spacing w:after="0" w:line="259" w:lineRule="auto"/>
              <w:ind w:left="0" w:right="40" w:firstLine="0"/>
              <w:jc w:val="center"/>
            </w:pP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77A17C90" w14:textId="77777777" w:rsidR="001B3B52" w:rsidRDefault="00000000">
            <w:pPr>
              <w:spacing w:after="0" w:line="259" w:lineRule="auto"/>
              <w:ind w:left="0" w:right="40" w:firstLine="0"/>
              <w:jc w:val="center"/>
            </w:pPr>
            <w:r>
              <w:rPr>
                <w:sz w:val="20"/>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09348D7D" w14:textId="77777777" w:rsidR="001B3B52" w:rsidRDefault="00000000">
            <w:pPr>
              <w:spacing w:after="0" w:line="259" w:lineRule="auto"/>
              <w:ind w:left="0" w:right="35" w:firstLine="0"/>
              <w:jc w:val="center"/>
            </w:pPr>
            <w:r>
              <w:rPr>
                <w:sz w:val="20"/>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40249A8D" w14:textId="77777777" w:rsidR="001B3B52" w:rsidRDefault="00000000">
            <w:pPr>
              <w:spacing w:after="0" w:line="259" w:lineRule="auto"/>
              <w:ind w:left="0" w:right="40" w:firstLine="0"/>
              <w:jc w:val="center"/>
            </w:pPr>
            <w:r>
              <w:rPr>
                <w:sz w:val="20"/>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5749D828" w14:textId="77777777" w:rsidR="001B3B52" w:rsidRDefault="00000000">
            <w:pPr>
              <w:spacing w:after="0" w:line="259" w:lineRule="auto"/>
              <w:ind w:left="0" w:right="45" w:firstLine="0"/>
              <w:jc w:val="center"/>
            </w:pPr>
            <w:r>
              <w:rPr>
                <w:sz w:val="20"/>
              </w:rPr>
              <w:t xml:space="preserve"> </w:t>
            </w:r>
          </w:p>
        </w:tc>
        <w:tc>
          <w:tcPr>
            <w:tcW w:w="1438" w:type="dxa"/>
            <w:tcBorders>
              <w:top w:val="single" w:sz="8" w:space="0" w:color="000000"/>
              <w:left w:val="single" w:sz="8" w:space="0" w:color="000000"/>
              <w:bottom w:val="single" w:sz="8" w:space="0" w:color="000000"/>
              <w:right w:val="single" w:sz="8" w:space="0" w:color="000000"/>
            </w:tcBorders>
          </w:tcPr>
          <w:p w14:paraId="46F65491" w14:textId="77777777" w:rsidR="001B3B52" w:rsidRDefault="00000000">
            <w:pPr>
              <w:spacing w:after="0" w:line="259" w:lineRule="auto"/>
              <w:ind w:left="0" w:right="53" w:firstLine="0"/>
              <w:jc w:val="center"/>
            </w:pPr>
            <w:r>
              <w:rPr>
                <w:sz w:val="20"/>
              </w:rPr>
              <w:t xml:space="preserve"> </w:t>
            </w:r>
          </w:p>
        </w:tc>
      </w:tr>
      <w:tr w:rsidR="001B3B52" w14:paraId="7188BF7E" w14:textId="77777777">
        <w:trPr>
          <w:trHeight w:val="460"/>
        </w:trPr>
        <w:tc>
          <w:tcPr>
            <w:tcW w:w="1083" w:type="dxa"/>
            <w:tcBorders>
              <w:top w:val="single" w:sz="8" w:space="0" w:color="000000"/>
              <w:left w:val="single" w:sz="8" w:space="0" w:color="000000"/>
              <w:bottom w:val="single" w:sz="8" w:space="0" w:color="000000"/>
              <w:right w:val="nil"/>
            </w:tcBorders>
          </w:tcPr>
          <w:p w14:paraId="57D7F457" w14:textId="77777777" w:rsidR="001B3B52" w:rsidRDefault="001B3B52">
            <w:pPr>
              <w:spacing w:after="160" w:line="259" w:lineRule="auto"/>
              <w:ind w:left="0" w:firstLine="0"/>
            </w:pPr>
          </w:p>
        </w:tc>
        <w:tc>
          <w:tcPr>
            <w:tcW w:w="1680" w:type="dxa"/>
            <w:tcBorders>
              <w:top w:val="single" w:sz="8" w:space="0" w:color="000000"/>
              <w:left w:val="nil"/>
              <w:bottom w:val="single" w:sz="8" w:space="0" w:color="000000"/>
              <w:right w:val="nil"/>
            </w:tcBorders>
          </w:tcPr>
          <w:p w14:paraId="12C590E3" w14:textId="77777777" w:rsidR="001B3B52" w:rsidRDefault="001B3B52">
            <w:pPr>
              <w:spacing w:after="160" w:line="259" w:lineRule="auto"/>
              <w:ind w:left="0" w:firstLine="0"/>
            </w:pPr>
          </w:p>
        </w:tc>
        <w:tc>
          <w:tcPr>
            <w:tcW w:w="1740" w:type="dxa"/>
            <w:tcBorders>
              <w:top w:val="single" w:sz="8" w:space="0" w:color="000000"/>
              <w:left w:val="nil"/>
              <w:bottom w:val="single" w:sz="8" w:space="0" w:color="000000"/>
              <w:right w:val="nil"/>
            </w:tcBorders>
          </w:tcPr>
          <w:p w14:paraId="405421CB" w14:textId="77777777" w:rsidR="001B3B52" w:rsidRDefault="001B3B52">
            <w:pPr>
              <w:spacing w:after="160" w:line="259" w:lineRule="auto"/>
              <w:ind w:left="0" w:firstLine="0"/>
            </w:pPr>
          </w:p>
        </w:tc>
        <w:tc>
          <w:tcPr>
            <w:tcW w:w="1360" w:type="dxa"/>
            <w:tcBorders>
              <w:top w:val="single" w:sz="8" w:space="0" w:color="000000"/>
              <w:left w:val="nil"/>
              <w:bottom w:val="single" w:sz="8" w:space="0" w:color="000000"/>
              <w:right w:val="nil"/>
            </w:tcBorders>
          </w:tcPr>
          <w:p w14:paraId="76A12D9A" w14:textId="77777777" w:rsidR="001B3B52" w:rsidRDefault="001B3B52">
            <w:pPr>
              <w:spacing w:after="160" w:line="259" w:lineRule="auto"/>
              <w:ind w:left="0" w:firstLine="0"/>
            </w:pPr>
          </w:p>
        </w:tc>
        <w:tc>
          <w:tcPr>
            <w:tcW w:w="3260" w:type="dxa"/>
            <w:gridSpan w:val="2"/>
            <w:tcBorders>
              <w:top w:val="single" w:sz="8" w:space="0" w:color="000000"/>
              <w:left w:val="nil"/>
              <w:bottom w:val="single" w:sz="8" w:space="0" w:color="000000"/>
              <w:right w:val="single" w:sz="8" w:space="0" w:color="000000"/>
            </w:tcBorders>
            <w:vAlign w:val="bottom"/>
          </w:tcPr>
          <w:p w14:paraId="205F6A61" w14:textId="77777777" w:rsidR="001B3B52" w:rsidRDefault="00000000">
            <w:pPr>
              <w:spacing w:after="0" w:line="259" w:lineRule="auto"/>
              <w:ind w:left="0" w:right="100" w:firstLine="0"/>
              <w:jc w:val="right"/>
            </w:pPr>
            <w:r>
              <w:rPr>
                <w:b/>
                <w:sz w:val="20"/>
              </w:rPr>
              <w:t xml:space="preserve">Overall Total (100)  </w:t>
            </w:r>
          </w:p>
        </w:tc>
        <w:tc>
          <w:tcPr>
            <w:tcW w:w="1438" w:type="dxa"/>
            <w:tcBorders>
              <w:top w:val="single" w:sz="8" w:space="0" w:color="000000"/>
              <w:left w:val="single" w:sz="8" w:space="0" w:color="000000"/>
              <w:bottom w:val="single" w:sz="8" w:space="0" w:color="000000"/>
              <w:right w:val="single" w:sz="8" w:space="0" w:color="000000"/>
            </w:tcBorders>
            <w:vAlign w:val="bottom"/>
          </w:tcPr>
          <w:p w14:paraId="0780C16A" w14:textId="77777777" w:rsidR="001B3B52" w:rsidRDefault="00000000">
            <w:pPr>
              <w:spacing w:after="0" w:line="259" w:lineRule="auto"/>
              <w:ind w:left="0" w:right="53" w:firstLine="0"/>
              <w:jc w:val="center"/>
            </w:pPr>
            <w:r>
              <w:rPr>
                <w:b/>
                <w:sz w:val="20"/>
              </w:rPr>
              <w:t xml:space="preserve"> </w:t>
            </w:r>
          </w:p>
        </w:tc>
      </w:tr>
    </w:tbl>
    <w:p w14:paraId="262749A0" w14:textId="77777777" w:rsidR="001B3B52" w:rsidRDefault="00000000">
      <w:pPr>
        <w:spacing w:after="0" w:line="259" w:lineRule="auto"/>
        <w:ind w:left="0" w:firstLine="0"/>
      </w:pPr>
      <w:r>
        <w:rPr>
          <w:sz w:val="20"/>
        </w:rPr>
        <w:t xml:space="preserve"> </w:t>
      </w:r>
    </w:p>
    <w:sectPr w:rsidR="001B3B52">
      <w:pgSz w:w="12240" w:h="15840"/>
      <w:pgMar w:top="760" w:right="1158" w:bottom="113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E05"/>
    <w:multiLevelType w:val="multilevel"/>
    <w:tmpl w:val="DDC6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C21D0"/>
    <w:multiLevelType w:val="multilevel"/>
    <w:tmpl w:val="E1C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094C"/>
    <w:multiLevelType w:val="multilevel"/>
    <w:tmpl w:val="A676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01579"/>
    <w:multiLevelType w:val="multilevel"/>
    <w:tmpl w:val="E032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E3B8E"/>
    <w:multiLevelType w:val="multilevel"/>
    <w:tmpl w:val="F022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1111F"/>
    <w:multiLevelType w:val="multilevel"/>
    <w:tmpl w:val="27F2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759A3"/>
    <w:multiLevelType w:val="multilevel"/>
    <w:tmpl w:val="36A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E785C"/>
    <w:multiLevelType w:val="multilevel"/>
    <w:tmpl w:val="87D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241F6"/>
    <w:multiLevelType w:val="multilevel"/>
    <w:tmpl w:val="9C56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7B3059"/>
    <w:multiLevelType w:val="multilevel"/>
    <w:tmpl w:val="2400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45B5"/>
    <w:multiLevelType w:val="multilevel"/>
    <w:tmpl w:val="D8F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476A0"/>
    <w:multiLevelType w:val="multilevel"/>
    <w:tmpl w:val="342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97905"/>
    <w:multiLevelType w:val="multilevel"/>
    <w:tmpl w:val="F1A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60CA0"/>
    <w:multiLevelType w:val="multilevel"/>
    <w:tmpl w:val="F58C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34E53"/>
    <w:multiLevelType w:val="multilevel"/>
    <w:tmpl w:val="F25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B6811"/>
    <w:multiLevelType w:val="multilevel"/>
    <w:tmpl w:val="2648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0287F"/>
    <w:multiLevelType w:val="multilevel"/>
    <w:tmpl w:val="A6DA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F278B"/>
    <w:multiLevelType w:val="multilevel"/>
    <w:tmpl w:val="57A4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26153"/>
    <w:multiLevelType w:val="multilevel"/>
    <w:tmpl w:val="14F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E4834"/>
    <w:multiLevelType w:val="multilevel"/>
    <w:tmpl w:val="7CDC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D2C49"/>
    <w:multiLevelType w:val="hybridMultilevel"/>
    <w:tmpl w:val="04F8DB28"/>
    <w:lvl w:ilvl="0" w:tplc="3F8AFDF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A85EE2">
      <w:start w:val="1"/>
      <w:numFmt w:val="bullet"/>
      <w:lvlText w:val="o"/>
      <w:lvlJc w:val="left"/>
      <w:pPr>
        <w:ind w:left="1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168F52">
      <w:start w:val="1"/>
      <w:numFmt w:val="bullet"/>
      <w:lvlText w:val="▪"/>
      <w:lvlJc w:val="left"/>
      <w:pPr>
        <w:ind w:left="2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AA53DC">
      <w:start w:val="1"/>
      <w:numFmt w:val="bullet"/>
      <w:lvlText w:val="•"/>
      <w:lvlJc w:val="left"/>
      <w:pPr>
        <w:ind w:left="3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7C8EC6">
      <w:start w:val="1"/>
      <w:numFmt w:val="bullet"/>
      <w:lvlText w:val="o"/>
      <w:lvlJc w:val="left"/>
      <w:pPr>
        <w:ind w:left="3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46BAC4">
      <w:start w:val="1"/>
      <w:numFmt w:val="bullet"/>
      <w:lvlText w:val="▪"/>
      <w:lvlJc w:val="left"/>
      <w:pPr>
        <w:ind w:left="4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905382">
      <w:start w:val="1"/>
      <w:numFmt w:val="bullet"/>
      <w:lvlText w:val="•"/>
      <w:lvlJc w:val="left"/>
      <w:pPr>
        <w:ind w:left="5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32B0CE">
      <w:start w:val="1"/>
      <w:numFmt w:val="bullet"/>
      <w:lvlText w:val="o"/>
      <w:lvlJc w:val="left"/>
      <w:pPr>
        <w:ind w:left="5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607196">
      <w:start w:val="1"/>
      <w:numFmt w:val="bullet"/>
      <w:lvlText w:val="▪"/>
      <w:lvlJc w:val="left"/>
      <w:pPr>
        <w:ind w:left="6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1B27C68"/>
    <w:multiLevelType w:val="multilevel"/>
    <w:tmpl w:val="CD4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80BA8"/>
    <w:multiLevelType w:val="multilevel"/>
    <w:tmpl w:val="C0B0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862153">
    <w:abstractNumId w:val="20"/>
  </w:num>
  <w:num w:numId="2" w16cid:durableId="476920840">
    <w:abstractNumId w:val="17"/>
  </w:num>
  <w:num w:numId="3" w16cid:durableId="1498377540">
    <w:abstractNumId w:val="13"/>
  </w:num>
  <w:num w:numId="4" w16cid:durableId="1067217758">
    <w:abstractNumId w:val="7"/>
  </w:num>
  <w:num w:numId="5" w16cid:durableId="1782728172">
    <w:abstractNumId w:val="9"/>
  </w:num>
  <w:num w:numId="6" w16cid:durableId="1874266498">
    <w:abstractNumId w:val="8"/>
  </w:num>
  <w:num w:numId="7" w16cid:durableId="427846487">
    <w:abstractNumId w:val="21"/>
  </w:num>
  <w:num w:numId="8" w16cid:durableId="1739012119">
    <w:abstractNumId w:val="11"/>
  </w:num>
  <w:num w:numId="9" w16cid:durableId="656492076">
    <w:abstractNumId w:val="1"/>
  </w:num>
  <w:num w:numId="10" w16cid:durableId="1359356469">
    <w:abstractNumId w:val="15"/>
  </w:num>
  <w:num w:numId="11" w16cid:durableId="1454977230">
    <w:abstractNumId w:val="3"/>
  </w:num>
  <w:num w:numId="12" w16cid:durableId="201678180">
    <w:abstractNumId w:val="14"/>
  </w:num>
  <w:num w:numId="13" w16cid:durableId="1366562034">
    <w:abstractNumId w:val="4"/>
  </w:num>
  <w:num w:numId="14" w16cid:durableId="1128085006">
    <w:abstractNumId w:val="16"/>
  </w:num>
  <w:num w:numId="15" w16cid:durableId="2011368140">
    <w:abstractNumId w:val="2"/>
  </w:num>
  <w:num w:numId="16" w16cid:durableId="1501192575">
    <w:abstractNumId w:val="19"/>
  </w:num>
  <w:num w:numId="17" w16cid:durableId="1987590603">
    <w:abstractNumId w:val="0"/>
  </w:num>
  <w:num w:numId="18" w16cid:durableId="1752041909">
    <w:abstractNumId w:val="18"/>
  </w:num>
  <w:num w:numId="19" w16cid:durableId="900869486">
    <w:abstractNumId w:val="5"/>
  </w:num>
  <w:num w:numId="20" w16cid:durableId="421492024">
    <w:abstractNumId w:val="6"/>
  </w:num>
  <w:num w:numId="21" w16cid:durableId="654839652">
    <w:abstractNumId w:val="12"/>
  </w:num>
  <w:num w:numId="22" w16cid:durableId="950821820">
    <w:abstractNumId w:val="10"/>
  </w:num>
  <w:num w:numId="23" w16cid:durableId="17814879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B52"/>
    <w:rsid w:val="000A7018"/>
    <w:rsid w:val="001B3B52"/>
    <w:rsid w:val="004523FA"/>
    <w:rsid w:val="005F4113"/>
    <w:rsid w:val="00B924AF"/>
    <w:rsid w:val="00B9342D"/>
    <w:rsid w:val="00DE4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A821"/>
  <w15:docId w15:val="{A84622C3-3B74-4D54-9D8E-FC302E824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 w:line="234"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0"/>
    </w:pPr>
    <w:rPr>
      <w:rFonts w:ascii="Times New Roman" w:eastAsia="Times New Roman" w:hAnsi="Times New Roman" w:cs="Times New Roman"/>
      <w:b/>
      <w:color w:val="C00000"/>
      <w:sz w:val="2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4F81BD"/>
      <w:sz w:val="22"/>
    </w:rPr>
  </w:style>
  <w:style w:type="paragraph" w:styleId="Heading3">
    <w:name w:val="heading 3"/>
    <w:basedOn w:val="Normal"/>
    <w:next w:val="Normal"/>
    <w:link w:val="Heading3Char"/>
    <w:uiPriority w:val="9"/>
    <w:semiHidden/>
    <w:unhideWhenUsed/>
    <w:qFormat/>
    <w:rsid w:val="00B9342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0000"/>
      <w:sz w:val="20"/>
    </w:rPr>
  </w:style>
  <w:style w:type="character" w:customStyle="1" w:styleId="Heading2Char">
    <w:name w:val="Heading 2 Char"/>
    <w:link w:val="Heading2"/>
    <w:rPr>
      <w:rFonts w:ascii="Times New Roman" w:eastAsia="Times New Roman" w:hAnsi="Times New Roman" w:cs="Times New Roman"/>
      <w:b/>
      <w:color w:val="4F81BD"/>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B9342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1907</Words>
  <Characters>10872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CO2 AT2 - for merge.docx</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AT2 - for merge.docx</dc:title>
  <dc:subject/>
  <dc:creator>Pallam Hemachand</dc:creator>
  <cp:keywords/>
  <cp:lastModifiedBy>Pallam Hemachand</cp:lastModifiedBy>
  <cp:revision>2</cp:revision>
  <dcterms:created xsi:type="dcterms:W3CDTF">2026-07-31T11:10:00Z</dcterms:created>
  <dcterms:modified xsi:type="dcterms:W3CDTF">2026-07-31T11:10:00Z</dcterms:modified>
</cp:coreProperties>
</file>