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F281" w14:textId="77777777" w:rsidR="00792DC3" w:rsidRDefault="006B3F4D">
      <w:pPr>
        <w:spacing w:after="0" w:line="259" w:lineRule="auto"/>
        <w:ind w:left="1017" w:firstLine="0"/>
      </w:pPr>
      <w:r>
        <w:rPr>
          <w:rFonts w:ascii="Arial" w:eastAsia="Arial" w:hAnsi="Arial" w:cs="Arial"/>
          <w:b/>
          <w:color w:val="1F4E79"/>
          <w:sz w:val="26"/>
        </w:rPr>
        <w:t>SIMATS ENGINEERING (SAVEETHA SCHOOL OF ENGINEERING)</w:t>
      </w:r>
    </w:p>
    <w:p w14:paraId="478439BF" w14:textId="77777777" w:rsidR="00792DC3" w:rsidRDefault="006B3F4D">
      <w:pPr>
        <w:spacing w:after="0" w:line="259" w:lineRule="auto"/>
        <w:ind w:left="2246" w:firstLine="0"/>
      </w:pPr>
      <w:r>
        <w:rPr>
          <w:rFonts w:ascii="Arial" w:eastAsia="Arial" w:hAnsi="Arial" w:cs="Arial"/>
          <w:b/>
          <w:color w:val="2E75B6"/>
          <w:sz w:val="22"/>
        </w:rPr>
        <w:t>Department of Artificial Intelligence and Data Science</w:t>
      </w:r>
    </w:p>
    <w:p w14:paraId="36A82A08" w14:textId="77777777" w:rsidR="00792DC3" w:rsidRDefault="006B3F4D">
      <w:pPr>
        <w:pStyle w:val="Heading1"/>
      </w:pPr>
      <w:r>
        <w:t>ASSESSMENT TOOL 1 – Constraint-Based Problem Solving</w:t>
      </w:r>
    </w:p>
    <w:p w14:paraId="6C613FFB" w14:textId="77777777" w:rsidR="00792DC3" w:rsidRDefault="006B3F4D">
      <w:pPr>
        <w:spacing w:after="452" w:line="259" w:lineRule="auto"/>
        <w:ind w:left="0" w:right="-108" w:firstLine="0"/>
      </w:pPr>
      <w:r>
        <w:rPr>
          <w:rFonts w:ascii="Calibri" w:eastAsia="Calibri" w:hAnsi="Calibri" w:cs="Calibri"/>
          <w:noProof/>
          <w:sz w:val="22"/>
        </w:rPr>
        <mc:AlternateContent>
          <mc:Choice Requires="wpg">
            <w:drawing>
              <wp:inline distT="0" distB="0" distL="0" distR="0" wp14:anchorId="557C2952" wp14:editId="174A136C">
                <wp:extent cx="6400800" cy="9525"/>
                <wp:effectExtent l="0" t="0" r="0" b="0"/>
                <wp:docPr id="7005" name="Group 7005"/>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5"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67" w:type="dxa"/>
        </w:tblCellMar>
        <w:tblLook w:val="04A0" w:firstRow="1" w:lastRow="0" w:firstColumn="1" w:lastColumn="0" w:noHBand="0" w:noVBand="1"/>
      </w:tblPr>
      <w:tblGrid>
        <w:gridCol w:w="1800"/>
        <w:gridCol w:w="3240"/>
        <w:gridCol w:w="1800"/>
        <w:gridCol w:w="3240"/>
      </w:tblGrid>
      <w:tr w:rsidR="00792DC3" w14:paraId="7AB2F376"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9E08089" w14:textId="77777777" w:rsidR="00792DC3" w:rsidRDefault="006B3F4D">
            <w:pPr>
              <w:spacing w:after="0" w:line="259" w:lineRule="auto"/>
              <w:ind w:left="0" w:firstLine="0"/>
            </w:pPr>
            <w:r>
              <w:rPr>
                <w:rFonts w:ascii="Arial" w:eastAsia="Arial" w:hAnsi="Arial" w:cs="Arial"/>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4AFE773" w14:textId="77777777" w:rsidR="00792DC3" w:rsidRDefault="006B3F4D">
            <w:pPr>
              <w:spacing w:after="0" w:line="259" w:lineRule="auto"/>
              <w:ind w:left="0" w:firstLine="0"/>
            </w:pPr>
            <w:r>
              <w:rPr>
                <w:rFonts w:ascii="Arial" w:eastAsia="Arial" w:hAnsi="Arial" w:cs="Arial"/>
                <w:sz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B4F2542" w14:textId="77777777" w:rsidR="00792DC3" w:rsidRDefault="006B3F4D">
            <w:pPr>
              <w:spacing w:after="0" w:line="259" w:lineRule="auto"/>
              <w:ind w:left="0" w:firstLine="0"/>
            </w:pPr>
            <w:r>
              <w:rPr>
                <w:rFonts w:ascii="Arial" w:eastAsia="Arial" w:hAnsi="Arial" w:cs="Arial"/>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6551FD5" w14:textId="77777777" w:rsidR="00792DC3" w:rsidRDefault="006B3F4D">
            <w:pPr>
              <w:spacing w:after="0" w:line="259" w:lineRule="auto"/>
              <w:ind w:left="0" w:firstLine="0"/>
            </w:pPr>
            <w:r>
              <w:rPr>
                <w:rFonts w:ascii="Arial" w:eastAsia="Arial" w:hAnsi="Arial" w:cs="Arial"/>
                <w:sz w:val="18"/>
              </w:rPr>
              <w:t>Natural Language Processing</w:t>
            </w:r>
          </w:p>
        </w:tc>
      </w:tr>
      <w:tr w:rsidR="00792DC3" w14:paraId="69D99C0A"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E32E1D7" w14:textId="77777777" w:rsidR="00792DC3" w:rsidRDefault="006B3F4D">
            <w:pPr>
              <w:spacing w:after="0" w:line="259" w:lineRule="auto"/>
              <w:ind w:left="0" w:firstLine="0"/>
            </w:pPr>
            <w:r>
              <w:rPr>
                <w:rFonts w:ascii="Arial" w:eastAsia="Arial" w:hAnsi="Arial" w:cs="Arial"/>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410EC534" w14:textId="77777777" w:rsidR="00792DC3" w:rsidRDefault="006B3F4D">
            <w:pPr>
              <w:spacing w:after="0" w:line="259" w:lineRule="auto"/>
              <w:ind w:left="0" w:firstLine="0"/>
            </w:pPr>
            <w:r>
              <w:rPr>
                <w:rFonts w:ascii="Arial" w:eastAsia="Arial" w:hAnsi="Arial" w:cs="Arial"/>
                <w:sz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EB03C65" w14:textId="77777777" w:rsidR="00792DC3" w:rsidRDefault="006B3F4D">
            <w:pPr>
              <w:spacing w:after="0" w:line="259" w:lineRule="auto"/>
              <w:ind w:left="0" w:firstLine="0"/>
            </w:pPr>
            <w:r>
              <w:rPr>
                <w:rFonts w:ascii="Arial" w:eastAsia="Arial" w:hAnsi="Arial" w:cs="Arial"/>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A09ED18" w14:textId="77777777" w:rsidR="00792DC3" w:rsidRDefault="006B3F4D">
            <w:pPr>
              <w:spacing w:after="0" w:line="259" w:lineRule="auto"/>
              <w:ind w:left="0" w:firstLine="0"/>
            </w:pPr>
            <w:r>
              <w:rPr>
                <w:rFonts w:ascii="Arial" w:eastAsia="Arial" w:hAnsi="Arial" w:cs="Arial"/>
                <w:sz w:val="18"/>
              </w:rPr>
              <w:t>Assessment Tool 1 – ConstraintBased Problem Solving</w:t>
            </w:r>
          </w:p>
        </w:tc>
      </w:tr>
      <w:tr w:rsidR="00792DC3" w14:paraId="06F3832E"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C44223E" w14:textId="77777777" w:rsidR="00792DC3" w:rsidRDefault="006B3F4D">
            <w:pPr>
              <w:spacing w:after="0" w:line="259" w:lineRule="auto"/>
              <w:ind w:left="0" w:firstLine="0"/>
            </w:pPr>
            <w:r>
              <w:rPr>
                <w:rFonts w:ascii="Arial" w:eastAsia="Arial" w:hAnsi="Arial" w:cs="Arial"/>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CE292F8" w14:textId="77777777" w:rsidR="00792DC3" w:rsidRDefault="006B3F4D">
            <w:pPr>
              <w:spacing w:after="0" w:line="259" w:lineRule="auto"/>
              <w:ind w:left="0" w:firstLine="0"/>
            </w:pPr>
            <w:r>
              <w:rPr>
                <w:rFonts w:ascii="Arial" w:eastAsia="Arial" w:hAnsi="Arial" w:cs="Arial"/>
                <w:sz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B2D03E4" w14:textId="77777777" w:rsidR="00792DC3" w:rsidRDefault="00792DC3">
            <w:pPr>
              <w:spacing w:after="160" w:line="259" w:lineRule="auto"/>
              <w:ind w:left="0" w:firstLine="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8FB2CD3" w14:textId="77777777" w:rsidR="00792DC3" w:rsidRDefault="00792DC3">
            <w:pPr>
              <w:spacing w:after="160" w:line="259" w:lineRule="auto"/>
              <w:ind w:left="0" w:firstLine="0"/>
            </w:pPr>
          </w:p>
        </w:tc>
      </w:tr>
      <w:tr w:rsidR="00792DC3" w14:paraId="1E3859CE"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FC3E19" w14:textId="77777777" w:rsidR="00792DC3" w:rsidRDefault="006B3F4D">
            <w:pPr>
              <w:spacing w:after="0" w:line="259" w:lineRule="auto"/>
              <w:ind w:left="0" w:firstLine="0"/>
            </w:pPr>
            <w:r>
              <w:rPr>
                <w:rFonts w:ascii="Arial" w:eastAsia="Arial" w:hAnsi="Arial" w:cs="Arial"/>
                <w:b/>
                <w:color w:val="1F4E79"/>
                <w:sz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5E71C5F" w14:textId="77777777" w:rsidR="00792DC3" w:rsidRDefault="006B3F4D">
            <w:pPr>
              <w:spacing w:after="0" w:line="259" w:lineRule="auto"/>
              <w:ind w:left="0" w:firstLine="0"/>
            </w:pPr>
            <w:r>
              <w:rPr>
                <w:rFonts w:ascii="Arial" w:eastAsia="Arial" w:hAnsi="Arial" w:cs="Arial"/>
                <w:sz w:val="20"/>
              </w:rPr>
              <w:t>Implement semantic models using predicate logic, word sense disambiguation and validate information retrieval techniques. (BL-5)</w:t>
            </w:r>
          </w:p>
        </w:tc>
      </w:tr>
      <w:tr w:rsidR="00792DC3" w14:paraId="7CEC1BD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2D9FFE3" w14:textId="77777777" w:rsidR="00792DC3" w:rsidRDefault="006B3F4D">
            <w:pPr>
              <w:spacing w:after="0" w:line="259" w:lineRule="auto"/>
              <w:ind w:left="0" w:firstLine="0"/>
            </w:pPr>
            <w:r>
              <w:rPr>
                <w:rFonts w:ascii="Arial" w:eastAsia="Arial" w:hAnsi="Arial" w:cs="Arial"/>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03A8F51" w14:textId="1FA5ADA4" w:rsidR="00792DC3" w:rsidRDefault="002F7D7C">
            <w:pPr>
              <w:spacing w:after="160" w:line="259" w:lineRule="auto"/>
              <w:ind w:left="0" w:firstLine="0"/>
            </w:pPr>
            <w:r>
              <w:t>C.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198E6F9" w14:textId="77777777" w:rsidR="00792DC3" w:rsidRDefault="006B3F4D">
            <w:pPr>
              <w:spacing w:after="0" w:line="259" w:lineRule="auto"/>
              <w:ind w:left="0" w:firstLine="0"/>
            </w:pPr>
            <w:r>
              <w:rPr>
                <w:rFonts w:ascii="Arial" w:eastAsia="Arial" w:hAnsi="Arial" w:cs="Arial"/>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1E1C269" w14:textId="23FF581D" w:rsidR="00792DC3" w:rsidRDefault="002F7D7C">
            <w:pPr>
              <w:spacing w:after="160" w:line="259" w:lineRule="auto"/>
              <w:ind w:left="0" w:firstLine="0"/>
            </w:pPr>
            <w:r>
              <w:t>192472057</w:t>
            </w:r>
          </w:p>
        </w:tc>
      </w:tr>
      <w:tr w:rsidR="00792DC3" w14:paraId="71F64417"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8F433DD" w14:textId="77777777" w:rsidR="00792DC3" w:rsidRDefault="006B3F4D">
            <w:pPr>
              <w:spacing w:after="0" w:line="259" w:lineRule="auto"/>
              <w:ind w:left="0" w:firstLine="0"/>
            </w:pPr>
            <w:r>
              <w:rPr>
                <w:rFonts w:ascii="Arial" w:eastAsia="Arial" w:hAnsi="Arial" w:cs="Arial"/>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B766068" w14:textId="77777777" w:rsidR="00792DC3" w:rsidRDefault="00792DC3">
            <w:pPr>
              <w:spacing w:after="160" w:line="259" w:lineRule="auto"/>
              <w:ind w:left="0" w:firstLine="0"/>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75D3553" w14:textId="77777777" w:rsidR="00792DC3" w:rsidRDefault="006B3F4D">
            <w:pPr>
              <w:spacing w:after="0" w:line="259" w:lineRule="auto"/>
              <w:ind w:left="0" w:firstLine="0"/>
            </w:pPr>
            <w:r>
              <w:rPr>
                <w:rFonts w:ascii="Arial" w:eastAsia="Arial" w:hAnsi="Arial" w:cs="Arial"/>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DD365D4" w14:textId="77777777" w:rsidR="00792DC3" w:rsidRDefault="00792DC3">
            <w:pPr>
              <w:spacing w:after="160" w:line="259" w:lineRule="auto"/>
              <w:ind w:left="0" w:firstLine="0"/>
            </w:pPr>
          </w:p>
        </w:tc>
      </w:tr>
    </w:tbl>
    <w:p w14:paraId="0F9F0A8A" w14:textId="77777777" w:rsidR="00792DC3" w:rsidRDefault="006B3F4D">
      <w:pPr>
        <w:pStyle w:val="Heading2"/>
      </w:pPr>
      <w:r>
        <w:t>Code of Conduct</w:t>
      </w:r>
    </w:p>
    <w:p w14:paraId="6363FE10" w14:textId="77632AEF" w:rsidR="00792DC3" w:rsidRDefault="006B3F4D">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pPr>
      <w:r>
        <w:rPr>
          <w:rFonts w:ascii="Arial" w:eastAsia="Arial" w:hAnsi="Arial" w:cs="Arial"/>
          <w:i/>
          <w:sz w:val="18"/>
        </w:rPr>
        <w:t>I ___</w:t>
      </w:r>
      <w:r w:rsidR="002F7D7C">
        <w:rPr>
          <w:rFonts w:ascii="Arial" w:eastAsia="Arial" w:hAnsi="Arial" w:cs="Arial"/>
          <w:i/>
          <w:sz w:val="18"/>
        </w:rPr>
        <w:t>C. Anu Keerthana(192472057)</w:t>
      </w:r>
      <w:r>
        <w:rPr>
          <w:rFonts w:ascii="Arial" w:eastAsia="Arial" w:hAnsi="Arial" w:cs="Arial"/>
          <w:i/>
          <w:sz w:val="18"/>
        </w:rPr>
        <w:t>_______________________ (Name / Reg No) certify that this submission is my original work and that I have adhered to the guidelines specified for this assessment. I understand that any violation of academic integrity rules will result in disciplinary action.</w:t>
      </w:r>
    </w:p>
    <w:p w14:paraId="0E1692EB" w14:textId="6C29DBD2" w:rsidR="00792DC3" w:rsidRDefault="006B3F4D">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pPr>
      <w:r>
        <w:rPr>
          <w:rFonts w:ascii="Arial" w:eastAsia="Arial" w:hAnsi="Arial" w:cs="Arial"/>
          <w:sz w:val="18"/>
        </w:rPr>
        <w:t>Signature of the Student: ________</w:t>
      </w:r>
      <w:r w:rsidR="002F7D7C">
        <w:rPr>
          <w:rFonts w:ascii="Arial" w:eastAsia="Arial" w:hAnsi="Arial" w:cs="Arial"/>
          <w:sz w:val="18"/>
        </w:rPr>
        <w:t>C. Anu Keerthana</w:t>
      </w:r>
      <w:r>
        <w:rPr>
          <w:rFonts w:ascii="Arial" w:eastAsia="Arial" w:hAnsi="Arial" w:cs="Arial"/>
          <w:sz w:val="18"/>
        </w:rPr>
        <w:t>_________________</w:t>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3114"/>
        <w:gridCol w:w="5245"/>
        <w:gridCol w:w="1701"/>
        <w:gridCol w:w="20"/>
      </w:tblGrid>
      <w:tr w:rsidR="00792DC3" w14:paraId="75B9A0F7" w14:textId="77777777">
        <w:trPr>
          <w:trHeight w:val="1550"/>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130EF274" w14:textId="77777777" w:rsidR="00792DC3" w:rsidRDefault="006B3F4D">
            <w:pPr>
              <w:spacing w:after="0" w:line="259" w:lineRule="auto"/>
              <w:ind w:left="0" w:firstLine="0"/>
            </w:pPr>
            <w:r>
              <w:rPr>
                <w:rFonts w:ascii="Arial" w:eastAsia="Arial" w:hAnsi="Arial" w:cs="Arial"/>
                <w:b/>
                <w:color w:val="C00000"/>
                <w:sz w:val="20"/>
              </w:rPr>
              <w:t>Instructions</w:t>
            </w:r>
          </w:p>
          <w:p w14:paraId="3F77FEA5" w14:textId="77777777" w:rsidR="00792DC3" w:rsidRDefault="006B3F4D">
            <w:pPr>
              <w:numPr>
                <w:ilvl w:val="0"/>
                <w:numId w:val="6"/>
              </w:numPr>
              <w:spacing w:after="11" w:line="246" w:lineRule="auto"/>
              <w:ind w:hanging="360"/>
            </w:pPr>
            <w:r>
              <w:rPr>
                <w:rFonts w:ascii="Arial" w:eastAsia="Arial" w:hAnsi="Arial" w:cs="Arial"/>
                <w:sz w:val="20"/>
              </w:rPr>
              <w:t>Draw necessary diagrams such as constraint graphs, coreference chains, discourse trees, or predicate logic representations wherever applicable.</w:t>
            </w:r>
          </w:p>
          <w:p w14:paraId="7970C3C0" w14:textId="77777777" w:rsidR="00792DC3" w:rsidRDefault="006B3F4D">
            <w:pPr>
              <w:numPr>
                <w:ilvl w:val="0"/>
                <w:numId w:val="6"/>
              </w:numPr>
              <w:spacing w:after="5" w:line="259" w:lineRule="auto"/>
              <w:ind w:hanging="360"/>
            </w:pPr>
            <w:r>
              <w:rPr>
                <w:rFonts w:ascii="Arial" w:eastAsia="Arial" w:hAnsi="Arial" w:cs="Arial"/>
                <w:sz w:val="20"/>
              </w:rPr>
              <w:t>Generate solutions that fully satisfy all given constraints and provide clear evaluation of the output.</w:t>
            </w:r>
          </w:p>
          <w:p w14:paraId="76128559" w14:textId="77777777" w:rsidR="00792DC3" w:rsidRDefault="006B3F4D">
            <w:pPr>
              <w:numPr>
                <w:ilvl w:val="0"/>
                <w:numId w:val="6"/>
              </w:numPr>
              <w:spacing w:after="5" w:line="259" w:lineRule="auto"/>
              <w:ind w:hanging="360"/>
            </w:pPr>
            <w:r>
              <w:rPr>
                <w:rFonts w:ascii="Arial" w:eastAsia="Arial" w:hAnsi="Arial" w:cs="Arial"/>
                <w:sz w:val="20"/>
              </w:rPr>
              <w:t xml:space="preserve">Answers should be concise, well-structured, and supported by evidence from the given text/scenario. </w:t>
            </w:r>
          </w:p>
          <w:p w14:paraId="3F92970D" w14:textId="77777777" w:rsidR="00792DC3" w:rsidRDefault="006B3F4D">
            <w:pPr>
              <w:numPr>
                <w:ilvl w:val="0"/>
                <w:numId w:val="6"/>
              </w:numPr>
              <w:spacing w:after="0" w:line="259" w:lineRule="auto"/>
              <w:ind w:hanging="360"/>
            </w:pPr>
            <w:r>
              <w:rPr>
                <w:rFonts w:ascii="Arial" w:eastAsia="Arial" w:hAnsi="Arial" w:cs="Arial"/>
                <w:sz w:val="20"/>
              </w:rPr>
              <w:t>Duration: 30 minutes.</w:t>
            </w:r>
          </w:p>
        </w:tc>
      </w:tr>
      <w:tr w:rsidR="00792DC3" w14:paraId="3E96B671" w14:textId="77777777">
        <w:tblPrEx>
          <w:tblCellMar>
            <w:top w:w="117" w:type="dxa"/>
            <w:left w:w="120" w:type="dxa"/>
            <w:right w:w="64" w:type="dxa"/>
          </w:tblCellMar>
        </w:tblPrEx>
        <w:trPr>
          <w:gridAfter w:val="1"/>
          <w:wAfter w:w="20" w:type="dxa"/>
          <w:trHeight w:val="400"/>
        </w:trPr>
        <w:tc>
          <w:tcPr>
            <w:tcW w:w="3114" w:type="dxa"/>
            <w:tcBorders>
              <w:top w:val="single" w:sz="4" w:space="0" w:color="1F4E79"/>
              <w:left w:val="single" w:sz="4" w:space="0" w:color="1F4E79"/>
              <w:bottom w:val="single" w:sz="4" w:space="0" w:color="9DC3E6"/>
              <w:right w:val="nil"/>
            </w:tcBorders>
            <w:shd w:val="clear" w:color="auto" w:fill="1F4E79"/>
          </w:tcPr>
          <w:p w14:paraId="6D611C5D" w14:textId="77777777" w:rsidR="00792DC3" w:rsidRDefault="006B3F4D">
            <w:pPr>
              <w:spacing w:after="0" w:line="259" w:lineRule="auto"/>
              <w:ind w:left="0" w:right="56" w:firstLine="0"/>
              <w:jc w:val="center"/>
            </w:pPr>
            <w:r>
              <w:rPr>
                <w:rFonts w:ascii="Arial" w:eastAsia="Arial" w:hAnsi="Arial" w:cs="Arial"/>
                <w:b/>
                <w:color w:val="FFFFFF"/>
                <w:sz w:val="20"/>
              </w:rPr>
              <w:t>Section / Topic</w:t>
            </w:r>
          </w:p>
        </w:tc>
        <w:tc>
          <w:tcPr>
            <w:tcW w:w="5245" w:type="dxa"/>
            <w:tcBorders>
              <w:top w:val="single" w:sz="4" w:space="0" w:color="1F4E79"/>
              <w:left w:val="nil"/>
              <w:bottom w:val="single" w:sz="4" w:space="0" w:color="9DC3E6"/>
              <w:right w:val="nil"/>
            </w:tcBorders>
            <w:shd w:val="clear" w:color="auto" w:fill="1F4E79"/>
          </w:tcPr>
          <w:p w14:paraId="418A06B5" w14:textId="77777777" w:rsidR="00792DC3" w:rsidRDefault="006B3F4D">
            <w:pPr>
              <w:spacing w:after="0" w:line="259" w:lineRule="auto"/>
              <w:ind w:left="0" w:right="56" w:firstLine="0"/>
              <w:jc w:val="center"/>
            </w:pPr>
            <w:r>
              <w:rPr>
                <w:rFonts w:ascii="Arial" w:eastAsia="Arial" w:hAnsi="Arial" w:cs="Arial"/>
                <w:b/>
                <w:color w:val="FFFFFF"/>
                <w:sz w:val="20"/>
              </w:rPr>
              <w:t>Focus</w:t>
            </w:r>
          </w:p>
        </w:tc>
        <w:tc>
          <w:tcPr>
            <w:tcW w:w="1701" w:type="dxa"/>
            <w:tcBorders>
              <w:top w:val="single" w:sz="4" w:space="0" w:color="1F4E79"/>
              <w:left w:val="nil"/>
              <w:bottom w:val="single" w:sz="4" w:space="0" w:color="9DC3E6"/>
              <w:right w:val="single" w:sz="4" w:space="0" w:color="1F4E79"/>
            </w:tcBorders>
            <w:shd w:val="clear" w:color="auto" w:fill="1F4E79"/>
          </w:tcPr>
          <w:p w14:paraId="67302F62" w14:textId="77777777" w:rsidR="00792DC3" w:rsidRDefault="006B3F4D">
            <w:pPr>
              <w:spacing w:after="0" w:line="259" w:lineRule="auto"/>
              <w:ind w:left="0" w:right="56" w:firstLine="0"/>
              <w:jc w:val="center"/>
            </w:pPr>
            <w:r>
              <w:rPr>
                <w:rFonts w:ascii="Arial" w:eastAsia="Arial" w:hAnsi="Arial" w:cs="Arial"/>
                <w:b/>
                <w:color w:val="FFFFFF"/>
                <w:sz w:val="20"/>
              </w:rPr>
              <w:t>Question No.</w:t>
            </w:r>
          </w:p>
        </w:tc>
      </w:tr>
      <w:tr w:rsidR="00792DC3" w14:paraId="1218764E" w14:textId="77777777">
        <w:tblPrEx>
          <w:tblCellMar>
            <w:top w:w="117" w:type="dxa"/>
            <w:left w:w="120" w:type="dxa"/>
            <w:right w:w="64" w:type="dxa"/>
          </w:tblCellMar>
        </w:tblPrEx>
        <w:trPr>
          <w:gridAfter w:val="1"/>
          <w:wAfter w:w="20" w:type="dxa"/>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36E1DFD9" w14:textId="77777777" w:rsidR="00792DC3" w:rsidRDefault="006B3F4D">
            <w:pPr>
              <w:spacing w:after="0" w:line="259" w:lineRule="auto"/>
              <w:ind w:left="0" w:firstLine="0"/>
            </w:pPr>
            <w:r>
              <w:rPr>
                <w:rFonts w:ascii="Arial" w:eastAsia="Arial" w:hAnsi="Arial" w:cs="Arial"/>
                <w:sz w:val="20"/>
              </w:rPr>
              <w:t xml:space="preserve">Discourse, Reference </w:t>
            </w:r>
          </w:p>
          <w:p w14:paraId="125556A9" w14:textId="77777777" w:rsidR="00792DC3" w:rsidRDefault="006B3F4D">
            <w:pPr>
              <w:spacing w:after="0" w:line="259" w:lineRule="auto"/>
              <w:ind w:left="0" w:firstLine="0"/>
            </w:pPr>
            <w:r>
              <w:rPr>
                <w:rFonts w:ascii="Arial" w:eastAsia="Arial" w:hAnsi="Arial" w:cs="Arial"/>
                <w:sz w:val="20"/>
              </w:rPr>
              <w:t>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Pr>
          <w:p w14:paraId="6EEA482A" w14:textId="77777777" w:rsidR="00792DC3" w:rsidRDefault="006B3F4D">
            <w:pPr>
              <w:spacing w:after="0" w:line="259" w:lineRule="auto"/>
              <w:ind w:left="0" w:right="56" w:firstLine="0"/>
              <w:jc w:val="both"/>
            </w:pPr>
            <w:r>
              <w:rPr>
                <w:rFonts w:ascii="Arial" w:eastAsia="Arial" w:hAnsi="Arial" w:cs="Arial"/>
                <w:sz w:val="20"/>
              </w:rP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2CDF6AFF" w14:textId="77777777" w:rsidR="00792DC3" w:rsidRDefault="006B3F4D">
            <w:pPr>
              <w:spacing w:after="0" w:line="259" w:lineRule="auto"/>
              <w:ind w:left="0" w:right="56" w:firstLine="0"/>
              <w:jc w:val="center"/>
            </w:pPr>
            <w:r>
              <w:rPr>
                <w:rFonts w:ascii="Arial" w:eastAsia="Arial" w:hAnsi="Arial" w:cs="Arial"/>
                <w:sz w:val="20"/>
              </w:rPr>
              <w:t>Q1</w:t>
            </w:r>
          </w:p>
        </w:tc>
      </w:tr>
      <w:tr w:rsidR="00792DC3" w14:paraId="72271BF4" w14:textId="77777777">
        <w:tblPrEx>
          <w:tblCellMar>
            <w:top w:w="117" w:type="dxa"/>
            <w:left w:w="120" w:type="dxa"/>
            <w:right w:w="64" w:type="dxa"/>
          </w:tblCellMar>
        </w:tblPrEx>
        <w:trPr>
          <w:gridAfter w:val="1"/>
          <w:wAfter w:w="20" w:type="dxa"/>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EBF3FB"/>
          </w:tcPr>
          <w:p w14:paraId="4F7F549E" w14:textId="77777777" w:rsidR="00792DC3" w:rsidRDefault="006B3F4D">
            <w:pPr>
              <w:spacing w:after="0" w:line="259" w:lineRule="auto"/>
              <w:ind w:left="0" w:firstLine="0"/>
            </w:pPr>
            <w:r>
              <w:rPr>
                <w:rFonts w:ascii="Arial" w:eastAsia="Arial" w:hAnsi="Arial" w:cs="Arial"/>
                <w:sz w:val="20"/>
              </w:rPr>
              <w:t xml:space="preserve">Dialog and Conversational </w:t>
            </w:r>
          </w:p>
          <w:p w14:paraId="62DE19C6" w14:textId="77777777" w:rsidR="00792DC3" w:rsidRDefault="006B3F4D">
            <w:pPr>
              <w:spacing w:after="0" w:line="259" w:lineRule="auto"/>
              <w:ind w:left="0" w:firstLine="0"/>
            </w:pPr>
            <w:r>
              <w:rPr>
                <w:rFonts w:ascii="Arial" w:eastAsia="Arial" w:hAnsi="Arial" w:cs="Arial"/>
                <w:sz w:val="20"/>
              </w:rPr>
              <w:t xml:space="preserve">Agents, Discourse Planning &amp; </w:t>
            </w:r>
          </w:p>
          <w:p w14:paraId="7D8F9BBD" w14:textId="77777777" w:rsidR="00792DC3" w:rsidRDefault="006B3F4D">
            <w:pPr>
              <w:spacing w:after="0" w:line="259" w:lineRule="auto"/>
              <w:ind w:left="0" w:firstLine="0"/>
            </w:pPr>
            <w:r>
              <w:rPr>
                <w:rFonts w:ascii="Arial" w:eastAsia="Arial" w:hAnsi="Arial" w:cs="Arial"/>
                <w:sz w:val="20"/>
              </w:rPr>
              <w:t>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Pr>
          <w:p w14:paraId="0956A790" w14:textId="77777777" w:rsidR="00792DC3" w:rsidRDefault="006B3F4D">
            <w:pPr>
              <w:spacing w:after="0" w:line="259" w:lineRule="auto"/>
              <w:ind w:left="0" w:right="56" w:firstLine="0"/>
              <w:jc w:val="both"/>
            </w:pPr>
            <w:r>
              <w:rPr>
                <w:rFonts w:ascii="Arial" w:eastAsia="Arial" w:hAnsi="Arial" w:cs="Arial"/>
                <w:sz w:val="20"/>
              </w:rP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5C66E334" w14:textId="77777777" w:rsidR="00792DC3" w:rsidRDefault="006B3F4D">
            <w:pPr>
              <w:spacing w:after="0" w:line="259" w:lineRule="auto"/>
              <w:ind w:left="0" w:right="56" w:firstLine="0"/>
              <w:jc w:val="center"/>
            </w:pPr>
            <w:r>
              <w:rPr>
                <w:rFonts w:ascii="Arial" w:eastAsia="Arial" w:hAnsi="Arial" w:cs="Arial"/>
                <w:sz w:val="20"/>
              </w:rPr>
              <w:t>Q2</w:t>
            </w:r>
          </w:p>
        </w:tc>
      </w:tr>
      <w:tr w:rsidR="00792DC3" w14:paraId="7C32C57C" w14:textId="77777777">
        <w:tblPrEx>
          <w:tblCellMar>
            <w:top w:w="117" w:type="dxa"/>
            <w:left w:w="120" w:type="dxa"/>
            <w:right w:w="64" w:type="dxa"/>
          </w:tblCellMar>
        </w:tblPrEx>
        <w:trPr>
          <w:gridAfter w:val="1"/>
          <w:wAfter w:w="20" w:type="dxa"/>
          <w:trHeight w:val="1070"/>
        </w:trPr>
        <w:tc>
          <w:tcPr>
            <w:tcW w:w="3114" w:type="dxa"/>
            <w:tcBorders>
              <w:top w:val="single" w:sz="4" w:space="0" w:color="9DC3E6"/>
              <w:left w:val="single" w:sz="4" w:space="0" w:color="9DC3E6"/>
              <w:bottom w:val="single" w:sz="4" w:space="0" w:color="9DC3E6"/>
              <w:right w:val="single" w:sz="4" w:space="0" w:color="9DC3E6"/>
            </w:tcBorders>
            <w:shd w:val="clear" w:color="auto" w:fill="D6E4F0"/>
          </w:tcPr>
          <w:p w14:paraId="61684637" w14:textId="77777777" w:rsidR="00792DC3" w:rsidRDefault="006B3F4D">
            <w:pPr>
              <w:spacing w:after="0" w:line="259" w:lineRule="auto"/>
              <w:ind w:left="0" w:firstLine="0"/>
            </w:pPr>
            <w:r>
              <w:rPr>
                <w:rFonts w:ascii="Arial" w:eastAsia="Arial" w:hAnsi="Arial" w:cs="Arial"/>
                <w:sz w:val="20"/>
              </w:rPr>
              <w:t xml:space="preserve">Machine Translation, Discourse </w:t>
            </w:r>
          </w:p>
          <w:p w14:paraId="785A9F71" w14:textId="77777777" w:rsidR="00792DC3" w:rsidRDefault="006B3F4D">
            <w:pPr>
              <w:spacing w:after="0" w:line="259" w:lineRule="auto"/>
              <w:ind w:left="0" w:firstLine="0"/>
            </w:pPr>
            <w:r>
              <w:rPr>
                <w:rFonts w:ascii="Arial" w:eastAsia="Arial" w:hAnsi="Arial" w:cs="Arial"/>
                <w:sz w:val="20"/>
              </w:rPr>
              <w:t xml:space="preserve">Structure, Predicate Logic &amp; </w:t>
            </w:r>
          </w:p>
          <w:p w14:paraId="47A3AEBB" w14:textId="77777777" w:rsidR="00792DC3" w:rsidRDefault="006B3F4D">
            <w:pPr>
              <w:spacing w:after="0" w:line="259" w:lineRule="auto"/>
              <w:ind w:left="0" w:firstLine="0"/>
            </w:pPr>
            <w:r>
              <w:rPr>
                <w:rFonts w:ascii="Arial" w:eastAsia="Arial" w:hAnsi="Arial" w:cs="Arial"/>
                <w:sz w:val="20"/>
              </w:rPr>
              <w:t>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Pr>
          <w:p w14:paraId="6D731F5C" w14:textId="77777777" w:rsidR="00792DC3" w:rsidRDefault="006B3F4D">
            <w:pPr>
              <w:spacing w:after="0" w:line="259" w:lineRule="auto"/>
              <w:ind w:left="0" w:right="56" w:firstLine="0"/>
              <w:jc w:val="both"/>
            </w:pPr>
            <w:r>
              <w:rPr>
                <w:rFonts w:ascii="Arial" w:eastAsia="Arial" w:hAnsi="Arial" w:cs="Arial"/>
                <w:sz w:val="20"/>
              </w:rP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Pr>
          <w:p w14:paraId="74870E0C" w14:textId="77777777" w:rsidR="00792DC3" w:rsidRDefault="006B3F4D">
            <w:pPr>
              <w:spacing w:after="0" w:line="259" w:lineRule="auto"/>
              <w:ind w:left="0" w:right="56" w:firstLine="0"/>
              <w:jc w:val="center"/>
            </w:pPr>
            <w:r>
              <w:rPr>
                <w:rFonts w:ascii="Arial" w:eastAsia="Arial" w:hAnsi="Arial" w:cs="Arial"/>
                <w:sz w:val="20"/>
              </w:rPr>
              <w:t>Q3</w:t>
            </w:r>
          </w:p>
        </w:tc>
      </w:tr>
    </w:tbl>
    <w:p w14:paraId="42CF323D" w14:textId="77777777" w:rsidR="00792DC3" w:rsidRDefault="006B3F4D">
      <w:pPr>
        <w:pStyle w:val="Heading2"/>
        <w:pBdr>
          <w:top w:val="none" w:sz="0" w:space="0" w:color="auto"/>
          <w:left w:val="none" w:sz="0" w:space="0" w:color="auto"/>
          <w:bottom w:val="none" w:sz="0" w:space="0" w:color="auto"/>
          <w:right w:val="none" w:sz="0" w:space="0" w:color="auto"/>
        </w:pBdr>
        <w:shd w:val="clear" w:color="auto" w:fill="auto"/>
      </w:pPr>
      <w:r>
        <w:rPr>
          <w:sz w:val="22"/>
        </w:rPr>
        <w:t>Annexure A – Constraint-Based Problem Solving</w:t>
      </w:r>
    </w:p>
    <w:p w14:paraId="21C7224F" w14:textId="77777777" w:rsidR="00792DC3" w:rsidRDefault="006B3F4D">
      <w:pPr>
        <w:spacing w:after="346" w:line="259" w:lineRule="auto"/>
        <w:ind w:left="0" w:right="-108" w:firstLine="0"/>
      </w:pPr>
      <w:r>
        <w:rPr>
          <w:rFonts w:ascii="Calibri" w:eastAsia="Calibri" w:hAnsi="Calibri" w:cs="Calibri"/>
          <w:noProof/>
          <w:sz w:val="22"/>
        </w:rPr>
        <mc:AlternateContent>
          <mc:Choice Requires="wpg">
            <w:drawing>
              <wp:inline distT="0" distB="0" distL="0" distR="0" wp14:anchorId="0FD7D301" wp14:editId="65C68CC0">
                <wp:extent cx="6400800" cy="6350"/>
                <wp:effectExtent l="0" t="0" r="0" b="0"/>
                <wp:docPr id="5418" name="Group 5418"/>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90" name="Shape 190"/>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18" style="width:504pt;height:0.5pt;mso-position-horizontal-relative:char;mso-position-vertical-relative:line" coordsize="64008,63">
                <v:shape id="Shape 190" style="position:absolute;width:64008;height:0;left:0;top:0;" coordsize="6400800,0" path="m0,0l6400800,0">
                  <v:stroke weight="0.5pt" endcap="flat" joinstyle="miter" miterlimit="4" on="true" color="#c00000"/>
                  <v:fill on="false" color="#000000" opacity="0"/>
                </v:shape>
              </v:group>
            </w:pict>
          </mc:Fallback>
        </mc:AlternateContent>
      </w:r>
    </w:p>
    <w:p w14:paraId="6F7BE37F" w14:textId="77777777" w:rsidR="00792DC3" w:rsidRDefault="006B3F4D">
      <w:pPr>
        <w:numPr>
          <w:ilvl w:val="0"/>
          <w:numId w:val="1"/>
        </w:numPr>
        <w:spacing w:after="0" w:line="259" w:lineRule="auto"/>
        <w:ind w:hanging="360"/>
      </w:pPr>
      <w:r>
        <w:rPr>
          <w:b/>
        </w:rPr>
        <w:t>Given the following paragraph:</w:t>
      </w:r>
      <w:r>
        <w:t xml:space="preserve"> </w:t>
      </w:r>
    </w:p>
    <w:p w14:paraId="7ED3852E" w14:textId="77777777" w:rsidR="00792DC3" w:rsidRDefault="006B3F4D">
      <w:r>
        <w:t>"John and Mary went to the park. He brought a ball. She wanted to play with it. The dog chased him excitedly. Finally, they all went home."</w:t>
      </w:r>
    </w:p>
    <w:p w14:paraId="13A93445" w14:textId="77777777" w:rsidR="00792DC3" w:rsidRDefault="006B3F4D">
      <w:pPr>
        <w:ind w:left="562"/>
      </w:pPr>
      <w:r>
        <w:rPr>
          <w:b/>
        </w:rPr>
        <w:lastRenderedPageBreak/>
        <w:t>Tasks:</w:t>
      </w:r>
      <w:r>
        <w:t xml:space="preserve"> a) Identify all referring expressions (mentions) and possible antecedents. </w:t>
      </w:r>
    </w:p>
    <w:p w14:paraId="5D46E699" w14:textId="77777777" w:rsidR="00792DC3" w:rsidRDefault="006B3F4D">
      <w:pPr>
        <w:ind w:left="1297"/>
      </w:pPr>
      <w:r>
        <w:t xml:space="preserve">b) Apply the following </w:t>
      </w:r>
      <w:r>
        <w:rPr>
          <w:b/>
        </w:rPr>
        <w:t>constraints</w:t>
      </w:r>
      <w:r>
        <w:t xml:space="preserve"> to resolve the references:</w:t>
      </w:r>
    </w:p>
    <w:p w14:paraId="040969E1" w14:textId="77777777" w:rsidR="00792DC3" w:rsidRDefault="006B3F4D">
      <w:pPr>
        <w:numPr>
          <w:ilvl w:val="2"/>
          <w:numId w:val="2"/>
        </w:numPr>
        <w:spacing w:after="11"/>
        <w:ind w:hanging="360"/>
      </w:pPr>
      <w:r>
        <w:t>Gender and number agreement</w:t>
      </w:r>
    </w:p>
    <w:p w14:paraId="782F9E99" w14:textId="77777777" w:rsidR="00792DC3" w:rsidRDefault="006B3F4D">
      <w:pPr>
        <w:numPr>
          <w:ilvl w:val="2"/>
          <w:numId w:val="2"/>
        </w:numPr>
        <w:spacing w:after="11"/>
        <w:ind w:hanging="360"/>
      </w:pPr>
      <w:r>
        <w:t>Recency (prefer recent antecedents)</w:t>
      </w:r>
    </w:p>
    <w:p w14:paraId="55E446D2" w14:textId="77777777" w:rsidR="00792DC3" w:rsidRDefault="006B3F4D">
      <w:pPr>
        <w:numPr>
          <w:ilvl w:val="2"/>
          <w:numId w:val="2"/>
        </w:numPr>
        <w:ind w:hanging="360"/>
      </w:pPr>
      <w:r>
        <w:t xml:space="preserve">Semantic compatibility (e.g., animacy and action suitability) </w:t>
      </w:r>
      <w:r>
        <w:rPr>
          <w:rFonts w:ascii="Segoe UI Symbol" w:eastAsia="Segoe UI Symbol" w:hAnsi="Segoe UI Symbol" w:cs="Segoe UI Symbol"/>
          <w:sz w:val="20"/>
        </w:rPr>
        <w:t xml:space="preserve"> </w:t>
      </w:r>
      <w:r>
        <w:t>Coherence (maintain consistent entity chains)</w:t>
      </w:r>
    </w:p>
    <w:p w14:paraId="317DCE37" w14:textId="77777777" w:rsidR="00792DC3" w:rsidRDefault="006B3F4D">
      <w:pPr>
        <w:numPr>
          <w:ilvl w:val="1"/>
          <w:numId w:val="1"/>
        </w:numPr>
        <w:ind w:hanging="260"/>
      </w:pPr>
      <w:r>
        <w:t xml:space="preserve">Draw a </w:t>
      </w:r>
      <w:r>
        <w:rPr>
          <w:b/>
        </w:rPr>
        <w:t>constraint graph</w:t>
      </w:r>
      <w:r>
        <w:t xml:space="preserve"> or table showing variables, domains, and which constraints eliminate possible links.</w:t>
      </w:r>
    </w:p>
    <w:p w14:paraId="425CEB59" w14:textId="77777777" w:rsidR="00792DC3" w:rsidRDefault="006B3F4D">
      <w:pPr>
        <w:numPr>
          <w:ilvl w:val="1"/>
          <w:numId w:val="1"/>
        </w:numPr>
        <w:ind w:hanging="260"/>
      </w:pPr>
      <w:r>
        <w:t xml:space="preserve">Provide the final resolved coreference chains and rewrite the paragraph with clear references. </w:t>
      </w:r>
    </w:p>
    <w:p w14:paraId="01BD873C" w14:textId="77777777" w:rsidR="00792DC3" w:rsidRDefault="006B3F4D">
      <w:pPr>
        <w:numPr>
          <w:ilvl w:val="1"/>
          <w:numId w:val="1"/>
        </w:numPr>
        <w:ind w:hanging="260"/>
      </w:pPr>
      <w:r>
        <w:t xml:space="preserve">Justify the priority order of your constraints and discuss what would happen if the recency constraint is relaxed. </w:t>
      </w:r>
    </w:p>
    <w:p w14:paraId="5EF9AA5D" w14:textId="77777777" w:rsidR="00792DC3" w:rsidRDefault="006B3F4D">
      <w:pPr>
        <w:numPr>
          <w:ilvl w:val="0"/>
          <w:numId w:val="1"/>
        </w:numPr>
        <w:ind w:hanging="360"/>
      </w:pPr>
      <w:r>
        <w:rPr>
          <w:b/>
        </w:rPr>
        <w:t>Conversation History:</w:t>
      </w:r>
      <w:r>
        <w:t xml:space="preserve"> User: “I have an important exam tomorrow but I’m not able to concentrate.”</w:t>
      </w:r>
    </w:p>
    <w:p w14:paraId="2B099A04" w14:textId="77777777" w:rsidR="00792DC3" w:rsidRDefault="006B3F4D">
      <w:pPr>
        <w:ind w:left="562"/>
      </w:pPr>
      <w:r>
        <w:rPr>
          <w:b/>
        </w:rPr>
        <w:t>Required Dialog Act:</w:t>
      </w:r>
      <w:r>
        <w:t xml:space="preserve"> Advise + Encourage (Give advice and motivate the student).</w:t>
      </w:r>
    </w:p>
    <w:p w14:paraId="2A6648F9" w14:textId="77777777" w:rsidR="00792DC3" w:rsidRDefault="006B3F4D">
      <w:pPr>
        <w:spacing w:after="287" w:line="259" w:lineRule="auto"/>
        <w:ind w:left="562"/>
      </w:pPr>
      <w:r>
        <w:rPr>
          <w:b/>
        </w:rPr>
        <w:t>Constraints:</w:t>
      </w:r>
    </w:p>
    <w:p w14:paraId="310A30CE" w14:textId="77777777" w:rsidR="00792DC3" w:rsidRDefault="006B3F4D">
      <w:pPr>
        <w:numPr>
          <w:ilvl w:val="0"/>
          <w:numId w:val="3"/>
        </w:numPr>
        <w:spacing w:after="23"/>
        <w:ind w:hanging="360"/>
      </w:pPr>
      <w:r>
        <w:t xml:space="preserve">Maintain </w:t>
      </w:r>
      <w:r>
        <w:rPr>
          <w:b/>
        </w:rPr>
        <w:t>entity coherence</w:t>
      </w:r>
      <w:r>
        <w:t xml:space="preserve"> (reuse “exam”, “concentrate”, “you”).</w:t>
      </w:r>
    </w:p>
    <w:p w14:paraId="6EFF1916" w14:textId="77777777" w:rsidR="00792DC3" w:rsidRDefault="006B3F4D">
      <w:pPr>
        <w:numPr>
          <w:ilvl w:val="0"/>
          <w:numId w:val="3"/>
        </w:numPr>
        <w:spacing w:after="22"/>
        <w:ind w:hanging="360"/>
      </w:pPr>
      <w:r>
        <w:t xml:space="preserve">Use </w:t>
      </w:r>
      <w:r>
        <w:rPr>
          <w:b/>
        </w:rPr>
        <w:t>discourse relations</w:t>
      </w:r>
      <w:r>
        <w:t xml:space="preserve"> (Cause-Effect or Elaboration).</w:t>
      </w:r>
    </w:p>
    <w:p w14:paraId="4B72616B" w14:textId="77777777" w:rsidR="00792DC3" w:rsidRDefault="006B3F4D">
      <w:pPr>
        <w:numPr>
          <w:ilvl w:val="0"/>
          <w:numId w:val="3"/>
        </w:numPr>
        <w:spacing w:after="22"/>
        <w:ind w:hanging="360"/>
      </w:pPr>
      <w:r>
        <w:t xml:space="preserve">Include at least </w:t>
      </w:r>
      <w:r>
        <w:rPr>
          <w:b/>
        </w:rPr>
        <w:t>two</w:t>
      </w:r>
      <w:r>
        <w:t xml:space="preserve"> of these keywords: focus, break, confident.</w:t>
      </w:r>
    </w:p>
    <w:p w14:paraId="7E102C98" w14:textId="77777777" w:rsidR="00792DC3" w:rsidRDefault="006B3F4D">
      <w:pPr>
        <w:numPr>
          <w:ilvl w:val="0"/>
          <w:numId w:val="3"/>
        </w:numPr>
        <w:spacing w:after="22"/>
        <w:ind w:hanging="360"/>
      </w:pPr>
      <w:r>
        <w:t>Response length: 2–3 sentences only.</w:t>
      </w:r>
    </w:p>
    <w:p w14:paraId="4D8BC48B" w14:textId="77777777" w:rsidR="00792DC3" w:rsidRDefault="006B3F4D">
      <w:pPr>
        <w:numPr>
          <w:ilvl w:val="0"/>
          <w:numId w:val="3"/>
        </w:numPr>
        <w:spacing w:after="22"/>
        <w:ind w:hanging="360"/>
      </w:pPr>
      <w:r>
        <w:t>Logical consistency (no contradictory statements).</w:t>
      </w:r>
    </w:p>
    <w:p w14:paraId="05FFF61F" w14:textId="77777777" w:rsidR="00792DC3" w:rsidRDefault="006B3F4D">
      <w:pPr>
        <w:numPr>
          <w:ilvl w:val="0"/>
          <w:numId w:val="3"/>
        </w:numPr>
        <w:ind w:hanging="360"/>
      </w:pPr>
      <w:r>
        <w:t>Politeness and positive tone.</w:t>
      </w:r>
    </w:p>
    <w:p w14:paraId="4791ACC6" w14:textId="77777777" w:rsidR="00792DC3" w:rsidRDefault="006B3F4D">
      <w:pPr>
        <w:ind w:left="562"/>
      </w:pPr>
      <w:r>
        <w:rPr>
          <w:b/>
        </w:rPr>
        <w:t>Tasks:</w:t>
      </w:r>
      <w:r>
        <w:t xml:space="preserve"> a) Identify the relevant discourse planning steps needed before generation. </w:t>
      </w:r>
    </w:p>
    <w:p w14:paraId="3A9DF388" w14:textId="77777777" w:rsidR="00792DC3" w:rsidRDefault="006B3F4D">
      <w:pPr>
        <w:numPr>
          <w:ilvl w:val="1"/>
          <w:numId w:val="3"/>
        </w:numPr>
        <w:ind w:hanging="260"/>
      </w:pPr>
      <w:r>
        <w:t xml:space="preserve">Generate </w:t>
      </w:r>
      <w:r>
        <w:rPr>
          <w:b/>
        </w:rPr>
        <w:t>three</w:t>
      </w:r>
      <w:r>
        <w:t xml:space="preserve"> different possible responses that satisfy </w:t>
      </w:r>
      <w:r>
        <w:rPr>
          <w:b/>
        </w:rPr>
        <w:t>all</w:t>
      </w:r>
      <w:r>
        <w:t xml:space="preserve"> the above constraints.</w:t>
      </w:r>
    </w:p>
    <w:p w14:paraId="58948CCF" w14:textId="77777777" w:rsidR="00792DC3" w:rsidRDefault="006B3F4D">
      <w:pPr>
        <w:numPr>
          <w:ilvl w:val="1"/>
          <w:numId w:val="3"/>
        </w:numPr>
        <w:ind w:hanging="260"/>
      </w:pPr>
      <w:r>
        <w:t xml:space="preserve">Evaluate the three responses and select the best one. Justify your choice using coherence and constraint satisfaction criteria. </w:t>
      </w:r>
    </w:p>
    <w:p w14:paraId="55EACA53" w14:textId="77777777" w:rsidR="00792DC3" w:rsidRDefault="006B3F4D">
      <w:pPr>
        <w:numPr>
          <w:ilvl w:val="1"/>
          <w:numId w:val="3"/>
        </w:numPr>
        <w:ind w:hanging="260"/>
      </w:pPr>
      <w:r>
        <w:t>Explain how violating any two constraints would affect the quality of the dialog.</w:t>
      </w:r>
    </w:p>
    <w:p w14:paraId="2B60A5EC" w14:textId="77777777" w:rsidR="00792DC3" w:rsidRDefault="006B3F4D">
      <w:pPr>
        <w:numPr>
          <w:ilvl w:val="0"/>
          <w:numId w:val="4"/>
        </w:numPr>
        <w:ind w:hanging="360"/>
      </w:pPr>
      <w:r>
        <w:rPr>
          <w:b/>
        </w:rPr>
        <w:t>Source Sentence:</w:t>
      </w:r>
      <w:r>
        <w:t xml:space="preserve"> “The bank by the river flooded after the storm, but it was saved by quick action.”</w:t>
      </w:r>
    </w:p>
    <w:p w14:paraId="35CA2B6C" w14:textId="77777777" w:rsidR="00792DC3" w:rsidRDefault="006B3F4D">
      <w:pPr>
        <w:ind w:left="562"/>
      </w:pPr>
      <w:r>
        <w:rPr>
          <w:b/>
        </w:rPr>
        <w:t>Note:</w:t>
      </w:r>
      <w:r>
        <w:t xml:space="preserve"> “bank” is ambiguous (financial institution or riverbank).</w:t>
      </w:r>
    </w:p>
    <w:p w14:paraId="27F09C29" w14:textId="77777777" w:rsidR="00792DC3" w:rsidRDefault="006B3F4D">
      <w:pPr>
        <w:spacing w:after="287" w:line="259" w:lineRule="auto"/>
        <w:ind w:left="562"/>
      </w:pPr>
      <w:r>
        <w:rPr>
          <w:b/>
        </w:rPr>
        <w:t>Constraints:</w:t>
      </w:r>
    </w:p>
    <w:p w14:paraId="54A3A723" w14:textId="77777777" w:rsidR="00792DC3" w:rsidRDefault="006B3F4D">
      <w:pPr>
        <w:numPr>
          <w:ilvl w:val="1"/>
          <w:numId w:val="4"/>
        </w:numPr>
        <w:spacing w:after="287" w:line="259" w:lineRule="auto"/>
        <w:ind w:hanging="360"/>
      </w:pPr>
      <w:r>
        <w:t xml:space="preserve">Correct </w:t>
      </w:r>
      <w:r>
        <w:rPr>
          <w:b/>
        </w:rPr>
        <w:t>Word Sense Disambiguation</w:t>
      </w:r>
      <w:r>
        <w:t xml:space="preserve"> using context.</w:t>
      </w:r>
    </w:p>
    <w:p w14:paraId="254FC62E" w14:textId="77777777" w:rsidR="00792DC3" w:rsidRDefault="006B3F4D">
      <w:pPr>
        <w:numPr>
          <w:ilvl w:val="1"/>
          <w:numId w:val="4"/>
        </w:numPr>
        <w:spacing w:after="23"/>
        <w:ind w:hanging="360"/>
      </w:pPr>
      <w:r>
        <w:t xml:space="preserve">Create a </w:t>
      </w:r>
      <w:r>
        <w:rPr>
          <w:b/>
        </w:rPr>
        <w:t>predicate logic</w:t>
      </w:r>
      <w:r>
        <w:t xml:space="preserve"> representation (e.g., using predicates like flood(x), location(x,y)).</w:t>
      </w:r>
    </w:p>
    <w:p w14:paraId="00728BBC" w14:textId="77777777" w:rsidR="00792DC3" w:rsidRDefault="006B3F4D">
      <w:pPr>
        <w:numPr>
          <w:ilvl w:val="1"/>
          <w:numId w:val="4"/>
        </w:numPr>
        <w:spacing w:after="22"/>
        <w:ind w:hanging="360"/>
      </w:pPr>
      <w:r>
        <w:t xml:space="preserve">Maintain </w:t>
      </w:r>
      <w:r>
        <w:rPr>
          <w:b/>
        </w:rPr>
        <w:t>discourse structure</w:t>
      </w:r>
      <w:r>
        <w:t xml:space="preserve"> (Contrast relation between the two clauses).</w:t>
      </w:r>
    </w:p>
    <w:p w14:paraId="4567678A" w14:textId="77777777" w:rsidR="00792DC3" w:rsidRDefault="006B3F4D">
      <w:pPr>
        <w:numPr>
          <w:ilvl w:val="0"/>
          <w:numId w:val="4"/>
        </w:numPr>
        <w:spacing w:after="23"/>
        <w:ind w:hanging="360"/>
      </w:pPr>
      <w:r>
        <w:lastRenderedPageBreak/>
        <w:t>Preserve all important entities and relations (no information loss).</w:t>
      </w:r>
    </w:p>
    <w:p w14:paraId="2AFBF479" w14:textId="77777777" w:rsidR="00792DC3" w:rsidRDefault="006B3F4D">
      <w:pPr>
        <w:numPr>
          <w:ilvl w:val="0"/>
          <w:numId w:val="4"/>
        </w:numPr>
        <w:ind w:hanging="360"/>
      </w:pPr>
      <w:r>
        <w:t xml:space="preserve">Ensure </w:t>
      </w:r>
      <w:r>
        <w:rPr>
          <w:b/>
        </w:rPr>
        <w:t>text coherence</w:t>
      </w:r>
      <w:r>
        <w:t xml:space="preserve"> in the generated output.</w:t>
      </w:r>
    </w:p>
    <w:p w14:paraId="1EDE9502" w14:textId="77777777" w:rsidR="00792DC3" w:rsidRDefault="006B3F4D">
      <w:pPr>
        <w:ind w:left="562"/>
      </w:pPr>
      <w:r>
        <w:rPr>
          <w:b/>
        </w:rPr>
        <w:t>Tasks:</w:t>
      </w:r>
      <w:r>
        <w:t xml:space="preserve"> a) Resolve the ambiguous word “bank” and justify using constraints. </w:t>
      </w:r>
    </w:p>
    <w:p w14:paraId="5C073967" w14:textId="77777777" w:rsidR="00792DC3" w:rsidRDefault="006B3F4D">
      <w:pPr>
        <w:numPr>
          <w:ilvl w:val="2"/>
          <w:numId w:val="5"/>
        </w:numPr>
        <w:ind w:hanging="260"/>
      </w:pPr>
      <w:r>
        <w:t xml:space="preserve">Write a predicate logic representation of the sentence. </w:t>
      </w:r>
    </w:p>
    <w:p w14:paraId="1C320FCB" w14:textId="77777777" w:rsidR="00792DC3" w:rsidRDefault="006B3F4D">
      <w:pPr>
        <w:numPr>
          <w:ilvl w:val="2"/>
          <w:numId w:val="5"/>
        </w:numPr>
        <w:ind w:hanging="260"/>
      </w:pPr>
      <w:r>
        <w:t xml:space="preserve">Generate a good </w:t>
      </w:r>
      <w:r>
        <w:rPr>
          <w:b/>
        </w:rPr>
        <w:t>target language sentence</w:t>
      </w:r>
      <w:r>
        <w:t xml:space="preserve"> (in any Indian language or simple English paraphrase) that satisfies all constraints. </w:t>
      </w:r>
    </w:p>
    <w:p w14:paraId="47949D63" w14:textId="77777777" w:rsidR="00792DC3" w:rsidRDefault="006B3F4D">
      <w:pPr>
        <w:numPr>
          <w:ilvl w:val="2"/>
          <w:numId w:val="5"/>
        </w:numPr>
        <w:ind w:hanging="260"/>
      </w:pPr>
      <w:r>
        <w:t xml:space="preserve">Draw a simple </w:t>
      </w:r>
      <w:r>
        <w:rPr>
          <w:b/>
        </w:rPr>
        <w:t>discourse tree</w:t>
      </w:r>
      <w:r>
        <w:t xml:space="preserve"> (RST-style) showing the rhetorical relation.</w:t>
      </w:r>
    </w:p>
    <w:p w14:paraId="4A5E98A5" w14:textId="77777777" w:rsidR="002F7D7C" w:rsidRDefault="006B3F4D">
      <w:pPr>
        <w:numPr>
          <w:ilvl w:val="2"/>
          <w:numId w:val="5"/>
        </w:numPr>
        <w:ind w:hanging="260"/>
      </w:pPr>
      <w:r>
        <w:t>Discuss the advantages of using constraint-based approach over pure statistical machine translation for this sentence</w:t>
      </w:r>
    </w:p>
    <w:p w14:paraId="2D5FF1FF" w14:textId="77777777" w:rsidR="002F7D7C" w:rsidRDefault="002F7D7C" w:rsidP="002F7D7C"/>
    <w:p w14:paraId="509E78EC" w14:textId="77777777" w:rsidR="002F7D7C" w:rsidRDefault="002F7D7C" w:rsidP="002F7D7C"/>
    <w:p w14:paraId="7595FA6D" w14:textId="77777777" w:rsidR="002F7D7C" w:rsidRDefault="002F7D7C" w:rsidP="002F7D7C"/>
    <w:p w14:paraId="61435B1D" w14:textId="77777777" w:rsidR="002F7D7C" w:rsidRDefault="002F7D7C" w:rsidP="002F7D7C"/>
    <w:p w14:paraId="7BE8E542" w14:textId="77777777" w:rsidR="002F7D7C" w:rsidRDefault="002F7D7C" w:rsidP="002F7D7C"/>
    <w:p w14:paraId="6CED25AE" w14:textId="77777777" w:rsidR="002F7D7C" w:rsidRDefault="002F7D7C" w:rsidP="002F7D7C"/>
    <w:p w14:paraId="7A8F8915" w14:textId="77777777" w:rsidR="002F7D7C" w:rsidRDefault="002F7D7C" w:rsidP="002F7D7C"/>
    <w:p w14:paraId="3DE17067" w14:textId="77777777" w:rsidR="002F7D7C" w:rsidRDefault="002F7D7C" w:rsidP="002F7D7C"/>
    <w:p w14:paraId="3AD34272" w14:textId="77777777" w:rsidR="002F7D7C" w:rsidRDefault="002F7D7C" w:rsidP="002F7D7C"/>
    <w:p w14:paraId="4A9F0494" w14:textId="77777777" w:rsidR="002F7D7C" w:rsidRDefault="002F7D7C" w:rsidP="002F7D7C"/>
    <w:p w14:paraId="25B81853" w14:textId="77777777" w:rsidR="002F7D7C" w:rsidRDefault="002F7D7C" w:rsidP="002F7D7C"/>
    <w:p w14:paraId="1EE0B3F9" w14:textId="77777777" w:rsidR="002F7D7C" w:rsidRDefault="002F7D7C" w:rsidP="002F7D7C"/>
    <w:p w14:paraId="2BDF5E17" w14:textId="77777777" w:rsidR="002F7D7C" w:rsidRDefault="002F7D7C" w:rsidP="002F7D7C"/>
    <w:p w14:paraId="58061A39" w14:textId="77777777" w:rsidR="002F7D7C" w:rsidRDefault="002F7D7C" w:rsidP="002F7D7C"/>
    <w:p w14:paraId="248495F8" w14:textId="77777777" w:rsidR="002F7D7C" w:rsidRDefault="002F7D7C" w:rsidP="002F7D7C"/>
    <w:p w14:paraId="21637C72" w14:textId="77777777" w:rsidR="002F7D7C" w:rsidRDefault="002F7D7C" w:rsidP="002F7D7C"/>
    <w:p w14:paraId="13B142F2" w14:textId="77777777" w:rsidR="002F7D7C" w:rsidRDefault="002F7D7C" w:rsidP="002F7D7C"/>
    <w:p w14:paraId="51A1B012" w14:textId="77777777" w:rsidR="002F7D7C" w:rsidRDefault="002F7D7C" w:rsidP="002F7D7C"/>
    <w:p w14:paraId="074261CE" w14:textId="77777777" w:rsidR="002F7D7C" w:rsidRDefault="002F7D7C" w:rsidP="002F7D7C"/>
    <w:p w14:paraId="05692C75" w14:textId="77777777" w:rsidR="001F519A" w:rsidRPr="001F519A" w:rsidRDefault="001F519A" w:rsidP="001F519A">
      <w:pPr>
        <w:rPr>
          <w:b/>
          <w:bCs/>
        </w:rPr>
      </w:pPr>
      <w:r w:rsidRPr="001F519A">
        <w:rPr>
          <w:b/>
          <w:bCs/>
        </w:rPr>
        <w:lastRenderedPageBreak/>
        <w:t>Q1. Reference Resolution and Text Coherence</w:t>
      </w:r>
    </w:p>
    <w:p w14:paraId="2EDB4AA3" w14:textId="77777777" w:rsidR="001F519A" w:rsidRPr="001F519A" w:rsidRDefault="001F519A" w:rsidP="001F519A">
      <w:r w:rsidRPr="001F519A">
        <w:rPr>
          <w:b/>
          <w:bCs/>
        </w:rPr>
        <w:t>Given paragraph:</w:t>
      </w:r>
    </w:p>
    <w:p w14:paraId="2DCB29A8" w14:textId="77777777" w:rsidR="001F519A" w:rsidRPr="001F519A" w:rsidRDefault="001F519A" w:rsidP="001F519A">
      <w:r w:rsidRPr="001F519A">
        <w:t>“John and Mary went to the park. He brought a ball. She wanted to play with it. The dog chased him excitedly. Finally, they all went home.”</w:t>
      </w:r>
    </w:p>
    <w:p w14:paraId="6609CEB9" w14:textId="77777777" w:rsidR="001F519A" w:rsidRPr="001F519A" w:rsidRDefault="001F519A" w:rsidP="001F519A">
      <w:r w:rsidRPr="001F519A">
        <w:t xml:space="preserve">The assessment asks us to identify referring expressions, apply gender/number, recency, semantic compatibility and coherence constraints, and produce the final coreference chains. </w:t>
      </w:r>
    </w:p>
    <w:p w14:paraId="214C6DFE" w14:textId="77777777" w:rsidR="001F519A" w:rsidRPr="001F519A" w:rsidRDefault="001F519A" w:rsidP="001F519A">
      <w:pPr>
        <w:rPr>
          <w:b/>
          <w:bCs/>
        </w:rPr>
      </w:pPr>
      <w:r w:rsidRPr="001F519A">
        <w:rPr>
          <w:b/>
          <w:bCs/>
        </w:rPr>
        <w:t>a) Referring Expressions and Possible Antecedents</w:t>
      </w:r>
    </w:p>
    <w:tbl>
      <w:tblPr>
        <w:tblStyle w:val="TableGrid0"/>
        <w:tblW w:w="0" w:type="auto"/>
        <w:tblLook w:val="04A0" w:firstRow="1" w:lastRow="0" w:firstColumn="1" w:lastColumn="0" w:noHBand="0" w:noVBand="1"/>
      </w:tblPr>
      <w:tblGrid>
        <w:gridCol w:w="3125"/>
        <w:gridCol w:w="3063"/>
        <w:gridCol w:w="2903"/>
      </w:tblGrid>
      <w:tr w:rsidR="001F519A" w:rsidRPr="001F519A" w14:paraId="0AF16C00" w14:textId="77777777" w:rsidTr="001F519A">
        <w:tc>
          <w:tcPr>
            <w:tcW w:w="0" w:type="auto"/>
            <w:hideMark/>
          </w:tcPr>
          <w:p w14:paraId="0C247A80" w14:textId="77777777" w:rsidR="001F519A" w:rsidRPr="001F519A" w:rsidRDefault="001F519A" w:rsidP="001F519A">
            <w:pPr>
              <w:rPr>
                <w:b/>
                <w:bCs/>
              </w:rPr>
            </w:pPr>
            <w:r w:rsidRPr="001F519A">
              <w:rPr>
                <w:b/>
                <w:bCs/>
              </w:rPr>
              <w:t>Referring Expression</w:t>
            </w:r>
          </w:p>
        </w:tc>
        <w:tc>
          <w:tcPr>
            <w:tcW w:w="0" w:type="auto"/>
            <w:hideMark/>
          </w:tcPr>
          <w:p w14:paraId="6E7C3014" w14:textId="77777777" w:rsidR="001F519A" w:rsidRPr="001F519A" w:rsidRDefault="001F519A" w:rsidP="001F519A">
            <w:pPr>
              <w:rPr>
                <w:b/>
                <w:bCs/>
              </w:rPr>
            </w:pPr>
            <w:r w:rsidRPr="001F519A">
              <w:rPr>
                <w:b/>
                <w:bCs/>
              </w:rPr>
              <w:t>Possible Antecedents</w:t>
            </w:r>
          </w:p>
        </w:tc>
        <w:tc>
          <w:tcPr>
            <w:tcW w:w="0" w:type="auto"/>
            <w:hideMark/>
          </w:tcPr>
          <w:p w14:paraId="2D4D5638" w14:textId="77777777" w:rsidR="001F519A" w:rsidRPr="001F519A" w:rsidRDefault="001F519A" w:rsidP="001F519A">
            <w:pPr>
              <w:rPr>
                <w:b/>
                <w:bCs/>
              </w:rPr>
            </w:pPr>
            <w:r w:rsidRPr="001F519A">
              <w:rPr>
                <w:b/>
                <w:bCs/>
              </w:rPr>
              <w:t>Final Antecedent</w:t>
            </w:r>
          </w:p>
        </w:tc>
      </w:tr>
      <w:tr w:rsidR="001F519A" w:rsidRPr="001F519A" w14:paraId="261EC23D" w14:textId="77777777" w:rsidTr="001F519A">
        <w:tc>
          <w:tcPr>
            <w:tcW w:w="0" w:type="auto"/>
            <w:hideMark/>
          </w:tcPr>
          <w:p w14:paraId="6AC904AE" w14:textId="77777777" w:rsidR="001F519A" w:rsidRPr="001F519A" w:rsidRDefault="001F519A" w:rsidP="001F519A">
            <w:r w:rsidRPr="001F519A">
              <w:t>He</w:t>
            </w:r>
          </w:p>
        </w:tc>
        <w:tc>
          <w:tcPr>
            <w:tcW w:w="0" w:type="auto"/>
            <w:hideMark/>
          </w:tcPr>
          <w:p w14:paraId="3CC56865" w14:textId="77777777" w:rsidR="001F519A" w:rsidRPr="001F519A" w:rsidRDefault="001F519A" w:rsidP="001F519A">
            <w:r w:rsidRPr="001F519A">
              <w:t>John, Mary</w:t>
            </w:r>
          </w:p>
        </w:tc>
        <w:tc>
          <w:tcPr>
            <w:tcW w:w="0" w:type="auto"/>
            <w:hideMark/>
          </w:tcPr>
          <w:p w14:paraId="7C42B4CB" w14:textId="77777777" w:rsidR="001F519A" w:rsidRPr="001F519A" w:rsidRDefault="001F519A" w:rsidP="001F519A">
            <w:r w:rsidRPr="001F519A">
              <w:rPr>
                <w:b/>
                <w:bCs/>
              </w:rPr>
              <w:t>John</w:t>
            </w:r>
          </w:p>
        </w:tc>
      </w:tr>
      <w:tr w:rsidR="001F519A" w:rsidRPr="001F519A" w14:paraId="280CE48F" w14:textId="77777777" w:rsidTr="001F519A">
        <w:tc>
          <w:tcPr>
            <w:tcW w:w="0" w:type="auto"/>
            <w:hideMark/>
          </w:tcPr>
          <w:p w14:paraId="050E669F" w14:textId="77777777" w:rsidR="001F519A" w:rsidRPr="001F519A" w:rsidRDefault="001F519A" w:rsidP="001F519A">
            <w:r w:rsidRPr="001F519A">
              <w:t>She</w:t>
            </w:r>
          </w:p>
        </w:tc>
        <w:tc>
          <w:tcPr>
            <w:tcW w:w="0" w:type="auto"/>
            <w:hideMark/>
          </w:tcPr>
          <w:p w14:paraId="148387AE" w14:textId="77777777" w:rsidR="001F519A" w:rsidRPr="001F519A" w:rsidRDefault="001F519A" w:rsidP="001F519A">
            <w:r w:rsidRPr="001F519A">
              <w:t>John, Mary</w:t>
            </w:r>
          </w:p>
        </w:tc>
        <w:tc>
          <w:tcPr>
            <w:tcW w:w="0" w:type="auto"/>
            <w:hideMark/>
          </w:tcPr>
          <w:p w14:paraId="14F8CE3E" w14:textId="77777777" w:rsidR="001F519A" w:rsidRPr="001F519A" w:rsidRDefault="001F519A" w:rsidP="001F519A">
            <w:r w:rsidRPr="001F519A">
              <w:rPr>
                <w:b/>
                <w:bCs/>
              </w:rPr>
              <w:t>Mary</w:t>
            </w:r>
          </w:p>
        </w:tc>
      </w:tr>
      <w:tr w:rsidR="001F519A" w:rsidRPr="001F519A" w14:paraId="34F34F3F" w14:textId="77777777" w:rsidTr="001F519A">
        <w:tc>
          <w:tcPr>
            <w:tcW w:w="0" w:type="auto"/>
            <w:hideMark/>
          </w:tcPr>
          <w:p w14:paraId="11A91918" w14:textId="77777777" w:rsidR="001F519A" w:rsidRPr="001F519A" w:rsidRDefault="001F519A" w:rsidP="001F519A">
            <w:r w:rsidRPr="001F519A">
              <w:t>it</w:t>
            </w:r>
          </w:p>
        </w:tc>
        <w:tc>
          <w:tcPr>
            <w:tcW w:w="0" w:type="auto"/>
            <w:hideMark/>
          </w:tcPr>
          <w:p w14:paraId="1F346AB6" w14:textId="77777777" w:rsidR="001F519A" w:rsidRPr="001F519A" w:rsidRDefault="001F519A" w:rsidP="001F519A">
            <w:r w:rsidRPr="001F519A">
              <w:t>ball, park</w:t>
            </w:r>
          </w:p>
        </w:tc>
        <w:tc>
          <w:tcPr>
            <w:tcW w:w="0" w:type="auto"/>
            <w:hideMark/>
          </w:tcPr>
          <w:p w14:paraId="38EE9C6A" w14:textId="77777777" w:rsidR="001F519A" w:rsidRPr="001F519A" w:rsidRDefault="001F519A" w:rsidP="001F519A">
            <w:r w:rsidRPr="001F519A">
              <w:rPr>
                <w:b/>
                <w:bCs/>
              </w:rPr>
              <w:t>ball</w:t>
            </w:r>
          </w:p>
        </w:tc>
      </w:tr>
      <w:tr w:rsidR="001F519A" w:rsidRPr="001F519A" w14:paraId="2D34397D" w14:textId="77777777" w:rsidTr="001F519A">
        <w:tc>
          <w:tcPr>
            <w:tcW w:w="0" w:type="auto"/>
            <w:hideMark/>
          </w:tcPr>
          <w:p w14:paraId="7533FB53" w14:textId="77777777" w:rsidR="001F519A" w:rsidRPr="001F519A" w:rsidRDefault="001F519A" w:rsidP="001F519A">
            <w:r w:rsidRPr="001F519A">
              <w:t>him</w:t>
            </w:r>
          </w:p>
        </w:tc>
        <w:tc>
          <w:tcPr>
            <w:tcW w:w="0" w:type="auto"/>
            <w:hideMark/>
          </w:tcPr>
          <w:p w14:paraId="663D9E61" w14:textId="77777777" w:rsidR="001F519A" w:rsidRPr="001F519A" w:rsidRDefault="001F519A" w:rsidP="001F519A">
            <w:r w:rsidRPr="001F519A">
              <w:t>John, Mary</w:t>
            </w:r>
          </w:p>
        </w:tc>
        <w:tc>
          <w:tcPr>
            <w:tcW w:w="0" w:type="auto"/>
            <w:hideMark/>
          </w:tcPr>
          <w:p w14:paraId="64F1D98F" w14:textId="77777777" w:rsidR="001F519A" w:rsidRPr="001F519A" w:rsidRDefault="001F519A" w:rsidP="001F519A">
            <w:r w:rsidRPr="001F519A">
              <w:rPr>
                <w:b/>
                <w:bCs/>
              </w:rPr>
              <w:t>John</w:t>
            </w:r>
          </w:p>
        </w:tc>
      </w:tr>
      <w:tr w:rsidR="001F519A" w:rsidRPr="001F519A" w14:paraId="58574BF0" w14:textId="77777777" w:rsidTr="001F519A">
        <w:tc>
          <w:tcPr>
            <w:tcW w:w="0" w:type="auto"/>
            <w:hideMark/>
          </w:tcPr>
          <w:p w14:paraId="478E3186" w14:textId="77777777" w:rsidR="001F519A" w:rsidRPr="001F519A" w:rsidRDefault="001F519A" w:rsidP="001F519A">
            <w:r w:rsidRPr="001F519A">
              <w:t>they</w:t>
            </w:r>
          </w:p>
        </w:tc>
        <w:tc>
          <w:tcPr>
            <w:tcW w:w="0" w:type="auto"/>
            <w:hideMark/>
          </w:tcPr>
          <w:p w14:paraId="350EB59A" w14:textId="77777777" w:rsidR="001F519A" w:rsidRPr="001F519A" w:rsidRDefault="001F519A" w:rsidP="001F519A">
            <w:r w:rsidRPr="001F519A">
              <w:t>John, Mary, dog</w:t>
            </w:r>
          </w:p>
        </w:tc>
        <w:tc>
          <w:tcPr>
            <w:tcW w:w="0" w:type="auto"/>
            <w:hideMark/>
          </w:tcPr>
          <w:p w14:paraId="10599935" w14:textId="77777777" w:rsidR="001F519A" w:rsidRPr="001F519A" w:rsidRDefault="001F519A" w:rsidP="001F519A">
            <w:r w:rsidRPr="001F519A">
              <w:rPr>
                <w:b/>
                <w:bCs/>
              </w:rPr>
              <w:t>John + Mary + dog</w:t>
            </w:r>
          </w:p>
        </w:tc>
      </w:tr>
      <w:tr w:rsidR="001F519A" w:rsidRPr="001F519A" w14:paraId="3F511C1B" w14:textId="77777777" w:rsidTr="001F519A">
        <w:tc>
          <w:tcPr>
            <w:tcW w:w="0" w:type="auto"/>
            <w:hideMark/>
          </w:tcPr>
          <w:p w14:paraId="28090D2E" w14:textId="77777777" w:rsidR="001F519A" w:rsidRPr="001F519A" w:rsidRDefault="001F519A" w:rsidP="001F519A">
            <w:r w:rsidRPr="001F519A">
              <w:t>all</w:t>
            </w:r>
          </w:p>
        </w:tc>
        <w:tc>
          <w:tcPr>
            <w:tcW w:w="0" w:type="auto"/>
            <w:hideMark/>
          </w:tcPr>
          <w:p w14:paraId="7E4B7320" w14:textId="77777777" w:rsidR="001F519A" w:rsidRPr="001F519A" w:rsidRDefault="001F519A" w:rsidP="001F519A">
            <w:r w:rsidRPr="001F519A">
              <w:t>John, Mary, dog</w:t>
            </w:r>
          </w:p>
        </w:tc>
        <w:tc>
          <w:tcPr>
            <w:tcW w:w="0" w:type="auto"/>
            <w:hideMark/>
          </w:tcPr>
          <w:p w14:paraId="2F8C9587" w14:textId="77777777" w:rsidR="001F519A" w:rsidRPr="001F519A" w:rsidRDefault="001F519A" w:rsidP="001F519A">
            <w:r w:rsidRPr="001F519A">
              <w:rPr>
                <w:b/>
                <w:bCs/>
              </w:rPr>
              <w:t>John + Mary + dog</w:t>
            </w:r>
          </w:p>
        </w:tc>
      </w:tr>
    </w:tbl>
    <w:p w14:paraId="25B01D43" w14:textId="77777777" w:rsidR="001F519A" w:rsidRPr="001F519A" w:rsidRDefault="001F519A" w:rsidP="001F519A">
      <w:pPr>
        <w:rPr>
          <w:b/>
          <w:bCs/>
        </w:rPr>
      </w:pPr>
      <w:r w:rsidRPr="001F519A">
        <w:rPr>
          <w:b/>
          <w:bCs/>
        </w:rPr>
        <w:t>b) Applying Constraints</w:t>
      </w:r>
    </w:p>
    <w:p w14:paraId="705F6AEE" w14:textId="77777777" w:rsidR="001F519A" w:rsidRPr="001F519A" w:rsidRDefault="001F519A" w:rsidP="001F519A">
      <w:r w:rsidRPr="001F519A">
        <w:rPr>
          <w:b/>
          <w:bCs/>
        </w:rPr>
        <w:t>1. Gender and Number Agreement</w:t>
      </w:r>
    </w:p>
    <w:p w14:paraId="17961344" w14:textId="77777777" w:rsidR="001F519A" w:rsidRPr="001F519A" w:rsidRDefault="001F519A" w:rsidP="001F519A">
      <w:pPr>
        <w:numPr>
          <w:ilvl w:val="0"/>
          <w:numId w:val="7"/>
        </w:numPr>
      </w:pPr>
      <w:r w:rsidRPr="001F519A">
        <w:t xml:space="preserve">He → John because John is male and singular. </w:t>
      </w:r>
    </w:p>
    <w:p w14:paraId="736DD345" w14:textId="77777777" w:rsidR="001F519A" w:rsidRPr="001F519A" w:rsidRDefault="001F519A" w:rsidP="001F519A">
      <w:pPr>
        <w:numPr>
          <w:ilvl w:val="0"/>
          <w:numId w:val="7"/>
        </w:numPr>
      </w:pPr>
      <w:r w:rsidRPr="001F519A">
        <w:t xml:space="preserve">She → Mary because Mary is female and singular. </w:t>
      </w:r>
    </w:p>
    <w:p w14:paraId="574EE76A" w14:textId="77777777" w:rsidR="001F519A" w:rsidRPr="001F519A" w:rsidRDefault="001F519A" w:rsidP="001F519A">
      <w:pPr>
        <w:numPr>
          <w:ilvl w:val="0"/>
          <w:numId w:val="7"/>
        </w:numPr>
      </w:pPr>
      <w:r w:rsidRPr="001F519A">
        <w:t xml:space="preserve">it → ball because “ball” is singular and non-human. </w:t>
      </w:r>
    </w:p>
    <w:p w14:paraId="0910B656" w14:textId="77777777" w:rsidR="001F519A" w:rsidRPr="001F519A" w:rsidRDefault="001F519A" w:rsidP="001F519A">
      <w:pPr>
        <w:numPr>
          <w:ilvl w:val="0"/>
          <w:numId w:val="7"/>
        </w:numPr>
      </w:pPr>
      <w:r w:rsidRPr="001F519A">
        <w:t xml:space="preserve">him → John because John is male and singular. </w:t>
      </w:r>
    </w:p>
    <w:p w14:paraId="612FB923" w14:textId="77777777" w:rsidR="001F519A" w:rsidRPr="001F519A" w:rsidRDefault="001F519A" w:rsidP="001F519A">
      <w:pPr>
        <w:numPr>
          <w:ilvl w:val="0"/>
          <w:numId w:val="7"/>
        </w:numPr>
      </w:pPr>
      <w:r w:rsidRPr="001F519A">
        <w:t xml:space="preserve">they → John + Mary + dog because the pronoun is plural. </w:t>
      </w:r>
    </w:p>
    <w:p w14:paraId="7EDE60E2" w14:textId="77777777" w:rsidR="001F519A" w:rsidRPr="001F519A" w:rsidRDefault="001F519A" w:rsidP="001F519A">
      <w:pPr>
        <w:numPr>
          <w:ilvl w:val="0"/>
          <w:numId w:val="7"/>
        </w:numPr>
      </w:pPr>
      <w:r w:rsidRPr="001F519A">
        <w:t xml:space="preserve">all → John + Mary + dog because “all” refers to the complete group. </w:t>
      </w:r>
    </w:p>
    <w:p w14:paraId="3437B0E5" w14:textId="77777777" w:rsidR="001F519A" w:rsidRPr="001F519A" w:rsidRDefault="001F519A" w:rsidP="001F519A">
      <w:r w:rsidRPr="001F519A">
        <w:rPr>
          <w:b/>
          <w:bCs/>
        </w:rPr>
        <w:t>2. Recency Constraint</w:t>
      </w:r>
    </w:p>
    <w:p w14:paraId="5789FF28" w14:textId="77777777" w:rsidR="001F519A" w:rsidRPr="001F519A" w:rsidRDefault="001F519A" w:rsidP="001F519A">
      <w:r w:rsidRPr="001F519A">
        <w:t>The most recently mentioned compatible entity is preferred.</w:t>
      </w:r>
    </w:p>
    <w:p w14:paraId="640E83AF" w14:textId="77777777" w:rsidR="001F519A" w:rsidRPr="001F519A" w:rsidRDefault="001F519A" w:rsidP="001F519A">
      <w:r w:rsidRPr="001F519A">
        <w:t>For example:</w:t>
      </w:r>
    </w:p>
    <w:p w14:paraId="1BDECED5" w14:textId="77777777" w:rsidR="001F519A" w:rsidRPr="001F519A" w:rsidRDefault="001F519A" w:rsidP="001F519A">
      <w:pPr>
        <w:numPr>
          <w:ilvl w:val="0"/>
          <w:numId w:val="8"/>
        </w:numPr>
      </w:pPr>
      <w:r w:rsidRPr="001F519A">
        <w:t xml:space="preserve">“She wanted to play with </w:t>
      </w:r>
      <w:r w:rsidRPr="001F519A">
        <w:rPr>
          <w:b/>
          <w:bCs/>
        </w:rPr>
        <w:t>it</w:t>
      </w:r>
      <w:r w:rsidRPr="001F519A">
        <w:t xml:space="preserve">.” </w:t>
      </w:r>
    </w:p>
    <w:p w14:paraId="4DB17754" w14:textId="77777777" w:rsidR="001F519A" w:rsidRPr="001F519A" w:rsidRDefault="001F519A" w:rsidP="001F519A">
      <w:pPr>
        <w:numPr>
          <w:ilvl w:val="0"/>
          <w:numId w:val="8"/>
        </w:numPr>
      </w:pPr>
      <w:r w:rsidRPr="001F519A">
        <w:t xml:space="preserve">The nearest suitable antecedent for “it” is </w:t>
      </w:r>
      <w:r w:rsidRPr="001F519A">
        <w:rPr>
          <w:b/>
          <w:bCs/>
        </w:rPr>
        <w:t>ball</w:t>
      </w:r>
      <w:r w:rsidRPr="001F519A">
        <w:t xml:space="preserve">, rather than park. </w:t>
      </w:r>
    </w:p>
    <w:p w14:paraId="2C3BA2F7" w14:textId="77777777" w:rsidR="001F519A" w:rsidRPr="001F519A" w:rsidRDefault="001F519A" w:rsidP="001F519A">
      <w:r w:rsidRPr="001F519A">
        <w:rPr>
          <w:b/>
          <w:bCs/>
        </w:rPr>
        <w:lastRenderedPageBreak/>
        <w:t>3. Semantic Compatibility</w:t>
      </w:r>
    </w:p>
    <w:p w14:paraId="06E7A238" w14:textId="77777777" w:rsidR="001F519A" w:rsidRPr="001F519A" w:rsidRDefault="001F519A" w:rsidP="001F519A">
      <w:r w:rsidRPr="001F519A">
        <w:t>The antecedent must make sense with the action.</w:t>
      </w:r>
    </w:p>
    <w:p w14:paraId="7F46F291" w14:textId="77777777" w:rsidR="001F519A" w:rsidRPr="001F519A" w:rsidRDefault="001F519A" w:rsidP="001F519A">
      <w:pPr>
        <w:numPr>
          <w:ilvl w:val="0"/>
          <w:numId w:val="9"/>
        </w:numPr>
      </w:pPr>
      <w:r w:rsidRPr="001F519A">
        <w:t xml:space="preserve">“Mary wanted to play with </w:t>
      </w:r>
      <w:r w:rsidRPr="001F519A">
        <w:rPr>
          <w:b/>
          <w:bCs/>
        </w:rPr>
        <w:t>the ball</w:t>
      </w:r>
      <w:r w:rsidRPr="001F519A">
        <w:t xml:space="preserve">” is semantically appropriate. </w:t>
      </w:r>
    </w:p>
    <w:p w14:paraId="5FD495AB" w14:textId="77777777" w:rsidR="001F519A" w:rsidRPr="001F519A" w:rsidRDefault="001F519A" w:rsidP="001F519A">
      <w:pPr>
        <w:numPr>
          <w:ilvl w:val="0"/>
          <w:numId w:val="9"/>
        </w:numPr>
      </w:pPr>
      <w:r w:rsidRPr="001F519A">
        <w:t xml:space="preserve">“The dog chased </w:t>
      </w:r>
      <w:r w:rsidRPr="001F519A">
        <w:rPr>
          <w:b/>
          <w:bCs/>
        </w:rPr>
        <w:t>John</w:t>
      </w:r>
      <w:r w:rsidRPr="001F519A">
        <w:t xml:space="preserve">” is a meaningful action. </w:t>
      </w:r>
    </w:p>
    <w:p w14:paraId="797E97A9" w14:textId="77777777" w:rsidR="001F519A" w:rsidRPr="001F519A" w:rsidRDefault="001F519A" w:rsidP="001F519A">
      <w:pPr>
        <w:numPr>
          <w:ilvl w:val="0"/>
          <w:numId w:val="9"/>
        </w:numPr>
      </w:pPr>
      <w:r w:rsidRPr="001F519A">
        <w:t xml:space="preserve">“John, Mary and the dog went home” is coherent. </w:t>
      </w:r>
    </w:p>
    <w:p w14:paraId="088D26BC" w14:textId="77777777" w:rsidR="001F519A" w:rsidRPr="001F519A" w:rsidRDefault="001F519A" w:rsidP="001F519A">
      <w:r w:rsidRPr="001F519A">
        <w:rPr>
          <w:b/>
          <w:bCs/>
        </w:rPr>
        <w:t>4. Coherence Constraint</w:t>
      </w:r>
    </w:p>
    <w:p w14:paraId="2A13A2FC" w14:textId="77777777" w:rsidR="001F519A" w:rsidRPr="001F519A" w:rsidRDefault="001F519A" w:rsidP="001F519A">
      <w:r w:rsidRPr="001F519A">
        <w:t>The same entity must maintain a consistent reference throughout the discourse.</w:t>
      </w:r>
    </w:p>
    <w:p w14:paraId="4E606939" w14:textId="77777777" w:rsidR="001F519A" w:rsidRPr="001F519A" w:rsidRDefault="001F519A" w:rsidP="001F519A">
      <w:pPr>
        <w:rPr>
          <w:b/>
          <w:bCs/>
        </w:rPr>
      </w:pPr>
      <w:r w:rsidRPr="001F519A">
        <w:rPr>
          <w:b/>
          <w:bCs/>
        </w:rPr>
        <w:t>c) Constraint Table</w:t>
      </w:r>
    </w:p>
    <w:tbl>
      <w:tblPr>
        <w:tblStyle w:val="TableGrid0"/>
        <w:tblW w:w="0" w:type="auto"/>
        <w:tblLook w:val="04A0" w:firstRow="1" w:lastRow="0" w:firstColumn="1" w:lastColumn="0" w:noHBand="0" w:noVBand="1"/>
      </w:tblPr>
      <w:tblGrid>
        <w:gridCol w:w="1827"/>
        <w:gridCol w:w="1850"/>
        <w:gridCol w:w="2242"/>
        <w:gridCol w:w="2144"/>
        <w:gridCol w:w="1899"/>
      </w:tblGrid>
      <w:tr w:rsidR="001F519A" w:rsidRPr="001F519A" w14:paraId="405C43CC" w14:textId="77777777" w:rsidTr="001F519A">
        <w:tc>
          <w:tcPr>
            <w:tcW w:w="0" w:type="auto"/>
            <w:hideMark/>
          </w:tcPr>
          <w:p w14:paraId="63B19B14" w14:textId="77777777" w:rsidR="001F519A" w:rsidRPr="001F519A" w:rsidRDefault="001F519A" w:rsidP="001F519A">
            <w:pPr>
              <w:rPr>
                <w:b/>
                <w:bCs/>
              </w:rPr>
            </w:pPr>
            <w:r w:rsidRPr="001F519A">
              <w:rPr>
                <w:b/>
                <w:bCs/>
              </w:rPr>
              <w:t>Pronoun</w:t>
            </w:r>
          </w:p>
        </w:tc>
        <w:tc>
          <w:tcPr>
            <w:tcW w:w="0" w:type="auto"/>
            <w:hideMark/>
          </w:tcPr>
          <w:p w14:paraId="2F973345" w14:textId="77777777" w:rsidR="001F519A" w:rsidRPr="001F519A" w:rsidRDefault="001F519A" w:rsidP="001F519A">
            <w:pPr>
              <w:rPr>
                <w:b/>
                <w:bCs/>
              </w:rPr>
            </w:pPr>
            <w:r w:rsidRPr="001F519A">
              <w:rPr>
                <w:b/>
                <w:bCs/>
              </w:rPr>
              <w:t>Initial Domain</w:t>
            </w:r>
          </w:p>
        </w:tc>
        <w:tc>
          <w:tcPr>
            <w:tcW w:w="0" w:type="auto"/>
            <w:hideMark/>
          </w:tcPr>
          <w:p w14:paraId="5696B236" w14:textId="77777777" w:rsidR="001F519A" w:rsidRPr="001F519A" w:rsidRDefault="001F519A" w:rsidP="001F519A">
            <w:pPr>
              <w:rPr>
                <w:b/>
                <w:bCs/>
              </w:rPr>
            </w:pPr>
            <w:r w:rsidRPr="001F519A">
              <w:rPr>
                <w:b/>
                <w:bCs/>
              </w:rPr>
              <w:t>Constraints Applied</w:t>
            </w:r>
          </w:p>
        </w:tc>
        <w:tc>
          <w:tcPr>
            <w:tcW w:w="0" w:type="auto"/>
            <w:hideMark/>
          </w:tcPr>
          <w:p w14:paraId="6E3F9AC8" w14:textId="77777777" w:rsidR="001F519A" w:rsidRPr="001F519A" w:rsidRDefault="001F519A" w:rsidP="001F519A">
            <w:pPr>
              <w:rPr>
                <w:b/>
                <w:bCs/>
              </w:rPr>
            </w:pPr>
            <w:r w:rsidRPr="001F519A">
              <w:rPr>
                <w:b/>
                <w:bCs/>
              </w:rPr>
              <w:t>Eliminated</w:t>
            </w:r>
          </w:p>
        </w:tc>
        <w:tc>
          <w:tcPr>
            <w:tcW w:w="0" w:type="auto"/>
            <w:hideMark/>
          </w:tcPr>
          <w:p w14:paraId="1921CA58" w14:textId="77777777" w:rsidR="001F519A" w:rsidRPr="001F519A" w:rsidRDefault="001F519A" w:rsidP="001F519A">
            <w:pPr>
              <w:rPr>
                <w:b/>
                <w:bCs/>
              </w:rPr>
            </w:pPr>
            <w:r w:rsidRPr="001F519A">
              <w:rPr>
                <w:b/>
                <w:bCs/>
              </w:rPr>
              <w:t>Selected</w:t>
            </w:r>
          </w:p>
        </w:tc>
      </w:tr>
      <w:tr w:rsidR="001F519A" w:rsidRPr="001F519A" w14:paraId="45B6CCDA" w14:textId="77777777" w:rsidTr="001F519A">
        <w:tc>
          <w:tcPr>
            <w:tcW w:w="0" w:type="auto"/>
            <w:hideMark/>
          </w:tcPr>
          <w:p w14:paraId="2EA1BAEF" w14:textId="77777777" w:rsidR="001F519A" w:rsidRPr="001F519A" w:rsidRDefault="001F519A" w:rsidP="001F519A">
            <w:r w:rsidRPr="001F519A">
              <w:t>He</w:t>
            </w:r>
          </w:p>
        </w:tc>
        <w:tc>
          <w:tcPr>
            <w:tcW w:w="0" w:type="auto"/>
            <w:hideMark/>
          </w:tcPr>
          <w:p w14:paraId="0D8D23CA" w14:textId="77777777" w:rsidR="001F519A" w:rsidRPr="001F519A" w:rsidRDefault="001F519A" w:rsidP="001F519A">
            <w:r w:rsidRPr="001F519A">
              <w:t>John, Mary</w:t>
            </w:r>
          </w:p>
        </w:tc>
        <w:tc>
          <w:tcPr>
            <w:tcW w:w="0" w:type="auto"/>
            <w:hideMark/>
          </w:tcPr>
          <w:p w14:paraId="7AA2C25D" w14:textId="77777777" w:rsidR="001F519A" w:rsidRPr="001F519A" w:rsidRDefault="001F519A" w:rsidP="001F519A">
            <w:r w:rsidRPr="001F519A">
              <w:t>Gender + number</w:t>
            </w:r>
          </w:p>
        </w:tc>
        <w:tc>
          <w:tcPr>
            <w:tcW w:w="0" w:type="auto"/>
            <w:hideMark/>
          </w:tcPr>
          <w:p w14:paraId="51075CA6" w14:textId="77777777" w:rsidR="001F519A" w:rsidRPr="001F519A" w:rsidRDefault="001F519A" w:rsidP="001F519A">
            <w:r w:rsidRPr="001F519A">
              <w:t>Mary</w:t>
            </w:r>
          </w:p>
        </w:tc>
        <w:tc>
          <w:tcPr>
            <w:tcW w:w="0" w:type="auto"/>
            <w:hideMark/>
          </w:tcPr>
          <w:p w14:paraId="227A37AE" w14:textId="77777777" w:rsidR="001F519A" w:rsidRPr="001F519A" w:rsidRDefault="001F519A" w:rsidP="001F519A">
            <w:r w:rsidRPr="001F519A">
              <w:t>John</w:t>
            </w:r>
          </w:p>
        </w:tc>
      </w:tr>
      <w:tr w:rsidR="001F519A" w:rsidRPr="001F519A" w14:paraId="7B8EC985" w14:textId="77777777" w:rsidTr="001F519A">
        <w:tc>
          <w:tcPr>
            <w:tcW w:w="0" w:type="auto"/>
            <w:hideMark/>
          </w:tcPr>
          <w:p w14:paraId="10DD9B58" w14:textId="77777777" w:rsidR="001F519A" w:rsidRPr="001F519A" w:rsidRDefault="001F519A" w:rsidP="001F519A">
            <w:r w:rsidRPr="001F519A">
              <w:t>She</w:t>
            </w:r>
          </w:p>
        </w:tc>
        <w:tc>
          <w:tcPr>
            <w:tcW w:w="0" w:type="auto"/>
            <w:hideMark/>
          </w:tcPr>
          <w:p w14:paraId="209D31C6" w14:textId="77777777" w:rsidR="001F519A" w:rsidRPr="001F519A" w:rsidRDefault="001F519A" w:rsidP="001F519A">
            <w:r w:rsidRPr="001F519A">
              <w:t>John, Mary</w:t>
            </w:r>
          </w:p>
        </w:tc>
        <w:tc>
          <w:tcPr>
            <w:tcW w:w="0" w:type="auto"/>
            <w:hideMark/>
          </w:tcPr>
          <w:p w14:paraId="498B3240" w14:textId="77777777" w:rsidR="001F519A" w:rsidRPr="001F519A" w:rsidRDefault="001F519A" w:rsidP="001F519A">
            <w:r w:rsidRPr="001F519A">
              <w:t>Gender + number</w:t>
            </w:r>
          </w:p>
        </w:tc>
        <w:tc>
          <w:tcPr>
            <w:tcW w:w="0" w:type="auto"/>
            <w:hideMark/>
          </w:tcPr>
          <w:p w14:paraId="7C13995D" w14:textId="77777777" w:rsidR="001F519A" w:rsidRPr="001F519A" w:rsidRDefault="001F519A" w:rsidP="001F519A">
            <w:r w:rsidRPr="001F519A">
              <w:t>John</w:t>
            </w:r>
          </w:p>
        </w:tc>
        <w:tc>
          <w:tcPr>
            <w:tcW w:w="0" w:type="auto"/>
            <w:hideMark/>
          </w:tcPr>
          <w:p w14:paraId="16EF7601" w14:textId="77777777" w:rsidR="001F519A" w:rsidRPr="001F519A" w:rsidRDefault="001F519A" w:rsidP="001F519A">
            <w:r w:rsidRPr="001F519A">
              <w:t>Mary</w:t>
            </w:r>
          </w:p>
        </w:tc>
      </w:tr>
      <w:tr w:rsidR="001F519A" w:rsidRPr="001F519A" w14:paraId="0D377F6F" w14:textId="77777777" w:rsidTr="001F519A">
        <w:tc>
          <w:tcPr>
            <w:tcW w:w="0" w:type="auto"/>
            <w:hideMark/>
          </w:tcPr>
          <w:p w14:paraId="2FD5E642" w14:textId="77777777" w:rsidR="001F519A" w:rsidRPr="001F519A" w:rsidRDefault="001F519A" w:rsidP="001F519A">
            <w:r w:rsidRPr="001F519A">
              <w:t>it</w:t>
            </w:r>
          </w:p>
        </w:tc>
        <w:tc>
          <w:tcPr>
            <w:tcW w:w="0" w:type="auto"/>
            <w:hideMark/>
          </w:tcPr>
          <w:p w14:paraId="3BEF3E08" w14:textId="77777777" w:rsidR="001F519A" w:rsidRPr="001F519A" w:rsidRDefault="001F519A" w:rsidP="001F519A">
            <w:r w:rsidRPr="001F519A">
              <w:t>ball, park</w:t>
            </w:r>
          </w:p>
        </w:tc>
        <w:tc>
          <w:tcPr>
            <w:tcW w:w="0" w:type="auto"/>
            <w:hideMark/>
          </w:tcPr>
          <w:p w14:paraId="642B7A64" w14:textId="77777777" w:rsidR="001F519A" w:rsidRPr="001F519A" w:rsidRDefault="001F519A" w:rsidP="001F519A">
            <w:r w:rsidRPr="001F519A">
              <w:t>Semantics + recency</w:t>
            </w:r>
          </w:p>
        </w:tc>
        <w:tc>
          <w:tcPr>
            <w:tcW w:w="0" w:type="auto"/>
            <w:hideMark/>
          </w:tcPr>
          <w:p w14:paraId="73034516" w14:textId="77777777" w:rsidR="001F519A" w:rsidRPr="001F519A" w:rsidRDefault="001F519A" w:rsidP="001F519A">
            <w:r w:rsidRPr="001F519A">
              <w:t>park</w:t>
            </w:r>
          </w:p>
        </w:tc>
        <w:tc>
          <w:tcPr>
            <w:tcW w:w="0" w:type="auto"/>
            <w:hideMark/>
          </w:tcPr>
          <w:p w14:paraId="5F7E595F" w14:textId="77777777" w:rsidR="001F519A" w:rsidRPr="001F519A" w:rsidRDefault="001F519A" w:rsidP="001F519A">
            <w:r w:rsidRPr="001F519A">
              <w:t>Ball</w:t>
            </w:r>
          </w:p>
        </w:tc>
      </w:tr>
      <w:tr w:rsidR="001F519A" w:rsidRPr="001F519A" w14:paraId="54F0CD6E" w14:textId="77777777" w:rsidTr="001F519A">
        <w:tc>
          <w:tcPr>
            <w:tcW w:w="0" w:type="auto"/>
            <w:hideMark/>
          </w:tcPr>
          <w:p w14:paraId="25208AB6" w14:textId="77777777" w:rsidR="001F519A" w:rsidRPr="001F519A" w:rsidRDefault="001F519A" w:rsidP="001F519A">
            <w:r w:rsidRPr="001F519A">
              <w:t>him</w:t>
            </w:r>
          </w:p>
        </w:tc>
        <w:tc>
          <w:tcPr>
            <w:tcW w:w="0" w:type="auto"/>
            <w:hideMark/>
          </w:tcPr>
          <w:p w14:paraId="6C76233C" w14:textId="77777777" w:rsidR="001F519A" w:rsidRPr="001F519A" w:rsidRDefault="001F519A" w:rsidP="001F519A">
            <w:r w:rsidRPr="001F519A">
              <w:t>John, Mary</w:t>
            </w:r>
          </w:p>
        </w:tc>
        <w:tc>
          <w:tcPr>
            <w:tcW w:w="0" w:type="auto"/>
            <w:hideMark/>
          </w:tcPr>
          <w:p w14:paraId="0B329AB4" w14:textId="77777777" w:rsidR="001F519A" w:rsidRPr="001F519A" w:rsidRDefault="001F519A" w:rsidP="001F519A">
            <w:r w:rsidRPr="001F519A">
              <w:t>Gender + semantics</w:t>
            </w:r>
          </w:p>
        </w:tc>
        <w:tc>
          <w:tcPr>
            <w:tcW w:w="0" w:type="auto"/>
            <w:hideMark/>
          </w:tcPr>
          <w:p w14:paraId="2F65A011" w14:textId="77777777" w:rsidR="001F519A" w:rsidRPr="001F519A" w:rsidRDefault="001F519A" w:rsidP="001F519A">
            <w:r w:rsidRPr="001F519A">
              <w:t>Mary</w:t>
            </w:r>
          </w:p>
        </w:tc>
        <w:tc>
          <w:tcPr>
            <w:tcW w:w="0" w:type="auto"/>
            <w:hideMark/>
          </w:tcPr>
          <w:p w14:paraId="68BA7A40" w14:textId="77777777" w:rsidR="001F519A" w:rsidRPr="001F519A" w:rsidRDefault="001F519A" w:rsidP="001F519A">
            <w:r w:rsidRPr="001F519A">
              <w:t>John</w:t>
            </w:r>
          </w:p>
        </w:tc>
      </w:tr>
      <w:tr w:rsidR="001F519A" w:rsidRPr="001F519A" w14:paraId="1DFB5ACF" w14:textId="77777777" w:rsidTr="001F519A">
        <w:tc>
          <w:tcPr>
            <w:tcW w:w="0" w:type="auto"/>
            <w:hideMark/>
          </w:tcPr>
          <w:p w14:paraId="3505C92E" w14:textId="77777777" w:rsidR="001F519A" w:rsidRPr="001F519A" w:rsidRDefault="001F519A" w:rsidP="001F519A">
            <w:r w:rsidRPr="001F519A">
              <w:t>they</w:t>
            </w:r>
          </w:p>
        </w:tc>
        <w:tc>
          <w:tcPr>
            <w:tcW w:w="0" w:type="auto"/>
            <w:hideMark/>
          </w:tcPr>
          <w:p w14:paraId="3A03C9D8" w14:textId="77777777" w:rsidR="001F519A" w:rsidRPr="001F519A" w:rsidRDefault="001F519A" w:rsidP="001F519A">
            <w:r w:rsidRPr="001F519A">
              <w:t>John, Mary, dog</w:t>
            </w:r>
          </w:p>
        </w:tc>
        <w:tc>
          <w:tcPr>
            <w:tcW w:w="0" w:type="auto"/>
            <w:hideMark/>
          </w:tcPr>
          <w:p w14:paraId="3E633F08" w14:textId="77777777" w:rsidR="001F519A" w:rsidRPr="001F519A" w:rsidRDefault="001F519A" w:rsidP="001F519A">
            <w:r w:rsidRPr="001F519A">
              <w:t>Number + discourse</w:t>
            </w:r>
          </w:p>
        </w:tc>
        <w:tc>
          <w:tcPr>
            <w:tcW w:w="0" w:type="auto"/>
            <w:hideMark/>
          </w:tcPr>
          <w:p w14:paraId="0075EE67" w14:textId="77777777" w:rsidR="001F519A" w:rsidRPr="001F519A" w:rsidRDefault="001F519A" w:rsidP="001F519A">
            <w:r w:rsidRPr="001F519A">
              <w:t>Singular entities</w:t>
            </w:r>
          </w:p>
        </w:tc>
        <w:tc>
          <w:tcPr>
            <w:tcW w:w="0" w:type="auto"/>
            <w:hideMark/>
          </w:tcPr>
          <w:p w14:paraId="47478663" w14:textId="77777777" w:rsidR="001F519A" w:rsidRPr="001F519A" w:rsidRDefault="001F519A" w:rsidP="001F519A">
            <w:r w:rsidRPr="001F519A">
              <w:t>John + Mary + dog</w:t>
            </w:r>
          </w:p>
        </w:tc>
      </w:tr>
      <w:tr w:rsidR="001F519A" w:rsidRPr="001F519A" w14:paraId="437C87DF" w14:textId="77777777" w:rsidTr="001F519A">
        <w:tc>
          <w:tcPr>
            <w:tcW w:w="0" w:type="auto"/>
            <w:hideMark/>
          </w:tcPr>
          <w:p w14:paraId="4ED78A25" w14:textId="77777777" w:rsidR="001F519A" w:rsidRPr="001F519A" w:rsidRDefault="001F519A" w:rsidP="001F519A">
            <w:r w:rsidRPr="001F519A">
              <w:t>all</w:t>
            </w:r>
          </w:p>
        </w:tc>
        <w:tc>
          <w:tcPr>
            <w:tcW w:w="0" w:type="auto"/>
            <w:hideMark/>
          </w:tcPr>
          <w:p w14:paraId="3DDB8A34" w14:textId="77777777" w:rsidR="001F519A" w:rsidRPr="001F519A" w:rsidRDefault="001F519A" w:rsidP="001F519A">
            <w:r w:rsidRPr="001F519A">
              <w:t>John, Mary, dog</w:t>
            </w:r>
          </w:p>
        </w:tc>
        <w:tc>
          <w:tcPr>
            <w:tcW w:w="0" w:type="auto"/>
            <w:hideMark/>
          </w:tcPr>
          <w:p w14:paraId="2A51C1C9" w14:textId="77777777" w:rsidR="001F519A" w:rsidRPr="001F519A" w:rsidRDefault="001F519A" w:rsidP="001F519A">
            <w:r w:rsidRPr="001F519A">
              <w:t>Number + coherence</w:t>
            </w:r>
          </w:p>
        </w:tc>
        <w:tc>
          <w:tcPr>
            <w:tcW w:w="0" w:type="auto"/>
            <w:hideMark/>
          </w:tcPr>
          <w:p w14:paraId="1D840E25" w14:textId="77777777" w:rsidR="001F519A" w:rsidRPr="001F519A" w:rsidRDefault="001F519A" w:rsidP="001F519A">
            <w:r w:rsidRPr="001F519A">
              <w:t>Individual entities</w:t>
            </w:r>
          </w:p>
        </w:tc>
        <w:tc>
          <w:tcPr>
            <w:tcW w:w="0" w:type="auto"/>
            <w:hideMark/>
          </w:tcPr>
          <w:p w14:paraId="6E1F57E9" w14:textId="77777777" w:rsidR="001F519A" w:rsidRPr="001F519A" w:rsidRDefault="001F519A" w:rsidP="001F519A">
            <w:r w:rsidRPr="001F519A">
              <w:t>John + Mary + dog</w:t>
            </w:r>
          </w:p>
        </w:tc>
      </w:tr>
    </w:tbl>
    <w:p w14:paraId="1B75442A" w14:textId="77777777" w:rsidR="001F519A" w:rsidRPr="001F519A" w:rsidRDefault="001F519A" w:rsidP="001F519A">
      <w:r w:rsidRPr="001F519A">
        <w:rPr>
          <w:b/>
          <w:bCs/>
        </w:rPr>
        <w:t>Constraint graph:</w:t>
      </w:r>
    </w:p>
    <w:p w14:paraId="7CC4C40A" w14:textId="77777777" w:rsidR="001F519A" w:rsidRPr="001F519A" w:rsidRDefault="001F519A" w:rsidP="001F519A">
      <w:r w:rsidRPr="001F519A">
        <w:t xml:space="preserve">              He</w:t>
      </w:r>
    </w:p>
    <w:p w14:paraId="23A1AA19" w14:textId="77777777" w:rsidR="001F519A" w:rsidRPr="001F519A" w:rsidRDefault="001F519A" w:rsidP="001F519A">
      <w:r w:rsidRPr="001F519A">
        <w:t xml:space="preserve">             /  \</w:t>
      </w:r>
    </w:p>
    <w:p w14:paraId="0C073B4E" w14:textId="77777777" w:rsidR="001F519A" w:rsidRPr="001F519A" w:rsidRDefault="001F519A" w:rsidP="001F519A">
      <w:r w:rsidRPr="001F519A">
        <w:t xml:space="preserve">         John   Mary</w:t>
      </w:r>
    </w:p>
    <w:p w14:paraId="0C7AD7FC" w14:textId="77777777" w:rsidR="001F519A" w:rsidRPr="001F519A" w:rsidRDefault="001F519A" w:rsidP="001F519A">
      <w:r w:rsidRPr="001F519A">
        <w:t xml:space="preserve">          </w:t>
      </w:r>
      <w:r w:rsidRPr="001F519A">
        <w:rPr>
          <w:rFonts w:ascii="Segoe UI Symbol" w:hAnsi="Segoe UI Symbol" w:cs="Segoe UI Symbol"/>
        </w:rPr>
        <w:t>✓</w:t>
      </w:r>
      <w:r w:rsidRPr="001F519A">
        <w:t xml:space="preserve">      </w:t>
      </w:r>
      <w:r w:rsidRPr="001F519A">
        <w:rPr>
          <w:rFonts w:ascii="Segoe UI Symbol" w:hAnsi="Segoe UI Symbol" w:cs="Segoe UI Symbol"/>
        </w:rPr>
        <w:t>✗</w:t>
      </w:r>
    </w:p>
    <w:p w14:paraId="5FBC9E4F" w14:textId="77777777" w:rsidR="001F519A" w:rsidRPr="001F519A" w:rsidRDefault="001F519A" w:rsidP="001F519A"/>
    <w:p w14:paraId="62122CA4" w14:textId="77777777" w:rsidR="001F519A" w:rsidRPr="001F519A" w:rsidRDefault="001F519A" w:rsidP="001F519A">
      <w:r w:rsidRPr="001F519A">
        <w:t xml:space="preserve">              She</w:t>
      </w:r>
    </w:p>
    <w:p w14:paraId="6E4777A7" w14:textId="77777777" w:rsidR="001F519A" w:rsidRPr="001F519A" w:rsidRDefault="001F519A" w:rsidP="001F519A">
      <w:r w:rsidRPr="001F519A">
        <w:lastRenderedPageBreak/>
        <w:t xml:space="preserve">             /   \</w:t>
      </w:r>
    </w:p>
    <w:p w14:paraId="46C626F9" w14:textId="77777777" w:rsidR="001F519A" w:rsidRPr="001F519A" w:rsidRDefault="001F519A" w:rsidP="001F519A">
      <w:r w:rsidRPr="001F519A">
        <w:t xml:space="preserve">         John    Mary</w:t>
      </w:r>
    </w:p>
    <w:p w14:paraId="3AD1E81D" w14:textId="77777777" w:rsidR="001F519A" w:rsidRPr="001F519A" w:rsidRDefault="001F519A" w:rsidP="001F519A">
      <w:r w:rsidRPr="001F519A">
        <w:t xml:space="preserve">          </w:t>
      </w:r>
      <w:r w:rsidRPr="001F519A">
        <w:rPr>
          <w:rFonts w:ascii="Segoe UI Symbol" w:hAnsi="Segoe UI Symbol" w:cs="Segoe UI Symbol"/>
        </w:rPr>
        <w:t>✗</w:t>
      </w:r>
      <w:r w:rsidRPr="001F519A">
        <w:t xml:space="preserve">       </w:t>
      </w:r>
      <w:r w:rsidRPr="001F519A">
        <w:rPr>
          <w:rFonts w:ascii="Segoe UI Symbol" w:hAnsi="Segoe UI Symbol" w:cs="Segoe UI Symbol"/>
        </w:rPr>
        <w:t>✓</w:t>
      </w:r>
    </w:p>
    <w:p w14:paraId="21C26938" w14:textId="77777777" w:rsidR="001F519A" w:rsidRPr="001F519A" w:rsidRDefault="001F519A" w:rsidP="001F519A"/>
    <w:p w14:paraId="3A4B442A" w14:textId="77777777" w:rsidR="001F519A" w:rsidRPr="001F519A" w:rsidRDefault="001F519A" w:rsidP="001F519A">
      <w:r w:rsidRPr="001F519A">
        <w:t xml:space="preserve">              it</w:t>
      </w:r>
    </w:p>
    <w:p w14:paraId="7482C949" w14:textId="77777777" w:rsidR="001F519A" w:rsidRPr="001F519A" w:rsidRDefault="001F519A" w:rsidP="001F519A">
      <w:r w:rsidRPr="001F519A">
        <w:t xml:space="preserve">             / \</w:t>
      </w:r>
    </w:p>
    <w:p w14:paraId="5870E10A" w14:textId="77777777" w:rsidR="001F519A" w:rsidRPr="001F519A" w:rsidRDefault="001F519A" w:rsidP="001F519A">
      <w:r w:rsidRPr="001F519A">
        <w:t xml:space="preserve">          ball  park</w:t>
      </w:r>
    </w:p>
    <w:p w14:paraId="7D762FA5" w14:textId="77777777" w:rsidR="001F519A" w:rsidRPr="001F519A" w:rsidRDefault="001F519A" w:rsidP="001F519A">
      <w:r w:rsidRPr="001F519A">
        <w:t xml:space="preserve">           </w:t>
      </w:r>
      <w:r w:rsidRPr="001F519A">
        <w:rPr>
          <w:rFonts w:ascii="Segoe UI Symbol" w:hAnsi="Segoe UI Symbol" w:cs="Segoe UI Symbol"/>
        </w:rPr>
        <w:t>✓</w:t>
      </w:r>
      <w:r w:rsidRPr="001F519A">
        <w:t xml:space="preserve">     </w:t>
      </w:r>
      <w:r w:rsidRPr="001F519A">
        <w:rPr>
          <w:rFonts w:ascii="Segoe UI Symbol" w:hAnsi="Segoe UI Symbol" w:cs="Segoe UI Symbol"/>
        </w:rPr>
        <w:t>✗</w:t>
      </w:r>
    </w:p>
    <w:p w14:paraId="3A0EC62D" w14:textId="77777777" w:rsidR="001F519A" w:rsidRPr="001F519A" w:rsidRDefault="001F519A" w:rsidP="001F519A"/>
    <w:p w14:paraId="63D5824A" w14:textId="77777777" w:rsidR="001F519A" w:rsidRPr="001F519A" w:rsidRDefault="001F519A" w:rsidP="001F519A">
      <w:r w:rsidRPr="001F519A">
        <w:t xml:space="preserve">             him</w:t>
      </w:r>
    </w:p>
    <w:p w14:paraId="10F437D6" w14:textId="77777777" w:rsidR="001F519A" w:rsidRPr="001F519A" w:rsidRDefault="001F519A" w:rsidP="001F519A">
      <w:r w:rsidRPr="001F519A">
        <w:t xml:space="preserve">            /   \</w:t>
      </w:r>
    </w:p>
    <w:p w14:paraId="040ED640" w14:textId="77777777" w:rsidR="001F519A" w:rsidRPr="001F519A" w:rsidRDefault="001F519A" w:rsidP="001F519A">
      <w:r w:rsidRPr="001F519A">
        <w:t xml:space="preserve">         John   Mary</w:t>
      </w:r>
    </w:p>
    <w:p w14:paraId="483E0FFE" w14:textId="77777777" w:rsidR="001F519A" w:rsidRPr="001F519A" w:rsidRDefault="001F519A" w:rsidP="001F519A">
      <w:r w:rsidRPr="001F519A">
        <w:t xml:space="preserve">          </w:t>
      </w:r>
      <w:r w:rsidRPr="001F519A">
        <w:rPr>
          <w:rFonts w:ascii="Segoe UI Symbol" w:hAnsi="Segoe UI Symbol" w:cs="Segoe UI Symbol"/>
        </w:rPr>
        <w:t>✓</w:t>
      </w:r>
      <w:r w:rsidRPr="001F519A">
        <w:t xml:space="preserve">      </w:t>
      </w:r>
      <w:r w:rsidRPr="001F519A">
        <w:rPr>
          <w:rFonts w:ascii="Segoe UI Symbol" w:hAnsi="Segoe UI Symbol" w:cs="Segoe UI Symbol"/>
        </w:rPr>
        <w:t>✗</w:t>
      </w:r>
    </w:p>
    <w:p w14:paraId="0FF86CB3" w14:textId="77777777" w:rsidR="001F519A" w:rsidRPr="001F519A" w:rsidRDefault="001F519A" w:rsidP="001F519A"/>
    <w:p w14:paraId="486ED84F" w14:textId="77777777" w:rsidR="001F519A" w:rsidRPr="001F519A" w:rsidRDefault="001F519A" w:rsidP="001F519A">
      <w:r w:rsidRPr="001F519A">
        <w:t xml:space="preserve">           they</w:t>
      </w:r>
    </w:p>
    <w:p w14:paraId="5F6D1AE6" w14:textId="77777777" w:rsidR="001F519A" w:rsidRPr="001F519A" w:rsidRDefault="001F519A" w:rsidP="001F519A">
      <w:r w:rsidRPr="001F519A">
        <w:t xml:space="preserve">        /    |    \</w:t>
      </w:r>
    </w:p>
    <w:p w14:paraId="77ADDF57" w14:textId="77777777" w:rsidR="001F519A" w:rsidRPr="001F519A" w:rsidRDefault="001F519A" w:rsidP="001F519A">
      <w:r w:rsidRPr="001F519A">
        <w:t xml:space="preserve">      John  Mary  Dog</w:t>
      </w:r>
    </w:p>
    <w:p w14:paraId="645DFB1F" w14:textId="77777777" w:rsidR="001F519A" w:rsidRPr="001F519A" w:rsidRDefault="001F519A" w:rsidP="001F519A">
      <w:r w:rsidRPr="001F519A">
        <w:t xml:space="preserve">        \     |    /</w:t>
      </w:r>
    </w:p>
    <w:p w14:paraId="0477D179" w14:textId="77777777" w:rsidR="001F519A" w:rsidRPr="001F519A" w:rsidRDefault="001F519A" w:rsidP="001F519A">
      <w:r w:rsidRPr="001F519A">
        <w:t xml:space="preserve">          </w:t>
      </w:r>
      <w:r w:rsidRPr="001F519A">
        <w:rPr>
          <w:rFonts w:ascii="Segoe UI Symbol" w:hAnsi="Segoe UI Symbol" w:cs="Segoe UI Symbol"/>
        </w:rPr>
        <w:t>✓</w:t>
      </w:r>
      <w:r w:rsidRPr="001F519A">
        <w:t xml:space="preserve"> GROUP </w:t>
      </w:r>
      <w:r w:rsidRPr="001F519A">
        <w:rPr>
          <w:rFonts w:ascii="Segoe UI Symbol" w:hAnsi="Segoe UI Symbol" w:cs="Segoe UI Symbol"/>
        </w:rPr>
        <w:t>✓</w:t>
      </w:r>
    </w:p>
    <w:p w14:paraId="03ABB014" w14:textId="77777777" w:rsidR="001F519A" w:rsidRPr="001F519A" w:rsidRDefault="001F519A" w:rsidP="001F519A">
      <w:pPr>
        <w:rPr>
          <w:b/>
          <w:bCs/>
        </w:rPr>
      </w:pPr>
      <w:r w:rsidRPr="001F519A">
        <w:rPr>
          <w:b/>
          <w:bCs/>
        </w:rPr>
        <w:t>d) Final Coreference Chains</w:t>
      </w:r>
    </w:p>
    <w:p w14:paraId="6C8EADAE" w14:textId="77777777" w:rsidR="001F519A" w:rsidRPr="001F519A" w:rsidRDefault="001F519A" w:rsidP="001F519A">
      <w:r w:rsidRPr="001F519A">
        <w:t>John → He → him → they → all</w:t>
      </w:r>
    </w:p>
    <w:p w14:paraId="38A9D1D1" w14:textId="77777777" w:rsidR="001F519A" w:rsidRPr="001F519A" w:rsidRDefault="001F519A" w:rsidP="001F519A">
      <w:r w:rsidRPr="001F519A">
        <w:t>Mary → She → they → all</w:t>
      </w:r>
    </w:p>
    <w:p w14:paraId="65E2FE17" w14:textId="77777777" w:rsidR="001F519A" w:rsidRPr="001F519A" w:rsidRDefault="001F519A" w:rsidP="001F519A">
      <w:r w:rsidRPr="001F519A">
        <w:t>ball → it</w:t>
      </w:r>
    </w:p>
    <w:p w14:paraId="503A96EA" w14:textId="77777777" w:rsidR="001F519A" w:rsidRPr="001F519A" w:rsidRDefault="001F519A" w:rsidP="001F519A">
      <w:r w:rsidRPr="001F519A">
        <w:t>dog → they → all</w:t>
      </w:r>
    </w:p>
    <w:p w14:paraId="72BC71B0" w14:textId="77777777" w:rsidR="001F519A" w:rsidRPr="001F519A" w:rsidRDefault="001F519A" w:rsidP="001F519A">
      <w:pPr>
        <w:rPr>
          <w:b/>
          <w:bCs/>
        </w:rPr>
      </w:pPr>
      <w:r w:rsidRPr="001F519A">
        <w:rPr>
          <w:b/>
          <w:bCs/>
        </w:rPr>
        <w:t>Rewritten Paragraph</w:t>
      </w:r>
    </w:p>
    <w:p w14:paraId="42624F3E" w14:textId="77777777" w:rsidR="001F519A" w:rsidRPr="001F519A" w:rsidRDefault="001F519A" w:rsidP="001F519A">
      <w:r w:rsidRPr="001F519A">
        <w:t>John and Mary went to the park. John brought a ball. Mary wanted to play with the ball. The dog chased John excitedly. Finally, John, Mary, and the dog all went home.</w:t>
      </w:r>
    </w:p>
    <w:p w14:paraId="5086E35A" w14:textId="77777777" w:rsidR="001F519A" w:rsidRPr="001F519A" w:rsidRDefault="001F519A" w:rsidP="001F519A">
      <w:pPr>
        <w:rPr>
          <w:b/>
          <w:bCs/>
        </w:rPr>
      </w:pPr>
      <w:r w:rsidRPr="001F519A">
        <w:rPr>
          <w:b/>
          <w:bCs/>
        </w:rPr>
        <w:lastRenderedPageBreak/>
        <w:t>e) Priority of Constraints</w:t>
      </w:r>
    </w:p>
    <w:p w14:paraId="61CCC7C3" w14:textId="77777777" w:rsidR="001F519A" w:rsidRPr="001F519A" w:rsidRDefault="001F519A" w:rsidP="001F519A">
      <w:r w:rsidRPr="001F519A">
        <w:t>The recommended priority is:</w:t>
      </w:r>
    </w:p>
    <w:p w14:paraId="08187C67" w14:textId="77777777" w:rsidR="001F519A" w:rsidRPr="001F519A" w:rsidRDefault="001F519A" w:rsidP="001F519A">
      <w:pPr>
        <w:numPr>
          <w:ilvl w:val="0"/>
          <w:numId w:val="10"/>
        </w:numPr>
      </w:pPr>
      <w:r w:rsidRPr="001F519A">
        <w:t xml:space="preserve">Gender and number agreement </w:t>
      </w:r>
    </w:p>
    <w:p w14:paraId="2E6938DC" w14:textId="77777777" w:rsidR="001F519A" w:rsidRPr="001F519A" w:rsidRDefault="001F519A" w:rsidP="001F519A">
      <w:pPr>
        <w:numPr>
          <w:ilvl w:val="0"/>
          <w:numId w:val="10"/>
        </w:numPr>
      </w:pPr>
      <w:r w:rsidRPr="001F519A">
        <w:t xml:space="preserve">Semantic compatibility </w:t>
      </w:r>
    </w:p>
    <w:p w14:paraId="15B727AA" w14:textId="77777777" w:rsidR="001F519A" w:rsidRPr="001F519A" w:rsidRDefault="001F519A" w:rsidP="001F519A">
      <w:pPr>
        <w:numPr>
          <w:ilvl w:val="0"/>
          <w:numId w:val="10"/>
        </w:numPr>
      </w:pPr>
      <w:r w:rsidRPr="001F519A">
        <w:t xml:space="preserve">Recency </w:t>
      </w:r>
    </w:p>
    <w:p w14:paraId="2E797322" w14:textId="77777777" w:rsidR="001F519A" w:rsidRPr="001F519A" w:rsidRDefault="001F519A" w:rsidP="001F519A">
      <w:pPr>
        <w:numPr>
          <w:ilvl w:val="0"/>
          <w:numId w:val="10"/>
        </w:numPr>
      </w:pPr>
      <w:r w:rsidRPr="001F519A">
        <w:t xml:space="preserve">Coherence </w:t>
      </w:r>
    </w:p>
    <w:p w14:paraId="0442B90B" w14:textId="77777777" w:rsidR="001F519A" w:rsidRPr="001F519A" w:rsidRDefault="001F519A" w:rsidP="001F519A">
      <w:r w:rsidRPr="001F519A">
        <w:t>Agreement is applied first because an antecedent violating grammatical agreement should normally be rejected. Semantic compatibility then removes references that do not make sense. Recency helps select among remaining candidates, while coherence ensures that the complete discourse maintains consistent entity chains.</w:t>
      </w:r>
    </w:p>
    <w:p w14:paraId="0EC19EBC" w14:textId="77777777" w:rsidR="001F519A" w:rsidRPr="001F519A" w:rsidRDefault="001F519A" w:rsidP="001F519A">
      <w:r w:rsidRPr="001F519A">
        <w:t>If the recency constraint is relaxed, the system can still resolve references using gender, number, semantics and discourse coherence. However, when multiple candidates are grammatically possible, the system may have difficulty selecting the intended antecedent.</w:t>
      </w:r>
    </w:p>
    <w:p w14:paraId="34F34D91" w14:textId="3EB858BF" w:rsidR="001F519A" w:rsidRPr="001F519A" w:rsidRDefault="001F519A" w:rsidP="001F519A"/>
    <w:p w14:paraId="74F38126" w14:textId="77777777" w:rsidR="001F519A" w:rsidRPr="001F519A" w:rsidRDefault="001F519A" w:rsidP="001F519A">
      <w:pPr>
        <w:rPr>
          <w:b/>
          <w:bCs/>
        </w:rPr>
      </w:pPr>
      <w:r w:rsidRPr="001F519A">
        <w:rPr>
          <w:b/>
          <w:bCs/>
        </w:rPr>
        <w:t>Q2. Constraint-Based Dialog Generation</w:t>
      </w:r>
    </w:p>
    <w:p w14:paraId="3CAE87F7" w14:textId="77777777" w:rsidR="001F519A" w:rsidRPr="001F519A" w:rsidRDefault="001F519A" w:rsidP="001F519A">
      <w:r w:rsidRPr="001F519A">
        <w:t>The conversation is:</w:t>
      </w:r>
    </w:p>
    <w:p w14:paraId="0EA2DDA2" w14:textId="77777777" w:rsidR="001F519A" w:rsidRPr="001F519A" w:rsidRDefault="001F519A" w:rsidP="001F519A">
      <w:r w:rsidRPr="001F519A">
        <w:t>User: “I have an important exam tomorrow but I’m not able to concentrate.”</w:t>
      </w:r>
    </w:p>
    <w:p w14:paraId="191D4D98" w14:textId="77777777" w:rsidR="001F519A" w:rsidRPr="001F519A" w:rsidRDefault="001F519A" w:rsidP="001F519A">
      <w:r w:rsidRPr="001F519A">
        <w:t xml:space="preserve">The required dialog act is </w:t>
      </w:r>
      <w:r w:rsidRPr="001F519A">
        <w:rPr>
          <w:b/>
          <w:bCs/>
        </w:rPr>
        <w:t>Advise + Encourage</w:t>
      </w:r>
      <w:r w:rsidRPr="001F519A">
        <w:t xml:space="preserve">, with specific constraints on entity coherence, discourse relation, keywords, length and tone. </w:t>
      </w:r>
    </w:p>
    <w:p w14:paraId="14368D79" w14:textId="77777777" w:rsidR="001F519A" w:rsidRPr="001F519A" w:rsidRDefault="001F519A" w:rsidP="001F519A">
      <w:pPr>
        <w:rPr>
          <w:b/>
          <w:bCs/>
        </w:rPr>
      </w:pPr>
      <w:r w:rsidRPr="001F519A">
        <w:rPr>
          <w:b/>
          <w:bCs/>
        </w:rPr>
        <w:t>a) Discourse Planning Steps</w:t>
      </w:r>
    </w:p>
    <w:p w14:paraId="0BDE18DA" w14:textId="77777777" w:rsidR="001F519A" w:rsidRPr="001F519A" w:rsidRDefault="001F519A" w:rsidP="001F519A">
      <w:r w:rsidRPr="001F519A">
        <w:t>The following steps are required:</w:t>
      </w:r>
    </w:p>
    <w:p w14:paraId="626C1805" w14:textId="77777777" w:rsidR="001F519A" w:rsidRPr="001F519A" w:rsidRDefault="001F519A" w:rsidP="001F519A">
      <w:pPr>
        <w:numPr>
          <w:ilvl w:val="0"/>
          <w:numId w:val="11"/>
        </w:numPr>
      </w:pPr>
      <w:r w:rsidRPr="001F519A">
        <w:t xml:space="preserve">Identify the user's main problem — difficulty concentrating. </w:t>
      </w:r>
    </w:p>
    <w:p w14:paraId="67E253D4" w14:textId="77777777" w:rsidR="001F519A" w:rsidRPr="001F519A" w:rsidRDefault="001F519A" w:rsidP="001F519A">
      <w:pPr>
        <w:numPr>
          <w:ilvl w:val="0"/>
          <w:numId w:val="11"/>
        </w:numPr>
      </w:pPr>
      <w:r w:rsidRPr="001F519A">
        <w:t xml:space="preserve">Identify the context — an important exam tomorrow. </w:t>
      </w:r>
    </w:p>
    <w:p w14:paraId="70B6C7F3" w14:textId="77777777" w:rsidR="001F519A" w:rsidRPr="001F519A" w:rsidRDefault="001F519A" w:rsidP="001F519A">
      <w:pPr>
        <w:numPr>
          <w:ilvl w:val="0"/>
          <w:numId w:val="11"/>
        </w:numPr>
      </w:pPr>
      <w:r w:rsidRPr="001F519A">
        <w:t xml:space="preserve">Determine the dialog acts — </w:t>
      </w:r>
      <w:r w:rsidRPr="001F519A">
        <w:rPr>
          <w:b/>
          <w:bCs/>
        </w:rPr>
        <w:t>Advice + Encourage</w:t>
      </w:r>
      <w:r w:rsidRPr="001F519A">
        <w:t xml:space="preserve">. </w:t>
      </w:r>
    </w:p>
    <w:p w14:paraId="2F21B09C" w14:textId="77777777" w:rsidR="001F519A" w:rsidRPr="001F519A" w:rsidRDefault="001F519A" w:rsidP="001F519A">
      <w:pPr>
        <w:numPr>
          <w:ilvl w:val="0"/>
          <w:numId w:val="11"/>
        </w:numPr>
      </w:pPr>
      <w:r w:rsidRPr="001F519A">
        <w:t xml:space="preserve">Select a discourse relation — </w:t>
      </w:r>
      <w:r w:rsidRPr="001F519A">
        <w:rPr>
          <w:b/>
          <w:bCs/>
        </w:rPr>
        <w:t>Cause-Effect</w:t>
      </w:r>
      <w:r w:rsidRPr="001F519A">
        <w:t xml:space="preserve"> or </w:t>
      </w:r>
      <w:r w:rsidRPr="001F519A">
        <w:rPr>
          <w:b/>
          <w:bCs/>
        </w:rPr>
        <w:t>Elaboration</w:t>
      </w:r>
      <w:r w:rsidRPr="001F519A">
        <w:t xml:space="preserve">. </w:t>
      </w:r>
    </w:p>
    <w:p w14:paraId="3A8129EA" w14:textId="77777777" w:rsidR="001F519A" w:rsidRPr="001F519A" w:rsidRDefault="001F519A" w:rsidP="001F519A">
      <w:pPr>
        <w:numPr>
          <w:ilvl w:val="0"/>
          <w:numId w:val="11"/>
        </w:numPr>
      </w:pPr>
      <w:r w:rsidRPr="001F519A">
        <w:t xml:space="preserve">Include at least two keywords — </w:t>
      </w:r>
      <w:r w:rsidRPr="001F519A">
        <w:rPr>
          <w:b/>
          <w:bCs/>
        </w:rPr>
        <w:t>focus, break, confident</w:t>
      </w:r>
      <w:r w:rsidRPr="001F519A">
        <w:t xml:space="preserve">. </w:t>
      </w:r>
    </w:p>
    <w:p w14:paraId="0831B64D" w14:textId="77777777" w:rsidR="001F519A" w:rsidRPr="001F519A" w:rsidRDefault="001F519A" w:rsidP="001F519A">
      <w:pPr>
        <w:numPr>
          <w:ilvl w:val="0"/>
          <w:numId w:val="11"/>
        </w:numPr>
      </w:pPr>
      <w:r w:rsidRPr="001F519A">
        <w:t xml:space="preserve">Generate a polite and positive response. </w:t>
      </w:r>
    </w:p>
    <w:p w14:paraId="762B559A" w14:textId="77777777" w:rsidR="001F519A" w:rsidRPr="001F519A" w:rsidRDefault="001F519A" w:rsidP="001F519A">
      <w:pPr>
        <w:numPr>
          <w:ilvl w:val="0"/>
          <w:numId w:val="11"/>
        </w:numPr>
      </w:pPr>
      <w:r w:rsidRPr="001F519A">
        <w:t xml:space="preserve">Verify that it contains exactly 2–3 sentences. </w:t>
      </w:r>
    </w:p>
    <w:p w14:paraId="777FE689" w14:textId="77777777" w:rsidR="001F519A" w:rsidRPr="001F519A" w:rsidRDefault="001F519A" w:rsidP="001F519A">
      <w:pPr>
        <w:numPr>
          <w:ilvl w:val="0"/>
          <w:numId w:val="11"/>
        </w:numPr>
      </w:pPr>
      <w:r w:rsidRPr="001F519A">
        <w:t xml:space="preserve">Check logical consistency. </w:t>
      </w:r>
    </w:p>
    <w:p w14:paraId="00BBFDB3" w14:textId="77777777" w:rsidR="001F519A" w:rsidRPr="001F519A" w:rsidRDefault="001F519A" w:rsidP="001F519A">
      <w:pPr>
        <w:rPr>
          <w:b/>
          <w:bCs/>
        </w:rPr>
      </w:pPr>
      <w:r w:rsidRPr="001F519A">
        <w:rPr>
          <w:b/>
          <w:bCs/>
        </w:rPr>
        <w:lastRenderedPageBreak/>
        <w:t>b) Three Possible Responses</w:t>
      </w:r>
    </w:p>
    <w:p w14:paraId="47006D1B" w14:textId="77777777" w:rsidR="001F519A" w:rsidRPr="001F519A" w:rsidRDefault="001F519A" w:rsidP="001F519A">
      <w:r w:rsidRPr="001F519A">
        <w:rPr>
          <w:b/>
          <w:bCs/>
        </w:rPr>
        <w:t>Response 1:</w:t>
      </w:r>
    </w:p>
    <w:p w14:paraId="76667DAC" w14:textId="77777777" w:rsidR="001F519A" w:rsidRPr="001F519A" w:rsidRDefault="001F519A" w:rsidP="001F519A">
      <w:r w:rsidRPr="001F519A">
        <w:t>“Since your exam is tomorrow, take a short break and return with a clear focus on the most important topics. Stay confident and remind yourself that steady preparation can help you perform well.”</w:t>
      </w:r>
    </w:p>
    <w:p w14:paraId="54F0251F" w14:textId="77777777" w:rsidR="001F519A" w:rsidRPr="001F519A" w:rsidRDefault="001F519A" w:rsidP="001F519A">
      <w:r w:rsidRPr="001F519A">
        <w:rPr>
          <w:b/>
          <w:bCs/>
        </w:rPr>
        <w:t>Response 2:</w:t>
      </w:r>
    </w:p>
    <w:p w14:paraId="1BCCF6FF" w14:textId="77777777" w:rsidR="001F519A" w:rsidRPr="001F519A" w:rsidRDefault="001F519A" w:rsidP="001F519A">
      <w:r w:rsidRPr="001F519A">
        <w:t>“Your exam is important, so try studying in short sessions with small breaks to improve your focus. You can stay confident by concentrating on one topic at a time.”</w:t>
      </w:r>
    </w:p>
    <w:p w14:paraId="212C5B39" w14:textId="77777777" w:rsidR="001F519A" w:rsidRPr="001F519A" w:rsidRDefault="001F519A" w:rsidP="001F519A">
      <w:r w:rsidRPr="001F519A">
        <w:rPr>
          <w:b/>
          <w:bCs/>
        </w:rPr>
        <w:t>Response 3:</w:t>
      </w:r>
    </w:p>
    <w:p w14:paraId="3DB4513B" w14:textId="77777777" w:rsidR="001F519A" w:rsidRPr="001F519A" w:rsidRDefault="001F519A" w:rsidP="001F519A">
      <w:r w:rsidRPr="001F519A">
        <w:t>“Because your exam is tomorrow, take a short break and then focus on one topic at a time. Stay confident and avoid worrying about everything at once.”</w:t>
      </w:r>
    </w:p>
    <w:p w14:paraId="11473167" w14:textId="2B42DA2A" w:rsidR="001F519A" w:rsidRPr="001F519A" w:rsidRDefault="001F519A" w:rsidP="001F519A"/>
    <w:p w14:paraId="733F004D" w14:textId="77777777" w:rsidR="001F519A" w:rsidRPr="001F519A" w:rsidRDefault="001F519A" w:rsidP="001F519A">
      <w:pPr>
        <w:rPr>
          <w:b/>
          <w:bCs/>
        </w:rPr>
      </w:pPr>
      <w:r w:rsidRPr="001F519A">
        <w:rPr>
          <w:b/>
          <w:bCs/>
        </w:rPr>
        <w:t>Q3. Word Sense Disambiguation and Predicate Logic</w:t>
      </w:r>
    </w:p>
    <w:p w14:paraId="52FB798A" w14:textId="77777777" w:rsidR="001F519A" w:rsidRPr="001F519A" w:rsidRDefault="001F519A" w:rsidP="001F519A">
      <w:r w:rsidRPr="001F519A">
        <w:t>The source sentence is:</w:t>
      </w:r>
    </w:p>
    <w:p w14:paraId="14728ECF" w14:textId="77777777" w:rsidR="001F519A" w:rsidRPr="001F519A" w:rsidRDefault="001F519A" w:rsidP="001F519A">
      <w:r w:rsidRPr="001F519A">
        <w:t>“The bank by the river flooded after the storm, but it was saved by quick action.”</w:t>
      </w:r>
    </w:p>
    <w:p w14:paraId="09DD4F5A" w14:textId="77777777" w:rsidR="001F519A" w:rsidRPr="001F519A" w:rsidRDefault="001F519A" w:rsidP="001F519A">
      <w:r w:rsidRPr="001F519A">
        <w:t xml:space="preserve">The assessment specifically identifies </w:t>
      </w:r>
      <w:r w:rsidRPr="001F519A">
        <w:rPr>
          <w:b/>
          <w:bCs/>
        </w:rPr>
        <w:t>bank</w:t>
      </w:r>
      <w:r w:rsidRPr="001F519A">
        <w:t xml:space="preserve"> as ambiguous and requires WSD, predicate logic, discourse structure and a coherent paraphrase. </w:t>
      </w:r>
    </w:p>
    <w:p w14:paraId="0A39F35C" w14:textId="77777777" w:rsidR="001F519A" w:rsidRPr="001F519A" w:rsidRDefault="001F519A" w:rsidP="001F519A">
      <w:pPr>
        <w:rPr>
          <w:b/>
          <w:bCs/>
        </w:rPr>
      </w:pPr>
      <w:r w:rsidRPr="001F519A">
        <w:rPr>
          <w:b/>
          <w:bCs/>
        </w:rPr>
        <w:t>a) Word Sense Disambiguation</w:t>
      </w:r>
    </w:p>
    <w:p w14:paraId="6C39C4B8" w14:textId="77777777" w:rsidR="001F519A" w:rsidRPr="001F519A" w:rsidRDefault="001F519A" w:rsidP="001F519A">
      <w:r w:rsidRPr="001F519A">
        <w:t xml:space="preserve">The word </w:t>
      </w:r>
      <w:r w:rsidRPr="001F519A">
        <w:rPr>
          <w:b/>
          <w:bCs/>
        </w:rPr>
        <w:t>“bank”</w:t>
      </w:r>
      <w:r w:rsidRPr="001F519A">
        <w:t xml:space="preserve"> has two possible meanings:</w:t>
      </w:r>
    </w:p>
    <w:p w14:paraId="7F3CBECD" w14:textId="77777777" w:rsidR="001F519A" w:rsidRPr="001F519A" w:rsidRDefault="001F519A" w:rsidP="001F519A">
      <w:pPr>
        <w:numPr>
          <w:ilvl w:val="0"/>
          <w:numId w:val="12"/>
        </w:numPr>
      </w:pPr>
      <w:r w:rsidRPr="001F519A">
        <w:t xml:space="preserve">Financial institution </w:t>
      </w:r>
    </w:p>
    <w:p w14:paraId="5870B755" w14:textId="77777777" w:rsidR="001F519A" w:rsidRPr="001F519A" w:rsidRDefault="001F519A" w:rsidP="001F519A">
      <w:pPr>
        <w:numPr>
          <w:ilvl w:val="0"/>
          <w:numId w:val="12"/>
        </w:numPr>
      </w:pPr>
      <w:r w:rsidRPr="001F519A">
        <w:t xml:space="preserve">Riverbank / land beside a river </w:t>
      </w:r>
    </w:p>
    <w:p w14:paraId="77361144" w14:textId="77777777" w:rsidR="001F519A" w:rsidRPr="001F519A" w:rsidRDefault="001F519A" w:rsidP="001F519A">
      <w:r w:rsidRPr="001F519A">
        <w:t>The correct sense is:</w:t>
      </w:r>
    </w:p>
    <w:p w14:paraId="7041524A" w14:textId="77777777" w:rsidR="001F519A" w:rsidRPr="001F519A" w:rsidRDefault="001F519A" w:rsidP="001F519A">
      <w:r w:rsidRPr="001F519A">
        <w:t>Bank = riverbank</w:t>
      </w:r>
    </w:p>
    <w:p w14:paraId="14FED300" w14:textId="77777777" w:rsidR="001F519A" w:rsidRPr="001F519A" w:rsidRDefault="001F519A" w:rsidP="001F519A">
      <w:pPr>
        <w:rPr>
          <w:b/>
          <w:bCs/>
        </w:rPr>
      </w:pPr>
      <w:r w:rsidRPr="001F519A">
        <w:rPr>
          <w:b/>
          <w:bCs/>
        </w:rPr>
        <w:t>Justification</w:t>
      </w:r>
    </w:p>
    <w:p w14:paraId="0EF1730E" w14:textId="77777777" w:rsidR="001F519A" w:rsidRPr="001F519A" w:rsidRDefault="001F519A" w:rsidP="001F519A">
      <w:r w:rsidRPr="001F519A">
        <w:t>The phrase “by the river” strongly indicates that the word refers to the land beside a river. Also, a riverbank can naturally flood, whereas a financial institution does not normally flood in the literal sense described here.</w:t>
      </w:r>
    </w:p>
    <w:p w14:paraId="5FD7A192" w14:textId="77777777" w:rsidR="001F519A" w:rsidRPr="001F519A" w:rsidRDefault="001F519A" w:rsidP="001F519A">
      <w:r w:rsidRPr="001F519A">
        <w:t>Therefore:</w:t>
      </w:r>
    </w:p>
    <w:p w14:paraId="6E5E54CC" w14:textId="77777777" w:rsidR="001F519A" w:rsidRPr="001F519A" w:rsidRDefault="001F519A" w:rsidP="001F519A">
      <w:r w:rsidRPr="001F519A">
        <w:t>bank</w:t>
      </w:r>
    </w:p>
    <w:p w14:paraId="33E8127E" w14:textId="77777777" w:rsidR="001F519A" w:rsidRPr="001F519A" w:rsidRDefault="001F519A" w:rsidP="001F519A">
      <w:r w:rsidRPr="001F519A">
        <w:t xml:space="preserve"> ├── Financial institution </w:t>
      </w:r>
      <w:r w:rsidRPr="001F519A">
        <w:rPr>
          <w:rFonts w:ascii="Segoe UI Symbol" w:hAnsi="Segoe UI Symbol" w:cs="Segoe UI Symbol"/>
        </w:rPr>
        <w:t>✗</w:t>
      </w:r>
    </w:p>
    <w:p w14:paraId="691A3354" w14:textId="77777777" w:rsidR="001F519A" w:rsidRPr="001F519A" w:rsidRDefault="001F519A" w:rsidP="001F519A">
      <w:r w:rsidRPr="001F519A">
        <w:lastRenderedPageBreak/>
        <w:t xml:space="preserve"> └── Riverbank </w:t>
      </w:r>
      <w:r w:rsidRPr="001F519A">
        <w:rPr>
          <w:rFonts w:ascii="Segoe UI Symbol" w:hAnsi="Segoe UI Symbol" w:cs="Segoe UI Symbol"/>
        </w:rPr>
        <w:t>✓</w:t>
      </w:r>
    </w:p>
    <w:p w14:paraId="2D300944" w14:textId="77777777" w:rsidR="001F519A" w:rsidRPr="001F519A" w:rsidRDefault="001F519A" w:rsidP="001F519A">
      <w:pPr>
        <w:rPr>
          <w:b/>
          <w:bCs/>
        </w:rPr>
      </w:pPr>
      <w:r w:rsidRPr="001F519A">
        <w:rPr>
          <w:b/>
          <w:bCs/>
        </w:rPr>
        <w:t>b) Predicate Logic Representation</w:t>
      </w:r>
    </w:p>
    <w:p w14:paraId="26E030D3" w14:textId="77777777" w:rsidR="001F519A" w:rsidRPr="001F519A" w:rsidRDefault="001F519A" w:rsidP="001F519A">
      <w:r w:rsidRPr="001F519A">
        <w:t>Let:</w:t>
      </w:r>
    </w:p>
    <w:p w14:paraId="01BDCE32" w14:textId="77777777" w:rsidR="001F519A" w:rsidRPr="001F519A" w:rsidRDefault="001F519A" w:rsidP="001F519A">
      <w:pPr>
        <w:numPr>
          <w:ilvl w:val="0"/>
          <w:numId w:val="13"/>
        </w:numPr>
      </w:pPr>
      <w:r w:rsidRPr="001F519A">
        <w:t xml:space="preserve">RiverBank(b) = b is a riverbank </w:t>
      </w:r>
    </w:p>
    <w:p w14:paraId="699C08D6" w14:textId="77777777" w:rsidR="001F519A" w:rsidRPr="001F519A" w:rsidRDefault="001F519A" w:rsidP="001F519A">
      <w:pPr>
        <w:numPr>
          <w:ilvl w:val="0"/>
          <w:numId w:val="13"/>
        </w:numPr>
      </w:pPr>
      <w:r w:rsidRPr="001F519A">
        <w:t xml:space="preserve">River(r) = r is a river </w:t>
      </w:r>
    </w:p>
    <w:p w14:paraId="220BEE2F" w14:textId="77777777" w:rsidR="001F519A" w:rsidRPr="001F519A" w:rsidRDefault="001F519A" w:rsidP="001F519A">
      <w:pPr>
        <w:numPr>
          <w:ilvl w:val="0"/>
          <w:numId w:val="13"/>
        </w:numPr>
      </w:pPr>
      <w:r w:rsidRPr="001F519A">
        <w:t xml:space="preserve">Storm(s) = s is a storm </w:t>
      </w:r>
    </w:p>
    <w:p w14:paraId="3EBD55E5" w14:textId="77777777" w:rsidR="001F519A" w:rsidRPr="001F519A" w:rsidRDefault="001F519A" w:rsidP="001F519A">
      <w:pPr>
        <w:numPr>
          <w:ilvl w:val="0"/>
          <w:numId w:val="13"/>
        </w:numPr>
      </w:pPr>
      <w:r w:rsidRPr="001F519A">
        <w:t xml:space="preserve">Flooded(b) = the bank flooded </w:t>
      </w:r>
    </w:p>
    <w:p w14:paraId="0094FD59" w14:textId="77777777" w:rsidR="001F519A" w:rsidRPr="001F519A" w:rsidRDefault="001F519A" w:rsidP="001F519A">
      <w:pPr>
        <w:numPr>
          <w:ilvl w:val="0"/>
          <w:numId w:val="13"/>
        </w:numPr>
      </w:pPr>
      <w:r w:rsidRPr="001F519A">
        <w:t xml:space="preserve">LocatedBy(b,r) = bank b is beside river r </w:t>
      </w:r>
    </w:p>
    <w:p w14:paraId="6EC7F9EC" w14:textId="77777777" w:rsidR="001F519A" w:rsidRPr="001F519A" w:rsidRDefault="001F519A" w:rsidP="001F519A">
      <w:pPr>
        <w:numPr>
          <w:ilvl w:val="0"/>
          <w:numId w:val="13"/>
        </w:numPr>
      </w:pPr>
      <w:r w:rsidRPr="001F519A">
        <w:t xml:space="preserve">SavedByAction(b,a) = bank b was saved by action a </w:t>
      </w:r>
    </w:p>
    <w:p w14:paraId="08CBD497" w14:textId="77777777" w:rsidR="001F519A" w:rsidRPr="001F519A" w:rsidRDefault="001F519A" w:rsidP="001F519A">
      <w:pPr>
        <w:numPr>
          <w:ilvl w:val="0"/>
          <w:numId w:val="13"/>
        </w:numPr>
      </w:pPr>
      <w:r w:rsidRPr="001F519A">
        <w:t xml:space="preserve">QuickAction(a) = a was a quick action </w:t>
      </w:r>
    </w:p>
    <w:p w14:paraId="0EA75BA2" w14:textId="77777777" w:rsidR="001F519A" w:rsidRPr="001F519A" w:rsidRDefault="001F519A" w:rsidP="001F519A">
      <w:r w:rsidRPr="001F519A">
        <w:t>Predicate representation:</w:t>
      </w:r>
    </w:p>
    <w:p w14:paraId="457300DC" w14:textId="77777777" w:rsidR="001F519A" w:rsidRPr="001F519A" w:rsidRDefault="001F519A" w:rsidP="001F519A">
      <w:r w:rsidRPr="001F519A">
        <w:t>RiverBank(b)</w:t>
      </w:r>
    </w:p>
    <w:p w14:paraId="67F4DBCD" w14:textId="77777777" w:rsidR="001F519A" w:rsidRPr="001F519A" w:rsidRDefault="001F519A" w:rsidP="001F519A">
      <w:r w:rsidRPr="001F519A">
        <w:t>River(r)</w:t>
      </w:r>
    </w:p>
    <w:p w14:paraId="37A1262F" w14:textId="77777777" w:rsidR="001F519A" w:rsidRPr="001F519A" w:rsidRDefault="001F519A" w:rsidP="001F519A">
      <w:r w:rsidRPr="001F519A">
        <w:t>LocatedBy(b,r)</w:t>
      </w:r>
    </w:p>
    <w:p w14:paraId="3C42A354" w14:textId="77777777" w:rsidR="001F519A" w:rsidRPr="001F519A" w:rsidRDefault="001F519A" w:rsidP="001F519A">
      <w:r w:rsidRPr="001F519A">
        <w:t>Storm(s)</w:t>
      </w:r>
    </w:p>
    <w:p w14:paraId="6380A794" w14:textId="77777777" w:rsidR="001F519A" w:rsidRPr="001F519A" w:rsidRDefault="001F519A" w:rsidP="001F519A">
      <w:r w:rsidRPr="001F519A">
        <w:t>Flooded(b)</w:t>
      </w:r>
    </w:p>
    <w:p w14:paraId="59A9BF57" w14:textId="77777777" w:rsidR="001F519A" w:rsidRPr="001F519A" w:rsidRDefault="001F519A" w:rsidP="001F519A">
      <w:r w:rsidRPr="001F519A">
        <w:t>After(Flooded(b), s)</w:t>
      </w:r>
    </w:p>
    <w:p w14:paraId="601E5FFE" w14:textId="77777777" w:rsidR="001F519A" w:rsidRPr="001F519A" w:rsidRDefault="001F519A" w:rsidP="001F519A">
      <w:r w:rsidRPr="001F519A">
        <w:t>QuickAction(a)</w:t>
      </w:r>
    </w:p>
    <w:p w14:paraId="085588FD" w14:textId="77777777" w:rsidR="001F519A" w:rsidRPr="001F519A" w:rsidRDefault="001F519A" w:rsidP="001F519A">
      <w:r w:rsidRPr="001F519A">
        <w:t>SavedByAction(b,a)</w:t>
      </w:r>
    </w:p>
    <w:p w14:paraId="54751319" w14:textId="77777777" w:rsidR="001F519A" w:rsidRPr="001F519A" w:rsidRDefault="001F519A" w:rsidP="001F519A">
      <w:r w:rsidRPr="001F519A">
        <w:t>A compact logical representation is:</w:t>
      </w:r>
    </w:p>
    <w:p w14:paraId="2A6A80F9" w14:textId="77777777" w:rsidR="001F519A" w:rsidRPr="001F519A" w:rsidRDefault="001F519A" w:rsidP="001F519A">
      <w:r w:rsidRPr="001F519A">
        <w:t xml:space="preserve">RiverBank(b) </w:t>
      </w:r>
      <w:r w:rsidRPr="001F519A">
        <w:rPr>
          <w:rFonts w:ascii="Cambria Math" w:hAnsi="Cambria Math" w:cs="Cambria Math"/>
        </w:rPr>
        <w:t>∧</w:t>
      </w:r>
      <w:r w:rsidRPr="001F519A">
        <w:t xml:space="preserve"> LocatedBy(b,r) </w:t>
      </w:r>
      <w:r w:rsidRPr="001F519A">
        <w:rPr>
          <w:rFonts w:ascii="Cambria Math" w:hAnsi="Cambria Math" w:cs="Cambria Math"/>
        </w:rPr>
        <w:t>∧</w:t>
      </w:r>
      <w:r w:rsidRPr="001F519A">
        <w:t xml:space="preserve"> River(r)</w:t>
      </w:r>
    </w:p>
    <w:p w14:paraId="52E29098" w14:textId="77777777" w:rsidR="001F519A" w:rsidRPr="001F519A" w:rsidRDefault="001F519A" w:rsidP="001F519A">
      <w:r w:rsidRPr="001F519A">
        <w:rPr>
          <w:rFonts w:ascii="Cambria Math" w:hAnsi="Cambria Math" w:cs="Cambria Math"/>
        </w:rPr>
        <w:t>∧</w:t>
      </w:r>
      <w:r w:rsidRPr="001F519A">
        <w:t xml:space="preserve"> Storm(s) </w:t>
      </w:r>
      <w:r w:rsidRPr="001F519A">
        <w:rPr>
          <w:rFonts w:ascii="Cambria Math" w:hAnsi="Cambria Math" w:cs="Cambria Math"/>
        </w:rPr>
        <w:t>∧</w:t>
      </w:r>
      <w:r w:rsidRPr="001F519A">
        <w:t xml:space="preserve"> Flooded(b)</w:t>
      </w:r>
    </w:p>
    <w:p w14:paraId="58D203A4" w14:textId="77777777" w:rsidR="001F519A" w:rsidRPr="001F519A" w:rsidRDefault="001F519A" w:rsidP="001F519A">
      <w:r w:rsidRPr="001F519A">
        <w:rPr>
          <w:rFonts w:ascii="Cambria Math" w:hAnsi="Cambria Math" w:cs="Cambria Math"/>
        </w:rPr>
        <w:t>∧</w:t>
      </w:r>
      <w:r w:rsidRPr="001F519A">
        <w:t xml:space="preserve"> After(Flooded(b), s)</w:t>
      </w:r>
    </w:p>
    <w:p w14:paraId="0BE27E0D" w14:textId="77777777" w:rsidR="001F519A" w:rsidRPr="001F519A" w:rsidRDefault="001F519A" w:rsidP="001F519A">
      <w:r w:rsidRPr="001F519A">
        <w:rPr>
          <w:rFonts w:ascii="Cambria Math" w:hAnsi="Cambria Math" w:cs="Cambria Math"/>
        </w:rPr>
        <w:t>∧</w:t>
      </w:r>
      <w:r w:rsidRPr="001F519A">
        <w:t xml:space="preserve"> QuickAction(a) </w:t>
      </w:r>
      <w:r w:rsidRPr="001F519A">
        <w:rPr>
          <w:rFonts w:ascii="Cambria Math" w:hAnsi="Cambria Math" w:cs="Cambria Math"/>
        </w:rPr>
        <w:t>∧</w:t>
      </w:r>
      <w:r w:rsidRPr="001F519A">
        <w:t xml:space="preserve"> SavedByAction(b,a)</w:t>
      </w:r>
    </w:p>
    <w:p w14:paraId="0B0A798A" w14:textId="77777777" w:rsidR="001F519A" w:rsidRPr="001F519A" w:rsidRDefault="001F519A" w:rsidP="001F519A">
      <w:pPr>
        <w:rPr>
          <w:b/>
          <w:bCs/>
        </w:rPr>
      </w:pPr>
      <w:r w:rsidRPr="001F519A">
        <w:rPr>
          <w:b/>
          <w:bCs/>
        </w:rPr>
        <w:t>c) Target Sentence / Paraphrase</w:t>
      </w:r>
    </w:p>
    <w:p w14:paraId="2BE55B2E" w14:textId="77777777" w:rsidR="001F519A" w:rsidRPr="001F519A" w:rsidRDefault="001F519A" w:rsidP="001F519A">
      <w:r w:rsidRPr="001F519A">
        <w:t>The riverbank near the river flooded after the storm, but quick action saved it.</w:t>
      </w:r>
    </w:p>
    <w:p w14:paraId="18E7C875" w14:textId="77777777" w:rsidR="001F519A" w:rsidRPr="001F519A" w:rsidRDefault="001F519A" w:rsidP="001F519A">
      <w:r w:rsidRPr="001F519A">
        <w:lastRenderedPageBreak/>
        <w:t>This preserves the original meaning and removes the ambiguity of “bank.”</w:t>
      </w:r>
    </w:p>
    <w:p w14:paraId="0F01F4B1" w14:textId="77777777" w:rsidR="001F519A" w:rsidRPr="001F519A" w:rsidRDefault="001F519A" w:rsidP="001F519A">
      <w:pPr>
        <w:rPr>
          <w:b/>
          <w:bCs/>
        </w:rPr>
      </w:pPr>
      <w:r w:rsidRPr="001F519A">
        <w:rPr>
          <w:b/>
          <w:bCs/>
        </w:rPr>
        <w:t>d) RST-Style Discourse Tree</w:t>
      </w:r>
    </w:p>
    <w:p w14:paraId="5914E904" w14:textId="77777777" w:rsidR="001F519A" w:rsidRPr="001F519A" w:rsidRDefault="001F519A" w:rsidP="001F519A">
      <w:r w:rsidRPr="001F519A">
        <w:t xml:space="preserve">The relation between the two clauses is </w:t>
      </w:r>
      <w:r w:rsidRPr="001F519A">
        <w:rPr>
          <w:b/>
          <w:bCs/>
        </w:rPr>
        <w:t>Contrast</w:t>
      </w:r>
      <w:r w:rsidRPr="001F519A">
        <w:t>.</w:t>
      </w:r>
    </w:p>
    <w:p w14:paraId="123C1992" w14:textId="77777777" w:rsidR="001F519A" w:rsidRPr="001F519A" w:rsidRDefault="001F519A" w:rsidP="001F519A">
      <w:r w:rsidRPr="001F519A">
        <w:t xml:space="preserve">                  Whole Sentence</w:t>
      </w:r>
    </w:p>
    <w:p w14:paraId="26ADA4B9" w14:textId="77777777" w:rsidR="001F519A" w:rsidRPr="001F519A" w:rsidRDefault="001F519A" w:rsidP="001F519A">
      <w:r w:rsidRPr="001F519A">
        <w:t xml:space="preserve">                       |</w:t>
      </w:r>
    </w:p>
    <w:p w14:paraId="6E9506E6" w14:textId="77777777" w:rsidR="001F519A" w:rsidRPr="001F519A" w:rsidRDefault="001F519A" w:rsidP="001F519A">
      <w:r w:rsidRPr="001F519A">
        <w:t xml:space="preserve">                    CONTRAST</w:t>
      </w:r>
    </w:p>
    <w:p w14:paraId="6636A083" w14:textId="77777777" w:rsidR="001F519A" w:rsidRPr="001F519A" w:rsidRDefault="001F519A" w:rsidP="001F519A">
      <w:r w:rsidRPr="001F519A">
        <w:t xml:space="preserve">                   /        \</w:t>
      </w:r>
    </w:p>
    <w:p w14:paraId="58B89E46" w14:textId="77777777" w:rsidR="001F519A" w:rsidRPr="001F519A" w:rsidRDefault="001F519A" w:rsidP="001F519A">
      <w:r w:rsidRPr="001F519A">
        <w:t xml:space="preserve">                  /          \</w:t>
      </w:r>
    </w:p>
    <w:p w14:paraId="3D9CD7B8" w14:textId="77777777" w:rsidR="001F519A" w:rsidRPr="001F519A" w:rsidRDefault="001F519A" w:rsidP="001F519A">
      <w:r w:rsidRPr="001F519A">
        <w:t xml:space="preserve">       Situation 1          Situation 2</w:t>
      </w:r>
    </w:p>
    <w:p w14:paraId="450C8416" w14:textId="77777777" w:rsidR="001F519A" w:rsidRPr="001F519A" w:rsidRDefault="001F519A" w:rsidP="001F519A">
      <w:r w:rsidRPr="001F519A">
        <w:t xml:space="preserve">           |                    |</w:t>
      </w:r>
    </w:p>
    <w:p w14:paraId="0C341C75" w14:textId="77777777" w:rsidR="001F519A" w:rsidRPr="001F519A" w:rsidRDefault="001F519A" w:rsidP="001F519A">
      <w:r w:rsidRPr="001F519A">
        <w:t xml:space="preserve">   Riverbank flooded      Quick action saved it</w:t>
      </w:r>
    </w:p>
    <w:p w14:paraId="46346D86" w14:textId="77777777" w:rsidR="001F519A" w:rsidRPr="001F519A" w:rsidRDefault="001F519A" w:rsidP="001F519A">
      <w:r w:rsidRPr="001F519A">
        <w:t xml:space="preserve">      after the storm</w:t>
      </w:r>
    </w:p>
    <w:p w14:paraId="645A9049" w14:textId="77777777" w:rsidR="001F519A" w:rsidRPr="001F519A" w:rsidRDefault="001F519A" w:rsidP="001F519A">
      <w:r w:rsidRPr="001F519A">
        <w:t>Or:</w:t>
      </w:r>
    </w:p>
    <w:p w14:paraId="015E1BDC" w14:textId="77777777" w:rsidR="001F519A" w:rsidRPr="001F519A" w:rsidRDefault="001F519A" w:rsidP="001F519A">
      <w:r w:rsidRPr="001F519A">
        <w:t xml:space="preserve">                CONTRAST</w:t>
      </w:r>
    </w:p>
    <w:p w14:paraId="125F8A83" w14:textId="77777777" w:rsidR="001F519A" w:rsidRPr="001F519A" w:rsidRDefault="001F519A" w:rsidP="001F519A">
      <w:r w:rsidRPr="001F519A">
        <w:t xml:space="preserve">                /       \</w:t>
      </w:r>
    </w:p>
    <w:p w14:paraId="765170EB" w14:textId="77777777" w:rsidR="001F519A" w:rsidRPr="001F519A" w:rsidRDefault="001F519A" w:rsidP="001F519A">
      <w:r w:rsidRPr="001F519A">
        <w:t xml:space="preserve">               /         \</w:t>
      </w:r>
    </w:p>
    <w:p w14:paraId="2D65EEF5" w14:textId="77777777" w:rsidR="001F519A" w:rsidRPr="001F519A" w:rsidRDefault="001F519A" w:rsidP="001F519A">
      <w:r w:rsidRPr="001F519A">
        <w:t xml:space="preserve">   [Bank flooded]    [Bank was saved]</w:t>
      </w:r>
    </w:p>
    <w:p w14:paraId="3A8CE760" w14:textId="77777777" w:rsidR="001F519A" w:rsidRPr="001F519A" w:rsidRDefault="001F519A" w:rsidP="001F519A">
      <w:r w:rsidRPr="001F519A">
        <w:t xml:space="preserve">        |                  |</w:t>
      </w:r>
    </w:p>
    <w:p w14:paraId="4A951475" w14:textId="77777777" w:rsidR="001F519A" w:rsidRPr="001F519A" w:rsidRDefault="001F519A" w:rsidP="001F519A">
      <w:r w:rsidRPr="001F519A">
        <w:t xml:space="preserve">   after storm        quick action</w:t>
      </w:r>
    </w:p>
    <w:p w14:paraId="543EAA63" w14:textId="77777777" w:rsidR="001F519A" w:rsidRPr="001F519A" w:rsidRDefault="001F519A" w:rsidP="001F519A">
      <w:pPr>
        <w:rPr>
          <w:b/>
          <w:bCs/>
        </w:rPr>
      </w:pPr>
      <w:r w:rsidRPr="001F519A">
        <w:rPr>
          <w:b/>
          <w:bCs/>
        </w:rPr>
        <w:t>e) Advantages of Constraint-Based Approach</w:t>
      </w:r>
    </w:p>
    <w:p w14:paraId="031B88A9" w14:textId="77777777" w:rsidR="001F519A" w:rsidRPr="001F519A" w:rsidRDefault="001F519A" w:rsidP="001F519A">
      <w:r w:rsidRPr="001F519A">
        <w:t>A constraint-based approach has several advantages over a purely statistical machine translation approach:</w:t>
      </w:r>
    </w:p>
    <w:p w14:paraId="52567610" w14:textId="77777777" w:rsidR="001F519A" w:rsidRPr="001F519A" w:rsidRDefault="001F519A" w:rsidP="001F519A">
      <w:pPr>
        <w:numPr>
          <w:ilvl w:val="0"/>
          <w:numId w:val="14"/>
        </w:numPr>
      </w:pPr>
      <w:r w:rsidRPr="001F519A">
        <w:t>Better ambiguity resolution</w:t>
      </w:r>
      <w:r w:rsidRPr="001F519A">
        <w:br/>
        <w:t xml:space="preserve">Contextual constraints identify “bank” as riverbank. </w:t>
      </w:r>
    </w:p>
    <w:p w14:paraId="59FC2645" w14:textId="77777777" w:rsidR="001F519A" w:rsidRPr="001F519A" w:rsidRDefault="001F519A" w:rsidP="001F519A">
      <w:pPr>
        <w:numPr>
          <w:ilvl w:val="0"/>
          <w:numId w:val="14"/>
        </w:numPr>
      </w:pPr>
      <w:r w:rsidRPr="001F519A">
        <w:t>Preserves semantic meaning</w:t>
      </w:r>
      <w:r w:rsidRPr="001F519A">
        <w:br/>
        <w:t xml:space="preserve">The important relationships between the bank, river, storm and action are maintained. </w:t>
      </w:r>
    </w:p>
    <w:p w14:paraId="39550979" w14:textId="77777777" w:rsidR="001F519A" w:rsidRPr="001F519A" w:rsidRDefault="001F519A" w:rsidP="001F519A">
      <w:pPr>
        <w:numPr>
          <w:ilvl w:val="0"/>
          <w:numId w:val="14"/>
        </w:numPr>
      </w:pPr>
      <w:r w:rsidRPr="001F519A">
        <w:t>Maintains discourse structure</w:t>
      </w:r>
      <w:r w:rsidRPr="001F519A">
        <w:br/>
        <w:t xml:space="preserve">The contrast relationship between the two clauses is preserved. </w:t>
      </w:r>
    </w:p>
    <w:p w14:paraId="0E5929B9" w14:textId="77777777" w:rsidR="001F519A" w:rsidRPr="001F519A" w:rsidRDefault="001F519A" w:rsidP="001F519A">
      <w:pPr>
        <w:numPr>
          <w:ilvl w:val="0"/>
          <w:numId w:val="14"/>
        </w:numPr>
      </w:pPr>
      <w:r w:rsidRPr="001F519A">
        <w:lastRenderedPageBreak/>
        <w:t>Reduces incorrect translations</w:t>
      </w:r>
      <w:r w:rsidRPr="001F519A">
        <w:br/>
        <w:t xml:space="preserve">A statistical system might select “financial bank” based on frequency, while constraints use the surrounding context. </w:t>
      </w:r>
    </w:p>
    <w:p w14:paraId="0DA24B9E" w14:textId="77777777" w:rsidR="001F519A" w:rsidRPr="001F519A" w:rsidRDefault="001F519A" w:rsidP="001F519A">
      <w:pPr>
        <w:numPr>
          <w:ilvl w:val="0"/>
          <w:numId w:val="14"/>
        </w:numPr>
      </w:pPr>
      <w:r w:rsidRPr="001F519A">
        <w:t>Improves coherence</w:t>
      </w:r>
      <w:r w:rsidRPr="001F519A">
        <w:br/>
        <w:t xml:space="preserve">The translated sentence remains logically connected and semantically consistent. </w:t>
      </w:r>
    </w:p>
    <w:p w14:paraId="084ADF99" w14:textId="77777777" w:rsidR="002F7D7C" w:rsidRDefault="002F7D7C" w:rsidP="002F7D7C"/>
    <w:p w14:paraId="69307DB1" w14:textId="77777777" w:rsidR="002F7D7C" w:rsidRDefault="002F7D7C" w:rsidP="002F7D7C"/>
    <w:p w14:paraId="7945A15D" w14:textId="77777777" w:rsidR="002F7D7C" w:rsidRDefault="002F7D7C" w:rsidP="002F7D7C"/>
    <w:p w14:paraId="326B32BE" w14:textId="77777777" w:rsidR="002F7D7C" w:rsidRDefault="002F7D7C" w:rsidP="002F7D7C"/>
    <w:p w14:paraId="23F53603" w14:textId="77777777" w:rsidR="002F7D7C" w:rsidRDefault="002F7D7C" w:rsidP="002F7D7C"/>
    <w:p w14:paraId="7137BD3E" w14:textId="77777777" w:rsidR="002F7D7C" w:rsidRDefault="002F7D7C" w:rsidP="002F7D7C"/>
    <w:p w14:paraId="4C25DF60" w14:textId="77777777" w:rsidR="002F7D7C" w:rsidRDefault="002F7D7C" w:rsidP="002F7D7C"/>
    <w:p w14:paraId="1D1831E5" w14:textId="77777777" w:rsidR="002F7D7C" w:rsidRDefault="002F7D7C" w:rsidP="002F7D7C"/>
    <w:p w14:paraId="39BC1642" w14:textId="77777777" w:rsidR="002F7D7C" w:rsidRDefault="002F7D7C" w:rsidP="002F7D7C"/>
    <w:p w14:paraId="6CD29952" w14:textId="77777777" w:rsidR="002F7D7C" w:rsidRDefault="002F7D7C" w:rsidP="002F7D7C"/>
    <w:p w14:paraId="451AA3F4" w14:textId="77777777" w:rsidR="002F7D7C" w:rsidRDefault="002F7D7C" w:rsidP="002F7D7C"/>
    <w:p w14:paraId="5D34C4A7" w14:textId="77777777" w:rsidR="002F7D7C" w:rsidRDefault="002F7D7C" w:rsidP="002F7D7C"/>
    <w:p w14:paraId="78F951BA" w14:textId="77777777" w:rsidR="002F7D7C" w:rsidRDefault="002F7D7C" w:rsidP="002F7D7C"/>
    <w:p w14:paraId="063DB329" w14:textId="77777777" w:rsidR="002F7D7C" w:rsidRDefault="002F7D7C" w:rsidP="002F7D7C"/>
    <w:p w14:paraId="3CE13997" w14:textId="77777777" w:rsidR="002F7D7C" w:rsidRDefault="002F7D7C" w:rsidP="002F7D7C"/>
    <w:p w14:paraId="55E67346" w14:textId="77777777" w:rsidR="002F7D7C" w:rsidRDefault="002F7D7C" w:rsidP="002F7D7C"/>
    <w:p w14:paraId="4EC58709" w14:textId="77777777" w:rsidR="002F7D7C" w:rsidRDefault="002F7D7C" w:rsidP="002F7D7C"/>
    <w:p w14:paraId="719BE932" w14:textId="77777777" w:rsidR="002F7D7C" w:rsidRDefault="002F7D7C" w:rsidP="002F7D7C"/>
    <w:p w14:paraId="1E87E350" w14:textId="77777777" w:rsidR="002F7D7C" w:rsidRDefault="002F7D7C" w:rsidP="002F7D7C"/>
    <w:p w14:paraId="4898273D" w14:textId="77777777" w:rsidR="002F7D7C" w:rsidRDefault="002F7D7C" w:rsidP="002F7D7C"/>
    <w:p w14:paraId="480AEA61" w14:textId="77777777" w:rsidR="001F519A" w:rsidRDefault="001F519A" w:rsidP="001F519A">
      <w:pPr>
        <w:ind w:left="0" w:firstLine="0"/>
      </w:pPr>
    </w:p>
    <w:p w14:paraId="39FFE253" w14:textId="77777777" w:rsidR="001F519A" w:rsidRDefault="001F519A" w:rsidP="001F519A">
      <w:pPr>
        <w:ind w:left="0" w:firstLine="0"/>
        <w:rPr>
          <w:b/>
          <w:sz w:val="22"/>
        </w:rPr>
      </w:pPr>
    </w:p>
    <w:p w14:paraId="47C3E462" w14:textId="77777777" w:rsidR="001F519A" w:rsidRDefault="001F519A" w:rsidP="001F519A">
      <w:pPr>
        <w:ind w:left="0" w:firstLine="0"/>
        <w:rPr>
          <w:b/>
          <w:sz w:val="22"/>
        </w:rPr>
      </w:pPr>
    </w:p>
    <w:p w14:paraId="1DF21257" w14:textId="289A6FE8" w:rsidR="00792DC3" w:rsidRDefault="006B3F4D" w:rsidP="001F519A">
      <w:pPr>
        <w:ind w:left="0" w:firstLine="0"/>
      </w:pPr>
      <w:r>
        <w:rPr>
          <w:rFonts w:ascii="Arial" w:eastAsia="Arial" w:hAnsi="Arial" w:cs="Arial"/>
          <w:b/>
          <w:color w:val="1F4E79"/>
          <w:sz w:val="22"/>
        </w:rPr>
        <w:lastRenderedPageBreak/>
        <w:t>Rubrics for Calculation</w:t>
      </w:r>
    </w:p>
    <w:tbl>
      <w:tblPr>
        <w:tblStyle w:val="TableGrid"/>
        <w:tblW w:w="9609" w:type="dxa"/>
        <w:tblInd w:w="-115" w:type="dxa"/>
        <w:tblCellMar>
          <w:top w:w="63" w:type="dxa"/>
          <w:left w:w="118" w:type="dxa"/>
          <w:bottom w:w="0" w:type="dxa"/>
          <w:right w:w="67" w:type="dxa"/>
        </w:tblCellMar>
        <w:tblLook w:val="04A0" w:firstRow="1" w:lastRow="0" w:firstColumn="1" w:lastColumn="0" w:noHBand="0" w:noVBand="1"/>
      </w:tblPr>
      <w:tblGrid>
        <w:gridCol w:w="987"/>
        <w:gridCol w:w="658"/>
        <w:gridCol w:w="1048"/>
        <w:gridCol w:w="244"/>
        <w:gridCol w:w="323"/>
        <w:gridCol w:w="881"/>
        <w:gridCol w:w="587"/>
        <w:gridCol w:w="405"/>
        <w:gridCol w:w="1045"/>
        <w:gridCol w:w="78"/>
        <w:gridCol w:w="209"/>
        <w:gridCol w:w="1060"/>
        <w:gridCol w:w="295"/>
        <w:gridCol w:w="976"/>
        <w:gridCol w:w="518"/>
        <w:gridCol w:w="192"/>
        <w:gridCol w:w="103"/>
      </w:tblGrid>
      <w:tr w:rsidR="00792DC3" w14:paraId="5EE8E59F" w14:textId="77777777">
        <w:trPr>
          <w:gridAfter w:val="2"/>
          <w:wAfter w:w="471" w:type="dxa"/>
          <w:trHeight w:val="790"/>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6AB64CEC" w14:textId="77777777" w:rsidR="00792DC3" w:rsidRDefault="006B3F4D">
            <w:pPr>
              <w:spacing w:after="0" w:line="259" w:lineRule="auto"/>
              <w:ind w:left="0" w:right="51" w:firstLine="0"/>
              <w:jc w:val="center"/>
            </w:pPr>
            <w:r>
              <w:rPr>
                <w:b/>
              </w:rPr>
              <w:t>Criteria</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6EB1F836" w14:textId="77777777" w:rsidR="00792DC3" w:rsidRDefault="006B3F4D">
            <w:pPr>
              <w:spacing w:after="0" w:line="259" w:lineRule="auto"/>
              <w:ind w:left="0" w:firstLine="0"/>
              <w:jc w:val="both"/>
            </w:pPr>
            <w:r>
              <w:rPr>
                <w:b/>
              </w:rPr>
              <w:t>Weightage</w:t>
            </w:r>
          </w:p>
        </w:tc>
        <w:tc>
          <w:tcPr>
            <w:tcW w:w="1927" w:type="dxa"/>
            <w:gridSpan w:val="3"/>
            <w:tcBorders>
              <w:top w:val="single" w:sz="4" w:space="0" w:color="000000"/>
              <w:left w:val="single" w:sz="4" w:space="0" w:color="000000"/>
              <w:bottom w:val="single" w:sz="4" w:space="0" w:color="000000"/>
              <w:right w:val="single" w:sz="4" w:space="0" w:color="000000"/>
            </w:tcBorders>
            <w:vAlign w:val="center"/>
          </w:tcPr>
          <w:p w14:paraId="3C8C20D6" w14:textId="77777777" w:rsidR="00792DC3" w:rsidRDefault="006B3F4D">
            <w:pPr>
              <w:spacing w:after="0" w:line="259" w:lineRule="auto"/>
              <w:ind w:left="0" w:firstLine="0"/>
              <w:jc w:val="center"/>
            </w:pPr>
            <w:r>
              <w:rPr>
                <w:b/>
              </w:rPr>
              <w:t>Level 4 (Exemplary)</w:t>
            </w:r>
          </w:p>
        </w:tc>
        <w:tc>
          <w:tcPr>
            <w:tcW w:w="1469" w:type="dxa"/>
            <w:gridSpan w:val="2"/>
            <w:tcBorders>
              <w:top w:val="single" w:sz="4" w:space="0" w:color="000000"/>
              <w:left w:val="single" w:sz="4" w:space="0" w:color="000000"/>
              <w:bottom w:val="single" w:sz="4" w:space="0" w:color="000000"/>
              <w:right w:val="single" w:sz="4" w:space="0" w:color="000000"/>
            </w:tcBorders>
            <w:vAlign w:val="center"/>
          </w:tcPr>
          <w:p w14:paraId="66D476E6" w14:textId="77777777" w:rsidR="00792DC3" w:rsidRDefault="006B3F4D">
            <w:pPr>
              <w:spacing w:after="0" w:line="259" w:lineRule="auto"/>
              <w:ind w:left="0" w:firstLine="0"/>
              <w:jc w:val="center"/>
            </w:pPr>
            <w:r>
              <w:rPr>
                <w:b/>
              </w:rPr>
              <w:t>Level 3 (Proficient)</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7FE2487E" w14:textId="77777777" w:rsidR="00792DC3" w:rsidRDefault="006B3F4D">
            <w:pPr>
              <w:spacing w:after="0" w:line="259" w:lineRule="auto"/>
              <w:ind w:left="0" w:firstLine="0"/>
              <w:jc w:val="center"/>
            </w:pPr>
            <w:r>
              <w:rPr>
                <w:b/>
              </w:rPr>
              <w:t>Level 2 (Developing)</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2703FC0A" w14:textId="77777777" w:rsidR="00792DC3" w:rsidRDefault="006B3F4D">
            <w:pPr>
              <w:spacing w:after="0" w:line="259" w:lineRule="auto"/>
              <w:ind w:left="0" w:firstLine="0"/>
              <w:jc w:val="center"/>
            </w:pPr>
            <w:r>
              <w:rPr>
                <w:b/>
              </w:rPr>
              <w:t>Level 1 (Beginning)</w:t>
            </w:r>
          </w:p>
        </w:tc>
      </w:tr>
      <w:tr w:rsidR="00792DC3" w14:paraId="6AC64BA0" w14:textId="77777777">
        <w:trPr>
          <w:gridAfter w:val="2"/>
          <w:wAfter w:w="471" w:type="dxa"/>
          <w:trHeight w:val="1666"/>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27BDE45F" w14:textId="77777777" w:rsidR="00792DC3" w:rsidRDefault="006B3F4D">
            <w:pPr>
              <w:spacing w:after="0" w:line="259" w:lineRule="auto"/>
              <w:ind w:left="0" w:firstLine="0"/>
              <w:jc w:val="center"/>
            </w:pPr>
            <w:r>
              <w:t>Problem Understanding</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3AEEE1A9" w14:textId="77777777" w:rsidR="00792DC3" w:rsidRDefault="006B3F4D">
            <w:pPr>
              <w:spacing w:after="0" w:line="259" w:lineRule="auto"/>
              <w:ind w:left="0" w:right="51" w:firstLine="0"/>
              <w:jc w:val="center"/>
            </w:pPr>
            <w:r>
              <w:t>25%</w:t>
            </w:r>
          </w:p>
        </w:tc>
        <w:tc>
          <w:tcPr>
            <w:tcW w:w="1927" w:type="dxa"/>
            <w:gridSpan w:val="3"/>
            <w:tcBorders>
              <w:top w:val="single" w:sz="4" w:space="0" w:color="000000"/>
              <w:left w:val="single" w:sz="4" w:space="0" w:color="000000"/>
              <w:bottom w:val="single" w:sz="4" w:space="0" w:color="000000"/>
              <w:right w:val="single" w:sz="4" w:space="0" w:color="000000"/>
            </w:tcBorders>
          </w:tcPr>
          <w:p w14:paraId="7953DF5E" w14:textId="77777777" w:rsidR="00792DC3" w:rsidRDefault="006B3F4D">
            <w:pPr>
              <w:spacing w:after="0" w:line="238" w:lineRule="auto"/>
              <w:ind w:left="0" w:firstLine="0"/>
              <w:jc w:val="center"/>
            </w:pPr>
            <w:r>
              <w:t xml:space="preserve">Clearly defines the problem and identifies all relevant </w:t>
            </w:r>
          </w:p>
          <w:p w14:paraId="21AD0439" w14:textId="77777777" w:rsidR="00792DC3" w:rsidRDefault="006B3F4D">
            <w:pPr>
              <w:spacing w:after="0" w:line="259" w:lineRule="auto"/>
              <w:ind w:left="0" w:firstLine="0"/>
              <w:jc w:val="center"/>
            </w:pPr>
            <w:r>
              <w:t>constraints accurately</w:t>
            </w:r>
          </w:p>
        </w:tc>
        <w:tc>
          <w:tcPr>
            <w:tcW w:w="1469" w:type="dxa"/>
            <w:gridSpan w:val="2"/>
            <w:tcBorders>
              <w:top w:val="single" w:sz="4" w:space="0" w:color="000000"/>
              <w:left w:val="single" w:sz="4" w:space="0" w:color="000000"/>
              <w:bottom w:val="single" w:sz="4" w:space="0" w:color="000000"/>
              <w:right w:val="single" w:sz="4" w:space="0" w:color="000000"/>
            </w:tcBorders>
            <w:vAlign w:val="center"/>
          </w:tcPr>
          <w:p w14:paraId="0587C7EA" w14:textId="77777777" w:rsidR="00792DC3" w:rsidRDefault="006B3F4D">
            <w:pPr>
              <w:spacing w:after="0" w:line="238" w:lineRule="auto"/>
              <w:ind w:left="0" w:firstLine="0"/>
              <w:jc w:val="center"/>
            </w:pPr>
            <w:r>
              <w:t xml:space="preserve">Identifies most </w:t>
            </w:r>
          </w:p>
          <w:p w14:paraId="450D213E" w14:textId="77777777" w:rsidR="00792DC3" w:rsidRDefault="006B3F4D">
            <w:pPr>
              <w:spacing w:after="0" w:line="259" w:lineRule="auto"/>
              <w:ind w:left="0" w:right="51" w:firstLine="0"/>
              <w:jc w:val="center"/>
            </w:pPr>
            <w:r>
              <w:t xml:space="preserve">constraints </w:t>
            </w:r>
          </w:p>
          <w:p w14:paraId="23C11B12" w14:textId="77777777" w:rsidR="00792DC3" w:rsidRDefault="006B3F4D">
            <w:pPr>
              <w:spacing w:after="0" w:line="259" w:lineRule="auto"/>
              <w:ind w:left="0" w:firstLine="0"/>
              <w:jc w:val="center"/>
            </w:pPr>
            <w:r>
              <w:t>with minor gaps</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42384952" w14:textId="77777777" w:rsidR="00792DC3" w:rsidRDefault="006B3F4D">
            <w:pPr>
              <w:spacing w:after="0" w:line="259" w:lineRule="auto"/>
              <w:ind w:left="0" w:firstLine="41"/>
              <w:jc w:val="center"/>
            </w:pPr>
            <w:r>
              <w:t>Partial understanding; misses key constraints</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0461A915" w14:textId="77777777" w:rsidR="00792DC3" w:rsidRDefault="006B3F4D">
            <w:pPr>
              <w:spacing w:after="0" w:line="238" w:lineRule="auto"/>
              <w:ind w:left="0" w:firstLine="0"/>
              <w:jc w:val="center"/>
            </w:pPr>
            <w:r>
              <w:t xml:space="preserve">Fails to identify </w:t>
            </w:r>
          </w:p>
          <w:p w14:paraId="31A03963" w14:textId="77777777" w:rsidR="00792DC3" w:rsidRDefault="006B3F4D">
            <w:pPr>
              <w:spacing w:after="0" w:line="259" w:lineRule="auto"/>
              <w:ind w:left="0" w:firstLine="0"/>
              <w:jc w:val="center"/>
            </w:pPr>
            <w:r>
              <w:t>constraints correctly</w:t>
            </w:r>
          </w:p>
        </w:tc>
      </w:tr>
      <w:tr w:rsidR="00792DC3" w14:paraId="517AAD8C" w14:textId="77777777">
        <w:trPr>
          <w:gridAfter w:val="2"/>
          <w:wAfter w:w="471" w:type="dxa"/>
          <w:trHeight w:val="1666"/>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54502FF6" w14:textId="77777777" w:rsidR="00792DC3" w:rsidRDefault="006B3F4D">
            <w:pPr>
              <w:spacing w:after="0" w:line="259" w:lineRule="auto"/>
              <w:ind w:left="0" w:firstLine="0"/>
              <w:jc w:val="center"/>
            </w:pPr>
            <w:r>
              <w:t>Constraint Analysis</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234CCD81" w14:textId="77777777" w:rsidR="00792DC3" w:rsidRDefault="006B3F4D">
            <w:pPr>
              <w:spacing w:after="0" w:line="259" w:lineRule="auto"/>
              <w:ind w:left="0" w:right="51" w:firstLine="0"/>
              <w:jc w:val="center"/>
            </w:pPr>
            <w:r>
              <w:t>25%</w:t>
            </w:r>
          </w:p>
        </w:tc>
        <w:tc>
          <w:tcPr>
            <w:tcW w:w="1927" w:type="dxa"/>
            <w:gridSpan w:val="3"/>
            <w:tcBorders>
              <w:top w:val="single" w:sz="4" w:space="0" w:color="000000"/>
              <w:left w:val="single" w:sz="4" w:space="0" w:color="000000"/>
              <w:bottom w:val="single" w:sz="4" w:space="0" w:color="000000"/>
              <w:right w:val="single" w:sz="4" w:space="0" w:color="000000"/>
            </w:tcBorders>
            <w:vAlign w:val="center"/>
          </w:tcPr>
          <w:p w14:paraId="54749F3C" w14:textId="77777777" w:rsidR="00792DC3" w:rsidRDefault="006B3F4D">
            <w:pPr>
              <w:spacing w:after="0" w:line="238" w:lineRule="auto"/>
              <w:ind w:left="0" w:firstLine="0"/>
              <w:jc w:val="center"/>
            </w:pPr>
            <w:r>
              <w:t xml:space="preserve">Analyzes constraints </w:t>
            </w:r>
          </w:p>
          <w:p w14:paraId="190DA4AE" w14:textId="77777777" w:rsidR="00792DC3" w:rsidRDefault="006B3F4D">
            <w:pPr>
              <w:spacing w:after="0" w:line="259" w:lineRule="auto"/>
              <w:ind w:left="0" w:right="51" w:firstLine="0"/>
              <w:jc w:val="center"/>
            </w:pPr>
            <w:r>
              <w:t xml:space="preserve">effectively and </w:t>
            </w:r>
          </w:p>
          <w:p w14:paraId="3B735F8F" w14:textId="77777777" w:rsidR="00792DC3" w:rsidRDefault="006B3F4D">
            <w:pPr>
              <w:spacing w:after="0" w:line="259" w:lineRule="auto"/>
              <w:ind w:left="0" w:firstLine="0"/>
              <w:jc w:val="center"/>
            </w:pPr>
            <w:r>
              <w:t>prioritizes them logically</w:t>
            </w:r>
          </w:p>
        </w:tc>
        <w:tc>
          <w:tcPr>
            <w:tcW w:w="1469" w:type="dxa"/>
            <w:gridSpan w:val="2"/>
            <w:tcBorders>
              <w:top w:val="single" w:sz="4" w:space="0" w:color="000000"/>
              <w:left w:val="single" w:sz="4" w:space="0" w:color="000000"/>
              <w:bottom w:val="single" w:sz="4" w:space="0" w:color="000000"/>
              <w:right w:val="single" w:sz="4" w:space="0" w:color="000000"/>
            </w:tcBorders>
          </w:tcPr>
          <w:p w14:paraId="5425BB34" w14:textId="77777777" w:rsidR="00792DC3" w:rsidRDefault="006B3F4D">
            <w:pPr>
              <w:spacing w:after="0" w:line="238" w:lineRule="auto"/>
              <w:ind w:left="0" w:firstLine="0"/>
              <w:jc w:val="center"/>
            </w:pPr>
            <w:r>
              <w:t xml:space="preserve">Provides reasonable analysis </w:t>
            </w:r>
          </w:p>
          <w:p w14:paraId="468B93F4" w14:textId="77777777" w:rsidR="00792DC3" w:rsidRDefault="006B3F4D">
            <w:pPr>
              <w:spacing w:after="0" w:line="238" w:lineRule="auto"/>
              <w:ind w:left="0" w:firstLine="0"/>
              <w:jc w:val="center"/>
            </w:pPr>
            <w:r>
              <w:t>with some prioritizatio</w:t>
            </w:r>
          </w:p>
          <w:p w14:paraId="73B7DE37" w14:textId="77777777" w:rsidR="00792DC3" w:rsidRDefault="006B3F4D">
            <w:pPr>
              <w:spacing w:after="0" w:line="259" w:lineRule="auto"/>
              <w:ind w:left="0" w:right="51" w:firstLine="0"/>
              <w:jc w:val="center"/>
            </w:pPr>
            <w:r>
              <w:t>n</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6FD4D75E" w14:textId="77777777" w:rsidR="00792DC3" w:rsidRDefault="006B3F4D">
            <w:pPr>
              <w:spacing w:after="0" w:line="259" w:lineRule="auto"/>
              <w:ind w:left="0" w:firstLine="21"/>
              <w:jc w:val="center"/>
            </w:pPr>
            <w:r>
              <w:t>Limited analysis; weak prioritization</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535726DC" w14:textId="77777777" w:rsidR="00792DC3" w:rsidRDefault="006B3F4D">
            <w:pPr>
              <w:spacing w:after="0" w:line="259" w:lineRule="auto"/>
              <w:ind w:left="0" w:firstLine="99"/>
              <w:jc w:val="center"/>
            </w:pPr>
            <w:r>
              <w:t>No meaningful analysis or prioritization</w:t>
            </w:r>
          </w:p>
        </w:tc>
      </w:tr>
      <w:tr w:rsidR="00792DC3" w14:paraId="6A43C742" w14:textId="77777777">
        <w:trPr>
          <w:gridAfter w:val="2"/>
          <w:wAfter w:w="471" w:type="dxa"/>
          <w:trHeight w:val="1390"/>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6A60B5B7" w14:textId="77777777" w:rsidR="00792DC3" w:rsidRDefault="006B3F4D">
            <w:pPr>
              <w:spacing w:after="0" w:line="259" w:lineRule="auto"/>
              <w:ind w:left="0" w:right="51" w:firstLine="0"/>
              <w:jc w:val="center"/>
            </w:pPr>
            <w:r>
              <w:t xml:space="preserve">Solution </w:t>
            </w:r>
          </w:p>
          <w:p w14:paraId="1B280FDD" w14:textId="77777777" w:rsidR="00792DC3" w:rsidRDefault="006B3F4D">
            <w:pPr>
              <w:spacing w:after="0" w:line="259" w:lineRule="auto"/>
              <w:ind w:left="90" w:firstLine="0"/>
            </w:pPr>
            <w:r>
              <w:t>Development</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6AF557B7" w14:textId="77777777" w:rsidR="00792DC3" w:rsidRDefault="006B3F4D">
            <w:pPr>
              <w:spacing w:after="0" w:line="259" w:lineRule="auto"/>
              <w:ind w:left="0" w:right="51" w:firstLine="0"/>
              <w:jc w:val="center"/>
            </w:pPr>
            <w:r>
              <w:t>25%</w:t>
            </w:r>
          </w:p>
        </w:tc>
        <w:tc>
          <w:tcPr>
            <w:tcW w:w="1927" w:type="dxa"/>
            <w:gridSpan w:val="3"/>
            <w:tcBorders>
              <w:top w:val="single" w:sz="4" w:space="0" w:color="000000"/>
              <w:left w:val="single" w:sz="4" w:space="0" w:color="000000"/>
              <w:bottom w:val="single" w:sz="4" w:space="0" w:color="000000"/>
              <w:right w:val="single" w:sz="4" w:space="0" w:color="000000"/>
            </w:tcBorders>
          </w:tcPr>
          <w:p w14:paraId="6132FDCA" w14:textId="77777777" w:rsidR="00792DC3" w:rsidRDefault="006B3F4D">
            <w:pPr>
              <w:spacing w:after="0" w:line="238" w:lineRule="auto"/>
              <w:ind w:left="26" w:right="17" w:firstLine="0"/>
              <w:jc w:val="center"/>
            </w:pPr>
            <w:r>
              <w:t xml:space="preserve">Develops optimal and </w:t>
            </w:r>
          </w:p>
          <w:p w14:paraId="7C3F2763" w14:textId="77777777" w:rsidR="00792DC3" w:rsidRDefault="006B3F4D">
            <w:pPr>
              <w:spacing w:after="0" w:line="259" w:lineRule="auto"/>
              <w:ind w:left="17" w:hanging="17"/>
              <w:jc w:val="center"/>
            </w:pPr>
            <w:r>
              <w:t>feasible solutions satisfying all constraints</w:t>
            </w:r>
          </w:p>
        </w:tc>
        <w:tc>
          <w:tcPr>
            <w:tcW w:w="1469" w:type="dxa"/>
            <w:gridSpan w:val="2"/>
            <w:tcBorders>
              <w:top w:val="single" w:sz="4" w:space="0" w:color="000000"/>
              <w:left w:val="single" w:sz="4" w:space="0" w:color="000000"/>
              <w:bottom w:val="single" w:sz="4" w:space="0" w:color="000000"/>
              <w:right w:val="single" w:sz="4" w:space="0" w:color="000000"/>
            </w:tcBorders>
          </w:tcPr>
          <w:p w14:paraId="1DD70E95" w14:textId="77777777" w:rsidR="00792DC3" w:rsidRDefault="006B3F4D">
            <w:pPr>
              <w:spacing w:after="0" w:line="238" w:lineRule="auto"/>
              <w:ind w:left="0" w:firstLine="0"/>
              <w:jc w:val="center"/>
            </w:pPr>
            <w:r>
              <w:t xml:space="preserve">Develops workable solutions </w:t>
            </w:r>
          </w:p>
          <w:p w14:paraId="5E57294B" w14:textId="77777777" w:rsidR="00792DC3" w:rsidRDefault="006B3F4D">
            <w:pPr>
              <w:spacing w:after="0" w:line="259" w:lineRule="auto"/>
              <w:ind w:left="0" w:firstLine="0"/>
              <w:jc w:val="center"/>
            </w:pPr>
            <w:r>
              <w:t>with minor limitations</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50D800CE" w14:textId="77777777" w:rsidR="00792DC3" w:rsidRDefault="006B3F4D">
            <w:pPr>
              <w:spacing w:after="0" w:line="259" w:lineRule="auto"/>
              <w:ind w:left="10" w:right="1" w:firstLine="0"/>
              <w:jc w:val="center"/>
            </w:pPr>
            <w:r>
              <w:t>Solutions partially satisfy constraints</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09A3C185" w14:textId="77777777" w:rsidR="00792DC3" w:rsidRDefault="006B3F4D">
            <w:pPr>
              <w:spacing w:after="0" w:line="259" w:lineRule="auto"/>
              <w:ind w:left="0" w:firstLine="0"/>
              <w:jc w:val="center"/>
            </w:pPr>
            <w:r>
              <w:t>Solutions do not meet constraints</w:t>
            </w:r>
          </w:p>
        </w:tc>
      </w:tr>
      <w:tr w:rsidR="00792DC3" w14:paraId="33A35F66" w14:textId="77777777">
        <w:trPr>
          <w:gridAfter w:val="2"/>
          <w:wAfter w:w="471" w:type="dxa"/>
          <w:trHeight w:val="1390"/>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454014CE" w14:textId="77777777" w:rsidR="00792DC3" w:rsidRDefault="006B3F4D">
            <w:pPr>
              <w:spacing w:after="0" w:line="259" w:lineRule="auto"/>
              <w:ind w:left="0" w:firstLine="0"/>
              <w:jc w:val="center"/>
            </w:pPr>
            <w:r>
              <w:t>Application of Concepts</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466AF6E8" w14:textId="77777777" w:rsidR="00792DC3" w:rsidRDefault="006B3F4D">
            <w:pPr>
              <w:spacing w:after="0" w:line="259" w:lineRule="auto"/>
              <w:ind w:left="0" w:right="51" w:firstLine="0"/>
              <w:jc w:val="center"/>
            </w:pPr>
            <w:r>
              <w:t>15%</w:t>
            </w:r>
          </w:p>
        </w:tc>
        <w:tc>
          <w:tcPr>
            <w:tcW w:w="1927" w:type="dxa"/>
            <w:gridSpan w:val="3"/>
            <w:tcBorders>
              <w:top w:val="single" w:sz="4" w:space="0" w:color="000000"/>
              <w:left w:val="single" w:sz="4" w:space="0" w:color="000000"/>
              <w:bottom w:val="single" w:sz="4" w:space="0" w:color="000000"/>
              <w:right w:val="single" w:sz="4" w:space="0" w:color="000000"/>
            </w:tcBorders>
          </w:tcPr>
          <w:p w14:paraId="108EF47B" w14:textId="77777777" w:rsidR="00792DC3" w:rsidRDefault="006B3F4D">
            <w:pPr>
              <w:spacing w:after="0" w:line="238" w:lineRule="auto"/>
              <w:ind w:left="0" w:firstLine="0"/>
              <w:jc w:val="center"/>
            </w:pPr>
            <w:r>
              <w:t xml:space="preserve">Effectively applies </w:t>
            </w:r>
          </w:p>
          <w:p w14:paraId="5745D020" w14:textId="77777777" w:rsidR="00792DC3" w:rsidRDefault="006B3F4D">
            <w:pPr>
              <w:spacing w:after="0" w:line="259" w:lineRule="auto"/>
              <w:ind w:left="0" w:right="51" w:firstLine="0"/>
              <w:jc w:val="center"/>
            </w:pPr>
            <w:r>
              <w:t xml:space="preserve">appropriate </w:t>
            </w:r>
          </w:p>
          <w:p w14:paraId="2C4E335E" w14:textId="77777777" w:rsidR="00792DC3" w:rsidRDefault="006B3F4D">
            <w:pPr>
              <w:spacing w:after="0" w:line="259" w:lineRule="auto"/>
              <w:ind w:left="0" w:right="51" w:firstLine="0"/>
              <w:jc w:val="center"/>
            </w:pPr>
            <w:r>
              <w:t xml:space="preserve">concepts, </w:t>
            </w:r>
          </w:p>
          <w:p w14:paraId="4F156B86" w14:textId="77777777" w:rsidR="00792DC3" w:rsidRDefault="006B3F4D">
            <w:pPr>
              <w:spacing w:after="0" w:line="259" w:lineRule="auto"/>
              <w:ind w:left="16" w:firstLine="0"/>
            </w:pPr>
            <w:r>
              <w:t>methods, or tools</w:t>
            </w:r>
          </w:p>
        </w:tc>
        <w:tc>
          <w:tcPr>
            <w:tcW w:w="1469" w:type="dxa"/>
            <w:gridSpan w:val="2"/>
            <w:tcBorders>
              <w:top w:val="single" w:sz="4" w:space="0" w:color="000000"/>
              <w:left w:val="single" w:sz="4" w:space="0" w:color="000000"/>
              <w:bottom w:val="single" w:sz="4" w:space="0" w:color="000000"/>
              <w:right w:val="single" w:sz="4" w:space="0" w:color="000000"/>
            </w:tcBorders>
            <w:vAlign w:val="center"/>
          </w:tcPr>
          <w:p w14:paraId="03CACD5F" w14:textId="77777777" w:rsidR="00792DC3" w:rsidRDefault="006B3F4D">
            <w:pPr>
              <w:spacing w:after="0" w:line="238" w:lineRule="auto"/>
              <w:ind w:left="0" w:firstLine="0"/>
              <w:jc w:val="center"/>
            </w:pPr>
            <w:r>
              <w:t xml:space="preserve">Applies concepts </w:t>
            </w:r>
          </w:p>
          <w:p w14:paraId="16357940" w14:textId="77777777" w:rsidR="00792DC3" w:rsidRDefault="006B3F4D">
            <w:pPr>
              <w:spacing w:after="0" w:line="259" w:lineRule="auto"/>
              <w:ind w:left="0" w:firstLine="0"/>
              <w:jc w:val="center"/>
            </w:pPr>
            <w:r>
              <w:t>with minor errors</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1C794785" w14:textId="77777777" w:rsidR="00792DC3" w:rsidRDefault="006B3F4D">
            <w:pPr>
              <w:spacing w:after="0" w:line="259" w:lineRule="auto"/>
              <w:ind w:left="0" w:firstLine="0"/>
              <w:jc w:val="center"/>
            </w:pPr>
            <w:r>
              <w:t>Limited application; requires guidance</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73B986CA" w14:textId="77777777" w:rsidR="00792DC3" w:rsidRDefault="006B3F4D">
            <w:pPr>
              <w:spacing w:after="0" w:line="238" w:lineRule="auto"/>
              <w:ind w:left="0" w:firstLine="0"/>
              <w:jc w:val="center"/>
            </w:pPr>
            <w:r>
              <w:t xml:space="preserve">Unable to apply </w:t>
            </w:r>
          </w:p>
          <w:p w14:paraId="2F74EC8B" w14:textId="77777777" w:rsidR="00792DC3" w:rsidRDefault="006B3F4D">
            <w:pPr>
              <w:spacing w:after="0" w:line="259" w:lineRule="auto"/>
              <w:ind w:left="0" w:firstLine="0"/>
              <w:jc w:val="center"/>
            </w:pPr>
            <w:r>
              <w:t>relevant concepts</w:t>
            </w:r>
          </w:p>
        </w:tc>
      </w:tr>
      <w:tr w:rsidR="00792DC3" w14:paraId="6DAD176A" w14:textId="77777777">
        <w:trPr>
          <w:gridAfter w:val="2"/>
          <w:wAfter w:w="471" w:type="dxa"/>
          <w:trHeight w:val="1241"/>
        </w:trPr>
        <w:tc>
          <w:tcPr>
            <w:tcW w:w="1708" w:type="dxa"/>
            <w:gridSpan w:val="2"/>
            <w:tcBorders>
              <w:top w:val="single" w:sz="4" w:space="0" w:color="000000"/>
              <w:left w:val="single" w:sz="4" w:space="0" w:color="000000"/>
              <w:bottom w:val="single" w:sz="4" w:space="0" w:color="000000"/>
              <w:right w:val="single" w:sz="4" w:space="0" w:color="000000"/>
            </w:tcBorders>
            <w:vAlign w:val="center"/>
          </w:tcPr>
          <w:p w14:paraId="1D8F89CC" w14:textId="77777777" w:rsidR="00792DC3" w:rsidRDefault="006B3F4D">
            <w:pPr>
              <w:spacing w:after="0" w:line="259" w:lineRule="auto"/>
              <w:ind w:left="0" w:right="51" w:firstLine="0"/>
              <w:jc w:val="center"/>
            </w:pPr>
            <w:r>
              <w:t>Justification</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26A6245D" w14:textId="77777777" w:rsidR="00792DC3" w:rsidRDefault="006B3F4D">
            <w:pPr>
              <w:spacing w:after="0" w:line="259" w:lineRule="auto"/>
              <w:ind w:left="0" w:right="51" w:firstLine="0"/>
              <w:jc w:val="center"/>
            </w:pPr>
            <w:r>
              <w:t>10%</w:t>
            </w:r>
          </w:p>
        </w:tc>
        <w:tc>
          <w:tcPr>
            <w:tcW w:w="1927" w:type="dxa"/>
            <w:gridSpan w:val="3"/>
            <w:tcBorders>
              <w:top w:val="single" w:sz="4" w:space="0" w:color="000000"/>
              <w:left w:val="single" w:sz="4" w:space="0" w:color="000000"/>
              <w:bottom w:val="single" w:sz="4" w:space="0" w:color="000000"/>
              <w:right w:val="single" w:sz="4" w:space="0" w:color="000000"/>
            </w:tcBorders>
          </w:tcPr>
          <w:p w14:paraId="4ECDC1AD" w14:textId="77777777" w:rsidR="00792DC3" w:rsidRDefault="006B3F4D">
            <w:pPr>
              <w:spacing w:after="0" w:line="259" w:lineRule="auto"/>
              <w:ind w:left="0" w:firstLine="0"/>
              <w:jc w:val="center"/>
            </w:pPr>
            <w:r>
              <w:t>Provides strong justification for decisions with logical reasoning</w:t>
            </w:r>
          </w:p>
        </w:tc>
        <w:tc>
          <w:tcPr>
            <w:tcW w:w="1469" w:type="dxa"/>
            <w:gridSpan w:val="2"/>
            <w:tcBorders>
              <w:top w:val="single" w:sz="4" w:space="0" w:color="000000"/>
              <w:left w:val="single" w:sz="4" w:space="0" w:color="000000"/>
              <w:bottom w:val="single" w:sz="4" w:space="0" w:color="000000"/>
              <w:right w:val="single" w:sz="4" w:space="0" w:color="000000"/>
            </w:tcBorders>
          </w:tcPr>
          <w:p w14:paraId="468BE509" w14:textId="77777777" w:rsidR="00792DC3" w:rsidRDefault="006B3F4D">
            <w:pPr>
              <w:spacing w:after="0" w:line="238" w:lineRule="auto"/>
              <w:ind w:left="0" w:firstLine="0"/>
              <w:jc w:val="center"/>
            </w:pPr>
            <w:r>
              <w:t xml:space="preserve">Provides justification </w:t>
            </w:r>
          </w:p>
          <w:p w14:paraId="7FDE6647" w14:textId="77777777" w:rsidR="00792DC3" w:rsidRDefault="006B3F4D">
            <w:pPr>
              <w:spacing w:after="0" w:line="259" w:lineRule="auto"/>
              <w:ind w:left="0" w:firstLine="0"/>
              <w:jc w:val="center"/>
            </w:pPr>
            <w:r>
              <w:t>with some clarity</w:t>
            </w:r>
          </w:p>
        </w:tc>
        <w:tc>
          <w:tcPr>
            <w:tcW w:w="1682" w:type="dxa"/>
            <w:gridSpan w:val="4"/>
            <w:tcBorders>
              <w:top w:val="single" w:sz="4" w:space="0" w:color="000000"/>
              <w:left w:val="single" w:sz="4" w:space="0" w:color="000000"/>
              <w:bottom w:val="single" w:sz="4" w:space="0" w:color="000000"/>
              <w:right w:val="single" w:sz="4" w:space="0" w:color="000000"/>
            </w:tcBorders>
            <w:vAlign w:val="center"/>
          </w:tcPr>
          <w:p w14:paraId="1206B419" w14:textId="77777777" w:rsidR="00792DC3" w:rsidRDefault="006B3F4D">
            <w:pPr>
              <w:spacing w:after="0" w:line="259" w:lineRule="auto"/>
              <w:ind w:left="0" w:firstLine="0"/>
              <w:jc w:val="center"/>
            </w:pPr>
            <w:r>
              <w:t>Weak or unclear justification</w:t>
            </w:r>
          </w:p>
        </w:tc>
        <w:tc>
          <w:tcPr>
            <w:tcW w:w="1494" w:type="dxa"/>
            <w:gridSpan w:val="2"/>
            <w:tcBorders>
              <w:top w:val="single" w:sz="4" w:space="0" w:color="000000"/>
              <w:left w:val="single" w:sz="4" w:space="0" w:color="000000"/>
              <w:bottom w:val="single" w:sz="4" w:space="0" w:color="000000"/>
              <w:right w:val="single" w:sz="4" w:space="0" w:color="000000"/>
            </w:tcBorders>
            <w:vAlign w:val="center"/>
          </w:tcPr>
          <w:p w14:paraId="2637D1C4" w14:textId="77777777" w:rsidR="00792DC3" w:rsidRDefault="006B3F4D">
            <w:pPr>
              <w:spacing w:after="0" w:line="259" w:lineRule="auto"/>
              <w:ind w:left="0" w:right="51" w:firstLine="0"/>
              <w:jc w:val="center"/>
            </w:pPr>
            <w:r>
              <w:t xml:space="preserve">No </w:t>
            </w:r>
          </w:p>
          <w:p w14:paraId="467705E6" w14:textId="77777777" w:rsidR="00792DC3" w:rsidRDefault="006B3F4D">
            <w:pPr>
              <w:spacing w:after="0" w:line="259" w:lineRule="auto"/>
              <w:ind w:left="0" w:right="51" w:firstLine="0"/>
              <w:jc w:val="center"/>
            </w:pPr>
            <w:r>
              <w:t xml:space="preserve">justification </w:t>
            </w:r>
          </w:p>
          <w:p w14:paraId="5F2A1D26" w14:textId="77777777" w:rsidR="00792DC3" w:rsidRDefault="006B3F4D">
            <w:pPr>
              <w:spacing w:after="0" w:line="259" w:lineRule="auto"/>
              <w:ind w:left="0" w:right="51" w:firstLine="0"/>
              <w:jc w:val="center"/>
            </w:pPr>
            <w:r>
              <w:t>provided</w:t>
            </w:r>
          </w:p>
        </w:tc>
      </w:tr>
      <w:tr w:rsidR="00792DC3" w14:paraId="43F85F34" w14:textId="77777777">
        <w:tblPrEx>
          <w:tblCellMar>
            <w:top w:w="51" w:type="dxa"/>
            <w:left w:w="115" w:type="dxa"/>
            <w:right w:w="115" w:type="dxa"/>
          </w:tblCellMar>
        </w:tblPrEx>
        <w:trPr>
          <w:gridAfter w:val="1"/>
          <w:wAfter w:w="237" w:type="dxa"/>
          <w:trHeight w:val="1081"/>
        </w:trPr>
        <w:tc>
          <w:tcPr>
            <w:tcW w:w="987" w:type="dxa"/>
            <w:tcBorders>
              <w:top w:val="single" w:sz="4" w:space="0" w:color="000000"/>
              <w:left w:val="single" w:sz="4" w:space="0" w:color="000000"/>
              <w:bottom w:val="single" w:sz="4" w:space="0" w:color="000000"/>
              <w:right w:val="single" w:sz="4" w:space="0" w:color="000000"/>
            </w:tcBorders>
          </w:tcPr>
          <w:p w14:paraId="24682AD5" w14:textId="77777777" w:rsidR="00792DC3" w:rsidRDefault="006B3F4D">
            <w:pPr>
              <w:spacing w:after="0" w:line="259" w:lineRule="auto"/>
              <w:ind w:left="0" w:firstLine="0"/>
            </w:pPr>
            <w:r>
              <w:rPr>
                <w:rFonts w:ascii="Arial" w:eastAsia="Arial" w:hAnsi="Arial" w:cs="Arial"/>
                <w:b/>
                <w:color w:val="1F4E79"/>
                <w:sz w:val="22"/>
              </w:rPr>
              <w:t xml:space="preserve">Q. No. </w:t>
            </w:r>
          </w:p>
          <w:p w14:paraId="4B3FE174" w14:textId="77777777" w:rsidR="00792DC3" w:rsidRDefault="006B3F4D">
            <w:pPr>
              <w:spacing w:after="0" w:line="259" w:lineRule="auto"/>
              <w:ind w:left="0" w:firstLine="0"/>
            </w:pPr>
            <w:r>
              <w:rPr>
                <w:rFonts w:ascii="Arial" w:eastAsia="Arial" w:hAnsi="Arial" w:cs="Arial"/>
                <w:b/>
                <w:color w:val="1F4E79"/>
                <w:sz w:val="22"/>
              </w:rPr>
              <w:t xml:space="preserve">/ </w:t>
            </w:r>
          </w:p>
          <w:p w14:paraId="6CB90232" w14:textId="77777777" w:rsidR="00792DC3" w:rsidRDefault="006B3F4D">
            <w:pPr>
              <w:spacing w:after="0" w:line="259" w:lineRule="auto"/>
              <w:ind w:left="0" w:firstLine="0"/>
            </w:pPr>
            <w:r>
              <w:rPr>
                <w:rFonts w:ascii="Arial" w:eastAsia="Arial" w:hAnsi="Arial" w:cs="Arial"/>
                <w:b/>
                <w:color w:val="1F4E79"/>
                <w:sz w:val="22"/>
              </w:rPr>
              <w:t>Criteri a Level</w:t>
            </w:r>
          </w:p>
        </w:tc>
        <w:tc>
          <w:tcPr>
            <w:tcW w:w="1769" w:type="dxa"/>
            <w:gridSpan w:val="2"/>
            <w:tcBorders>
              <w:top w:val="single" w:sz="4" w:space="0" w:color="000000"/>
              <w:left w:val="single" w:sz="4" w:space="0" w:color="000000"/>
              <w:bottom w:val="single" w:sz="4" w:space="0" w:color="000000"/>
              <w:right w:val="single" w:sz="4" w:space="0" w:color="000000"/>
            </w:tcBorders>
          </w:tcPr>
          <w:p w14:paraId="109616F4" w14:textId="77777777" w:rsidR="00792DC3" w:rsidRDefault="006B3F4D">
            <w:pPr>
              <w:spacing w:after="0" w:line="259" w:lineRule="auto"/>
              <w:ind w:left="0" w:firstLine="0"/>
              <w:jc w:val="center"/>
            </w:pPr>
            <w:r>
              <w:rPr>
                <w:rFonts w:ascii="Arial" w:eastAsia="Arial" w:hAnsi="Arial" w:cs="Arial"/>
                <w:b/>
                <w:color w:val="1F4E79"/>
                <w:sz w:val="22"/>
              </w:rPr>
              <w:t xml:space="preserve">Problem </w:t>
            </w:r>
          </w:p>
          <w:p w14:paraId="68FB3993" w14:textId="77777777" w:rsidR="00792DC3" w:rsidRDefault="006B3F4D">
            <w:pPr>
              <w:spacing w:after="0" w:line="259" w:lineRule="auto"/>
              <w:ind w:left="0" w:firstLine="0"/>
              <w:jc w:val="center"/>
            </w:pPr>
            <w:r>
              <w:rPr>
                <w:rFonts w:ascii="Arial" w:eastAsia="Arial" w:hAnsi="Arial" w:cs="Arial"/>
                <w:b/>
                <w:color w:val="1F4E79"/>
                <w:sz w:val="22"/>
              </w:rPr>
              <w:t>Understandin g</w:t>
            </w:r>
          </w:p>
        </w:tc>
        <w:tc>
          <w:tcPr>
            <w:tcW w:w="1598" w:type="dxa"/>
            <w:gridSpan w:val="3"/>
            <w:tcBorders>
              <w:top w:val="single" w:sz="4" w:space="0" w:color="000000"/>
              <w:left w:val="single" w:sz="4" w:space="0" w:color="000000"/>
              <w:bottom w:val="single" w:sz="4" w:space="0" w:color="000000"/>
              <w:right w:val="single" w:sz="4" w:space="0" w:color="000000"/>
            </w:tcBorders>
          </w:tcPr>
          <w:p w14:paraId="08DC9951" w14:textId="77777777" w:rsidR="00792DC3" w:rsidRDefault="006B3F4D">
            <w:pPr>
              <w:spacing w:after="0" w:line="259" w:lineRule="auto"/>
              <w:ind w:left="0" w:firstLine="0"/>
              <w:jc w:val="center"/>
            </w:pPr>
            <w:r>
              <w:rPr>
                <w:rFonts w:ascii="Arial" w:eastAsia="Arial" w:hAnsi="Arial" w:cs="Arial"/>
                <w:b/>
                <w:color w:val="1F4E79"/>
                <w:sz w:val="22"/>
              </w:rPr>
              <w:t>Constraint Analysis</w:t>
            </w:r>
          </w:p>
        </w:tc>
        <w:tc>
          <w:tcPr>
            <w:tcW w:w="1015" w:type="dxa"/>
            <w:gridSpan w:val="2"/>
            <w:tcBorders>
              <w:top w:val="single" w:sz="4" w:space="0" w:color="000000"/>
              <w:left w:val="single" w:sz="4" w:space="0" w:color="000000"/>
              <w:bottom w:val="single" w:sz="4" w:space="0" w:color="000000"/>
              <w:right w:val="single" w:sz="4" w:space="0" w:color="000000"/>
            </w:tcBorders>
          </w:tcPr>
          <w:p w14:paraId="11F274E5" w14:textId="77777777" w:rsidR="00792DC3" w:rsidRDefault="006B3F4D">
            <w:pPr>
              <w:spacing w:after="0" w:line="240" w:lineRule="auto"/>
              <w:ind w:left="0" w:firstLine="0"/>
              <w:jc w:val="center"/>
            </w:pPr>
            <w:r>
              <w:rPr>
                <w:rFonts w:ascii="Arial" w:eastAsia="Arial" w:hAnsi="Arial" w:cs="Arial"/>
                <w:b/>
                <w:color w:val="1F4E79"/>
                <w:sz w:val="22"/>
              </w:rPr>
              <w:t xml:space="preserve">Solutio n </w:t>
            </w:r>
          </w:p>
          <w:p w14:paraId="1D7B3F13" w14:textId="77777777" w:rsidR="00792DC3" w:rsidRDefault="006B3F4D">
            <w:pPr>
              <w:spacing w:after="0" w:line="259" w:lineRule="auto"/>
              <w:ind w:left="0" w:firstLine="0"/>
              <w:jc w:val="center"/>
            </w:pPr>
            <w:r>
              <w:rPr>
                <w:rFonts w:ascii="Arial" w:eastAsia="Arial" w:hAnsi="Arial" w:cs="Arial"/>
                <w:b/>
                <w:color w:val="1F4E79"/>
                <w:sz w:val="22"/>
              </w:rPr>
              <w:t>Develo pment</w:t>
            </w:r>
          </w:p>
        </w:tc>
        <w:tc>
          <w:tcPr>
            <w:tcW w:w="1142" w:type="dxa"/>
            <w:gridSpan w:val="2"/>
            <w:tcBorders>
              <w:top w:val="single" w:sz="4" w:space="0" w:color="000000"/>
              <w:left w:val="single" w:sz="4" w:space="0" w:color="000000"/>
              <w:bottom w:val="single" w:sz="4" w:space="0" w:color="000000"/>
              <w:right w:val="single" w:sz="4" w:space="0" w:color="000000"/>
            </w:tcBorders>
          </w:tcPr>
          <w:p w14:paraId="1C2F7321" w14:textId="77777777" w:rsidR="00792DC3" w:rsidRDefault="006B3F4D">
            <w:pPr>
              <w:spacing w:after="0" w:line="240" w:lineRule="auto"/>
              <w:ind w:left="0" w:firstLine="0"/>
              <w:jc w:val="center"/>
            </w:pPr>
            <w:r>
              <w:rPr>
                <w:rFonts w:ascii="Arial" w:eastAsia="Arial" w:hAnsi="Arial" w:cs="Arial"/>
                <w:b/>
                <w:color w:val="1F4E79"/>
                <w:sz w:val="22"/>
              </w:rPr>
              <w:t xml:space="preserve">Applicat ion of </w:t>
            </w:r>
          </w:p>
          <w:p w14:paraId="63606771" w14:textId="77777777" w:rsidR="00792DC3" w:rsidRDefault="006B3F4D">
            <w:pPr>
              <w:spacing w:after="0" w:line="259" w:lineRule="auto"/>
              <w:ind w:left="0" w:firstLine="0"/>
              <w:jc w:val="center"/>
            </w:pPr>
            <w:r>
              <w:rPr>
                <w:rFonts w:ascii="Arial" w:eastAsia="Arial" w:hAnsi="Arial" w:cs="Arial"/>
                <w:b/>
                <w:color w:val="1F4E79"/>
                <w:sz w:val="22"/>
              </w:rPr>
              <w:t>Concept s</w:t>
            </w:r>
          </w:p>
        </w:tc>
        <w:tc>
          <w:tcPr>
            <w:tcW w:w="1281" w:type="dxa"/>
            <w:gridSpan w:val="2"/>
            <w:tcBorders>
              <w:top w:val="single" w:sz="4" w:space="0" w:color="000000"/>
              <w:left w:val="single" w:sz="4" w:space="0" w:color="000000"/>
              <w:bottom w:val="single" w:sz="4" w:space="0" w:color="000000"/>
              <w:right w:val="single" w:sz="4" w:space="0" w:color="000000"/>
            </w:tcBorders>
          </w:tcPr>
          <w:p w14:paraId="046D4B92" w14:textId="77777777" w:rsidR="00792DC3" w:rsidRDefault="006B3F4D">
            <w:pPr>
              <w:spacing w:after="0" w:line="259" w:lineRule="auto"/>
              <w:ind w:left="0" w:firstLine="0"/>
              <w:jc w:val="center"/>
            </w:pPr>
            <w:r>
              <w:rPr>
                <w:rFonts w:ascii="Arial" w:eastAsia="Arial" w:hAnsi="Arial" w:cs="Arial"/>
                <w:b/>
                <w:color w:val="1F4E79"/>
                <w:sz w:val="22"/>
              </w:rPr>
              <w:t>Justificati on</w:t>
            </w:r>
          </w:p>
        </w:tc>
        <w:tc>
          <w:tcPr>
            <w:tcW w:w="1299" w:type="dxa"/>
            <w:gridSpan w:val="2"/>
            <w:tcBorders>
              <w:top w:val="single" w:sz="4" w:space="0" w:color="000000"/>
              <w:left w:val="single" w:sz="4" w:space="0" w:color="000000"/>
              <w:bottom w:val="single" w:sz="4" w:space="0" w:color="000000"/>
              <w:right w:val="single" w:sz="4" w:space="0" w:color="000000"/>
            </w:tcBorders>
          </w:tcPr>
          <w:p w14:paraId="6FF8DAA1" w14:textId="77777777" w:rsidR="00792DC3" w:rsidRDefault="006B3F4D">
            <w:pPr>
              <w:spacing w:after="0" w:line="259" w:lineRule="auto"/>
              <w:ind w:left="0" w:firstLine="0"/>
            </w:pPr>
            <w:r>
              <w:rPr>
                <w:rFonts w:ascii="Arial" w:eastAsia="Arial" w:hAnsi="Arial" w:cs="Arial"/>
                <w:b/>
                <w:color w:val="1F4E79"/>
                <w:sz w:val="22"/>
              </w:rPr>
              <w:t>Sub. Total</w:t>
            </w:r>
          </w:p>
        </w:tc>
        <w:tc>
          <w:tcPr>
            <w:tcW w:w="752" w:type="dxa"/>
            <w:gridSpan w:val="2"/>
            <w:tcBorders>
              <w:top w:val="single" w:sz="4" w:space="0" w:color="000000"/>
              <w:left w:val="single" w:sz="4" w:space="0" w:color="000000"/>
              <w:bottom w:val="single" w:sz="4" w:space="0" w:color="000000"/>
              <w:right w:val="single" w:sz="4" w:space="0" w:color="000000"/>
            </w:tcBorders>
          </w:tcPr>
          <w:p w14:paraId="38E85457" w14:textId="77777777" w:rsidR="00792DC3" w:rsidRDefault="006B3F4D">
            <w:pPr>
              <w:spacing w:after="0" w:line="259" w:lineRule="auto"/>
              <w:ind w:left="0" w:firstLine="0"/>
            </w:pPr>
            <w:r>
              <w:rPr>
                <w:rFonts w:ascii="Arial" w:eastAsia="Arial" w:hAnsi="Arial" w:cs="Arial"/>
                <w:b/>
                <w:color w:val="1F4E79"/>
                <w:sz w:val="22"/>
              </w:rPr>
              <w:t>Tota l %</w:t>
            </w:r>
          </w:p>
        </w:tc>
      </w:tr>
      <w:tr w:rsidR="00792DC3" w14:paraId="63698269" w14:textId="77777777">
        <w:tblPrEx>
          <w:tblCellMar>
            <w:top w:w="51" w:type="dxa"/>
            <w:left w:w="115" w:type="dxa"/>
            <w:right w:w="115"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2A692050" w14:textId="77777777" w:rsidR="00792DC3" w:rsidRDefault="006B3F4D">
            <w:pPr>
              <w:spacing w:after="0" w:line="259" w:lineRule="auto"/>
              <w:ind w:left="0" w:firstLine="0"/>
            </w:pPr>
            <w:r>
              <w:rPr>
                <w:rFonts w:ascii="Arial" w:eastAsia="Arial" w:hAnsi="Arial" w:cs="Arial"/>
                <w:b/>
                <w:color w:val="1F4E79"/>
                <w:sz w:val="22"/>
              </w:rPr>
              <w:t>1</w:t>
            </w:r>
          </w:p>
        </w:tc>
        <w:tc>
          <w:tcPr>
            <w:tcW w:w="1769" w:type="dxa"/>
            <w:gridSpan w:val="2"/>
            <w:tcBorders>
              <w:top w:val="single" w:sz="4" w:space="0" w:color="000000"/>
              <w:left w:val="single" w:sz="4" w:space="0" w:color="000000"/>
              <w:bottom w:val="single" w:sz="4" w:space="0" w:color="000000"/>
              <w:right w:val="single" w:sz="4" w:space="0" w:color="000000"/>
            </w:tcBorders>
          </w:tcPr>
          <w:p w14:paraId="1E096F69" w14:textId="77777777" w:rsidR="00792DC3" w:rsidRDefault="00792DC3">
            <w:pPr>
              <w:spacing w:after="160" w:line="259" w:lineRule="auto"/>
              <w:ind w:left="0" w:firstLine="0"/>
            </w:pPr>
          </w:p>
        </w:tc>
        <w:tc>
          <w:tcPr>
            <w:tcW w:w="1598" w:type="dxa"/>
            <w:gridSpan w:val="3"/>
            <w:tcBorders>
              <w:top w:val="single" w:sz="4" w:space="0" w:color="000000"/>
              <w:left w:val="single" w:sz="4" w:space="0" w:color="000000"/>
              <w:bottom w:val="single" w:sz="4" w:space="0" w:color="000000"/>
              <w:right w:val="single" w:sz="4" w:space="0" w:color="000000"/>
            </w:tcBorders>
          </w:tcPr>
          <w:p w14:paraId="6B03DA85" w14:textId="77777777" w:rsidR="00792DC3" w:rsidRDefault="00792DC3">
            <w:pPr>
              <w:spacing w:after="160" w:line="259" w:lineRule="auto"/>
              <w:ind w:left="0" w:firstLine="0"/>
            </w:pPr>
          </w:p>
        </w:tc>
        <w:tc>
          <w:tcPr>
            <w:tcW w:w="1015" w:type="dxa"/>
            <w:gridSpan w:val="2"/>
            <w:tcBorders>
              <w:top w:val="single" w:sz="4" w:space="0" w:color="000000"/>
              <w:left w:val="single" w:sz="4" w:space="0" w:color="000000"/>
              <w:bottom w:val="single" w:sz="4" w:space="0" w:color="000000"/>
              <w:right w:val="single" w:sz="4" w:space="0" w:color="000000"/>
            </w:tcBorders>
          </w:tcPr>
          <w:p w14:paraId="0DE3162F" w14:textId="77777777" w:rsidR="00792DC3" w:rsidRDefault="00792DC3">
            <w:pPr>
              <w:spacing w:after="160" w:line="259" w:lineRule="auto"/>
              <w:ind w:left="0" w:firstLine="0"/>
            </w:pPr>
          </w:p>
        </w:tc>
        <w:tc>
          <w:tcPr>
            <w:tcW w:w="1142" w:type="dxa"/>
            <w:gridSpan w:val="2"/>
            <w:tcBorders>
              <w:top w:val="single" w:sz="4" w:space="0" w:color="000000"/>
              <w:left w:val="single" w:sz="4" w:space="0" w:color="000000"/>
              <w:bottom w:val="single" w:sz="4" w:space="0" w:color="000000"/>
              <w:right w:val="single" w:sz="4" w:space="0" w:color="000000"/>
            </w:tcBorders>
          </w:tcPr>
          <w:p w14:paraId="5BD6B1E9" w14:textId="77777777" w:rsidR="00792DC3" w:rsidRDefault="00792DC3">
            <w:pPr>
              <w:spacing w:after="160" w:line="259" w:lineRule="auto"/>
              <w:ind w:left="0" w:firstLine="0"/>
            </w:pPr>
          </w:p>
        </w:tc>
        <w:tc>
          <w:tcPr>
            <w:tcW w:w="1281" w:type="dxa"/>
            <w:gridSpan w:val="2"/>
            <w:tcBorders>
              <w:top w:val="single" w:sz="4" w:space="0" w:color="000000"/>
              <w:left w:val="single" w:sz="4" w:space="0" w:color="000000"/>
              <w:bottom w:val="single" w:sz="4" w:space="0" w:color="000000"/>
              <w:right w:val="single" w:sz="4" w:space="0" w:color="000000"/>
            </w:tcBorders>
          </w:tcPr>
          <w:p w14:paraId="56741142" w14:textId="77777777" w:rsidR="00792DC3" w:rsidRDefault="00792DC3">
            <w:pPr>
              <w:spacing w:after="160" w:line="259" w:lineRule="auto"/>
              <w:ind w:left="0" w:firstLine="0"/>
            </w:pPr>
          </w:p>
        </w:tc>
        <w:tc>
          <w:tcPr>
            <w:tcW w:w="1299" w:type="dxa"/>
            <w:gridSpan w:val="2"/>
            <w:tcBorders>
              <w:top w:val="single" w:sz="4" w:space="0" w:color="000000"/>
              <w:left w:val="single" w:sz="4" w:space="0" w:color="000000"/>
              <w:bottom w:val="single" w:sz="4" w:space="0" w:color="000000"/>
              <w:right w:val="single" w:sz="4" w:space="0" w:color="000000"/>
            </w:tcBorders>
          </w:tcPr>
          <w:p w14:paraId="3DC6F41B" w14:textId="77777777" w:rsidR="00792DC3" w:rsidRDefault="00792DC3">
            <w:pPr>
              <w:spacing w:after="160" w:line="259" w:lineRule="auto"/>
              <w:ind w:left="0" w:firstLine="0"/>
            </w:pPr>
          </w:p>
        </w:tc>
        <w:tc>
          <w:tcPr>
            <w:tcW w:w="752" w:type="dxa"/>
            <w:gridSpan w:val="2"/>
            <w:vMerge w:val="restart"/>
            <w:tcBorders>
              <w:top w:val="single" w:sz="4" w:space="0" w:color="000000"/>
              <w:left w:val="single" w:sz="4" w:space="0" w:color="000000"/>
              <w:bottom w:val="single" w:sz="4" w:space="0" w:color="000000"/>
              <w:right w:val="single" w:sz="4" w:space="0" w:color="000000"/>
            </w:tcBorders>
          </w:tcPr>
          <w:p w14:paraId="148F9590" w14:textId="77777777" w:rsidR="00792DC3" w:rsidRDefault="00792DC3">
            <w:pPr>
              <w:spacing w:after="160" w:line="259" w:lineRule="auto"/>
              <w:ind w:left="0" w:firstLine="0"/>
            </w:pPr>
          </w:p>
        </w:tc>
      </w:tr>
      <w:tr w:rsidR="00792DC3" w14:paraId="489F99E6" w14:textId="77777777">
        <w:tblPrEx>
          <w:tblCellMar>
            <w:top w:w="51" w:type="dxa"/>
            <w:left w:w="115" w:type="dxa"/>
            <w:right w:w="115"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61BCF2D3" w14:textId="77777777" w:rsidR="00792DC3" w:rsidRDefault="006B3F4D">
            <w:pPr>
              <w:spacing w:after="0" w:line="259" w:lineRule="auto"/>
              <w:ind w:left="0" w:firstLine="0"/>
            </w:pPr>
            <w:r>
              <w:rPr>
                <w:rFonts w:ascii="Arial" w:eastAsia="Arial" w:hAnsi="Arial" w:cs="Arial"/>
                <w:b/>
                <w:color w:val="1F4E79"/>
                <w:sz w:val="22"/>
              </w:rPr>
              <w:t>2</w:t>
            </w:r>
          </w:p>
        </w:tc>
        <w:tc>
          <w:tcPr>
            <w:tcW w:w="1769" w:type="dxa"/>
            <w:gridSpan w:val="2"/>
            <w:tcBorders>
              <w:top w:val="single" w:sz="4" w:space="0" w:color="000000"/>
              <w:left w:val="single" w:sz="4" w:space="0" w:color="000000"/>
              <w:bottom w:val="single" w:sz="4" w:space="0" w:color="000000"/>
              <w:right w:val="single" w:sz="4" w:space="0" w:color="000000"/>
            </w:tcBorders>
          </w:tcPr>
          <w:p w14:paraId="28BC6C15" w14:textId="77777777" w:rsidR="00792DC3" w:rsidRDefault="00792DC3">
            <w:pPr>
              <w:spacing w:after="160" w:line="259" w:lineRule="auto"/>
              <w:ind w:left="0" w:firstLine="0"/>
            </w:pPr>
          </w:p>
        </w:tc>
        <w:tc>
          <w:tcPr>
            <w:tcW w:w="1598" w:type="dxa"/>
            <w:gridSpan w:val="3"/>
            <w:tcBorders>
              <w:top w:val="single" w:sz="4" w:space="0" w:color="000000"/>
              <w:left w:val="single" w:sz="4" w:space="0" w:color="000000"/>
              <w:bottom w:val="single" w:sz="4" w:space="0" w:color="000000"/>
              <w:right w:val="single" w:sz="4" w:space="0" w:color="000000"/>
            </w:tcBorders>
          </w:tcPr>
          <w:p w14:paraId="5F8B3CE4" w14:textId="77777777" w:rsidR="00792DC3" w:rsidRDefault="00792DC3">
            <w:pPr>
              <w:spacing w:after="160" w:line="259" w:lineRule="auto"/>
              <w:ind w:left="0" w:firstLine="0"/>
            </w:pPr>
          </w:p>
        </w:tc>
        <w:tc>
          <w:tcPr>
            <w:tcW w:w="1015" w:type="dxa"/>
            <w:gridSpan w:val="2"/>
            <w:tcBorders>
              <w:top w:val="single" w:sz="4" w:space="0" w:color="000000"/>
              <w:left w:val="single" w:sz="4" w:space="0" w:color="000000"/>
              <w:bottom w:val="single" w:sz="4" w:space="0" w:color="000000"/>
              <w:right w:val="single" w:sz="4" w:space="0" w:color="000000"/>
            </w:tcBorders>
          </w:tcPr>
          <w:p w14:paraId="7BABD9CE" w14:textId="77777777" w:rsidR="00792DC3" w:rsidRDefault="00792DC3">
            <w:pPr>
              <w:spacing w:after="160" w:line="259" w:lineRule="auto"/>
              <w:ind w:left="0" w:firstLine="0"/>
            </w:pPr>
          </w:p>
        </w:tc>
        <w:tc>
          <w:tcPr>
            <w:tcW w:w="1142" w:type="dxa"/>
            <w:gridSpan w:val="2"/>
            <w:tcBorders>
              <w:top w:val="single" w:sz="4" w:space="0" w:color="000000"/>
              <w:left w:val="single" w:sz="4" w:space="0" w:color="000000"/>
              <w:bottom w:val="single" w:sz="4" w:space="0" w:color="000000"/>
              <w:right w:val="single" w:sz="4" w:space="0" w:color="000000"/>
            </w:tcBorders>
          </w:tcPr>
          <w:p w14:paraId="0ACFB205" w14:textId="77777777" w:rsidR="00792DC3" w:rsidRDefault="00792DC3">
            <w:pPr>
              <w:spacing w:after="160" w:line="259" w:lineRule="auto"/>
              <w:ind w:left="0" w:firstLine="0"/>
            </w:pPr>
          </w:p>
        </w:tc>
        <w:tc>
          <w:tcPr>
            <w:tcW w:w="1281" w:type="dxa"/>
            <w:gridSpan w:val="2"/>
            <w:tcBorders>
              <w:top w:val="single" w:sz="4" w:space="0" w:color="000000"/>
              <w:left w:val="single" w:sz="4" w:space="0" w:color="000000"/>
              <w:bottom w:val="single" w:sz="4" w:space="0" w:color="000000"/>
              <w:right w:val="single" w:sz="4" w:space="0" w:color="000000"/>
            </w:tcBorders>
          </w:tcPr>
          <w:p w14:paraId="5CED18CC" w14:textId="77777777" w:rsidR="00792DC3" w:rsidRDefault="00792DC3">
            <w:pPr>
              <w:spacing w:after="160" w:line="259" w:lineRule="auto"/>
              <w:ind w:left="0" w:firstLine="0"/>
            </w:pPr>
          </w:p>
        </w:tc>
        <w:tc>
          <w:tcPr>
            <w:tcW w:w="1299" w:type="dxa"/>
            <w:gridSpan w:val="2"/>
            <w:tcBorders>
              <w:top w:val="single" w:sz="4" w:space="0" w:color="000000"/>
              <w:left w:val="single" w:sz="4" w:space="0" w:color="000000"/>
              <w:bottom w:val="single" w:sz="4" w:space="0" w:color="000000"/>
              <w:right w:val="single" w:sz="4" w:space="0" w:color="000000"/>
            </w:tcBorders>
          </w:tcPr>
          <w:p w14:paraId="0EDD1FAE" w14:textId="77777777" w:rsidR="00792DC3" w:rsidRDefault="00792DC3">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54151A52" w14:textId="77777777" w:rsidR="00792DC3" w:rsidRDefault="00792DC3">
            <w:pPr>
              <w:spacing w:after="160" w:line="259" w:lineRule="auto"/>
              <w:ind w:left="0" w:firstLine="0"/>
            </w:pPr>
          </w:p>
        </w:tc>
      </w:tr>
      <w:tr w:rsidR="00792DC3" w14:paraId="6F957A8F" w14:textId="77777777">
        <w:tblPrEx>
          <w:tblCellMar>
            <w:top w:w="51" w:type="dxa"/>
            <w:left w:w="115" w:type="dxa"/>
            <w:right w:w="115" w:type="dxa"/>
          </w:tblCellMar>
        </w:tblPrEx>
        <w:trPr>
          <w:gridAfter w:val="1"/>
          <w:wAfter w:w="237" w:type="dxa"/>
          <w:trHeight w:val="403"/>
        </w:trPr>
        <w:tc>
          <w:tcPr>
            <w:tcW w:w="987" w:type="dxa"/>
            <w:tcBorders>
              <w:top w:val="single" w:sz="4" w:space="0" w:color="000000"/>
              <w:left w:val="single" w:sz="4" w:space="0" w:color="000000"/>
              <w:bottom w:val="single" w:sz="4" w:space="0" w:color="000000"/>
              <w:right w:val="single" w:sz="4" w:space="0" w:color="000000"/>
            </w:tcBorders>
          </w:tcPr>
          <w:p w14:paraId="2DDFEBCA" w14:textId="77777777" w:rsidR="00792DC3" w:rsidRDefault="006B3F4D">
            <w:pPr>
              <w:spacing w:after="0" w:line="259" w:lineRule="auto"/>
              <w:ind w:left="0" w:firstLine="0"/>
            </w:pPr>
            <w:r>
              <w:rPr>
                <w:rFonts w:ascii="Arial" w:eastAsia="Arial" w:hAnsi="Arial" w:cs="Arial"/>
                <w:b/>
                <w:color w:val="1F4E79"/>
                <w:sz w:val="22"/>
              </w:rPr>
              <w:t>3</w:t>
            </w:r>
          </w:p>
        </w:tc>
        <w:tc>
          <w:tcPr>
            <w:tcW w:w="1769" w:type="dxa"/>
            <w:gridSpan w:val="2"/>
            <w:tcBorders>
              <w:top w:val="single" w:sz="4" w:space="0" w:color="000000"/>
              <w:left w:val="single" w:sz="4" w:space="0" w:color="000000"/>
              <w:bottom w:val="single" w:sz="4" w:space="0" w:color="000000"/>
              <w:right w:val="single" w:sz="4" w:space="0" w:color="000000"/>
            </w:tcBorders>
          </w:tcPr>
          <w:p w14:paraId="0265790E" w14:textId="77777777" w:rsidR="00792DC3" w:rsidRDefault="00792DC3">
            <w:pPr>
              <w:spacing w:after="160" w:line="259" w:lineRule="auto"/>
              <w:ind w:left="0" w:firstLine="0"/>
            </w:pPr>
          </w:p>
        </w:tc>
        <w:tc>
          <w:tcPr>
            <w:tcW w:w="1598" w:type="dxa"/>
            <w:gridSpan w:val="3"/>
            <w:tcBorders>
              <w:top w:val="single" w:sz="4" w:space="0" w:color="000000"/>
              <w:left w:val="single" w:sz="4" w:space="0" w:color="000000"/>
              <w:bottom w:val="single" w:sz="4" w:space="0" w:color="000000"/>
              <w:right w:val="single" w:sz="4" w:space="0" w:color="000000"/>
            </w:tcBorders>
          </w:tcPr>
          <w:p w14:paraId="09E1CB4E" w14:textId="77777777" w:rsidR="00792DC3" w:rsidRDefault="00792DC3">
            <w:pPr>
              <w:spacing w:after="160" w:line="259" w:lineRule="auto"/>
              <w:ind w:left="0" w:firstLine="0"/>
            </w:pPr>
          </w:p>
        </w:tc>
        <w:tc>
          <w:tcPr>
            <w:tcW w:w="1015" w:type="dxa"/>
            <w:gridSpan w:val="2"/>
            <w:tcBorders>
              <w:top w:val="single" w:sz="4" w:space="0" w:color="000000"/>
              <w:left w:val="single" w:sz="4" w:space="0" w:color="000000"/>
              <w:bottom w:val="single" w:sz="4" w:space="0" w:color="000000"/>
              <w:right w:val="single" w:sz="4" w:space="0" w:color="000000"/>
            </w:tcBorders>
          </w:tcPr>
          <w:p w14:paraId="3641322D" w14:textId="77777777" w:rsidR="00792DC3" w:rsidRDefault="00792DC3">
            <w:pPr>
              <w:spacing w:after="160" w:line="259" w:lineRule="auto"/>
              <w:ind w:left="0" w:firstLine="0"/>
            </w:pPr>
          </w:p>
        </w:tc>
        <w:tc>
          <w:tcPr>
            <w:tcW w:w="1142" w:type="dxa"/>
            <w:gridSpan w:val="2"/>
            <w:tcBorders>
              <w:top w:val="single" w:sz="4" w:space="0" w:color="000000"/>
              <w:left w:val="single" w:sz="4" w:space="0" w:color="000000"/>
              <w:bottom w:val="single" w:sz="4" w:space="0" w:color="000000"/>
              <w:right w:val="single" w:sz="4" w:space="0" w:color="000000"/>
            </w:tcBorders>
          </w:tcPr>
          <w:p w14:paraId="7E2EB3B6" w14:textId="77777777" w:rsidR="00792DC3" w:rsidRDefault="00792DC3">
            <w:pPr>
              <w:spacing w:after="160" w:line="259" w:lineRule="auto"/>
              <w:ind w:left="0" w:firstLine="0"/>
            </w:pPr>
          </w:p>
        </w:tc>
        <w:tc>
          <w:tcPr>
            <w:tcW w:w="1281" w:type="dxa"/>
            <w:gridSpan w:val="2"/>
            <w:tcBorders>
              <w:top w:val="single" w:sz="4" w:space="0" w:color="000000"/>
              <w:left w:val="single" w:sz="4" w:space="0" w:color="000000"/>
              <w:bottom w:val="single" w:sz="4" w:space="0" w:color="000000"/>
              <w:right w:val="single" w:sz="4" w:space="0" w:color="000000"/>
            </w:tcBorders>
          </w:tcPr>
          <w:p w14:paraId="60B15A0E" w14:textId="77777777" w:rsidR="00792DC3" w:rsidRDefault="00792DC3">
            <w:pPr>
              <w:spacing w:after="160" w:line="259" w:lineRule="auto"/>
              <w:ind w:left="0" w:firstLine="0"/>
            </w:pPr>
          </w:p>
        </w:tc>
        <w:tc>
          <w:tcPr>
            <w:tcW w:w="1299" w:type="dxa"/>
            <w:gridSpan w:val="2"/>
            <w:tcBorders>
              <w:top w:val="single" w:sz="4" w:space="0" w:color="000000"/>
              <w:left w:val="single" w:sz="4" w:space="0" w:color="000000"/>
              <w:bottom w:val="single" w:sz="4" w:space="0" w:color="000000"/>
              <w:right w:val="single" w:sz="4" w:space="0" w:color="000000"/>
            </w:tcBorders>
          </w:tcPr>
          <w:p w14:paraId="0ED8BE8E" w14:textId="77777777" w:rsidR="00792DC3" w:rsidRDefault="00792DC3">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2C12FD8B" w14:textId="77777777" w:rsidR="00792DC3" w:rsidRDefault="00792DC3">
            <w:pPr>
              <w:spacing w:after="160" w:line="259" w:lineRule="auto"/>
              <w:ind w:left="0" w:firstLine="0"/>
            </w:pPr>
          </w:p>
        </w:tc>
      </w:tr>
      <w:tr w:rsidR="00792DC3" w14:paraId="7A623BFE"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shd w:val="clear" w:color="auto" w:fill="D6E4F0"/>
          </w:tcPr>
          <w:p w14:paraId="548BC193" w14:textId="77777777" w:rsidR="00792DC3" w:rsidRDefault="006B3F4D">
            <w:pPr>
              <w:spacing w:after="0" w:line="259" w:lineRule="auto"/>
              <w:ind w:left="0" w:firstLine="0"/>
            </w:pPr>
            <w:r>
              <w:rPr>
                <w:rFonts w:ascii="Arial" w:eastAsia="Arial" w:hAnsi="Arial" w:cs="Arial"/>
                <w:b/>
                <w:color w:val="1F4E79"/>
                <w:sz w:val="18"/>
              </w:rPr>
              <w:t>Faculty In-charge</w:t>
            </w: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D6E4F0"/>
          </w:tcPr>
          <w:p w14:paraId="108E0789" w14:textId="77777777" w:rsidR="00792DC3" w:rsidRDefault="006B3F4D">
            <w:pPr>
              <w:spacing w:after="0" w:line="259" w:lineRule="auto"/>
              <w:ind w:left="0" w:firstLine="0"/>
            </w:pPr>
            <w:r>
              <w:rPr>
                <w:rFonts w:ascii="Arial" w:eastAsia="Arial" w:hAnsi="Arial" w:cs="Arial"/>
                <w:b/>
                <w:color w:val="1F4E79"/>
                <w:sz w:val="18"/>
              </w:rPr>
              <w:t>Course Coordinator</w:t>
            </w: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D6E4F0"/>
          </w:tcPr>
          <w:p w14:paraId="33C3D229" w14:textId="77777777" w:rsidR="00792DC3" w:rsidRDefault="006B3F4D">
            <w:pPr>
              <w:spacing w:after="0" w:line="259" w:lineRule="auto"/>
              <w:ind w:left="0" w:firstLine="0"/>
            </w:pPr>
            <w:r>
              <w:rPr>
                <w:rFonts w:ascii="Arial" w:eastAsia="Arial" w:hAnsi="Arial" w:cs="Arial"/>
                <w:b/>
                <w:color w:val="1F4E79"/>
                <w:sz w:val="18"/>
              </w:rPr>
              <w:t>Program Director</w:t>
            </w:r>
          </w:p>
        </w:tc>
      </w:tr>
      <w:tr w:rsidR="00792DC3" w14:paraId="44864F74" w14:textId="77777777">
        <w:tblPrEx>
          <w:tblCellMar>
            <w:top w:w="113" w:type="dxa"/>
            <w:left w:w="120" w:type="dxa"/>
            <w:right w:w="115" w:type="dxa"/>
          </w:tblCellMar>
        </w:tblPrEx>
        <w:trPr>
          <w:trHeight w:val="380"/>
        </w:trPr>
        <w:tc>
          <w:tcPr>
            <w:tcW w:w="3360" w:type="dxa"/>
            <w:gridSpan w:val="5"/>
            <w:tcBorders>
              <w:top w:val="single" w:sz="4" w:space="0" w:color="9DC3E6"/>
              <w:left w:val="single" w:sz="4" w:space="0" w:color="9DC3E6"/>
              <w:bottom w:val="single" w:sz="4" w:space="0" w:color="9DC3E6"/>
              <w:right w:val="single" w:sz="4" w:space="0" w:color="9DC3E6"/>
            </w:tcBorders>
            <w:shd w:val="clear" w:color="auto" w:fill="FFFFFF"/>
          </w:tcPr>
          <w:p w14:paraId="25A47BF5" w14:textId="77777777" w:rsidR="00792DC3" w:rsidRDefault="00792DC3">
            <w:pPr>
              <w:spacing w:after="160" w:line="259" w:lineRule="auto"/>
              <w:ind w:left="0" w:firstLine="0"/>
            </w:pP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FFFFFF"/>
          </w:tcPr>
          <w:p w14:paraId="32342312" w14:textId="77777777" w:rsidR="00792DC3" w:rsidRDefault="00792DC3">
            <w:pPr>
              <w:spacing w:after="160" w:line="259" w:lineRule="auto"/>
              <w:ind w:left="0" w:firstLine="0"/>
            </w:pPr>
          </w:p>
        </w:tc>
        <w:tc>
          <w:tcPr>
            <w:tcW w:w="3360" w:type="dxa"/>
            <w:gridSpan w:val="6"/>
            <w:tcBorders>
              <w:top w:val="single" w:sz="4" w:space="0" w:color="9DC3E6"/>
              <w:left w:val="single" w:sz="4" w:space="0" w:color="9DC3E6"/>
              <w:bottom w:val="single" w:sz="4" w:space="0" w:color="9DC3E6"/>
              <w:right w:val="single" w:sz="4" w:space="0" w:color="9DC3E6"/>
            </w:tcBorders>
            <w:shd w:val="clear" w:color="auto" w:fill="FFFFFF"/>
          </w:tcPr>
          <w:p w14:paraId="153244CE" w14:textId="77777777" w:rsidR="00792DC3" w:rsidRDefault="00792DC3">
            <w:pPr>
              <w:spacing w:after="160" w:line="259" w:lineRule="auto"/>
              <w:ind w:left="0" w:firstLine="0"/>
            </w:pPr>
          </w:p>
        </w:tc>
      </w:tr>
      <w:tr w:rsidR="00792DC3" w14:paraId="32E768E6"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tcPr>
          <w:p w14:paraId="6FA2ECF4" w14:textId="77777777" w:rsidR="00792DC3" w:rsidRDefault="006B3F4D">
            <w:pPr>
              <w:spacing w:after="0" w:line="259" w:lineRule="auto"/>
              <w:ind w:left="0" w:right="5" w:firstLine="0"/>
              <w:jc w:val="center"/>
            </w:pPr>
            <w:r>
              <w:rPr>
                <w:rFonts w:ascii="Arial" w:eastAsia="Arial" w:hAnsi="Arial" w:cs="Arial"/>
                <w:sz w:val="18"/>
              </w:rPr>
              <w:t>Signature: 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58694859" w14:textId="77777777" w:rsidR="00792DC3" w:rsidRDefault="006B3F4D">
            <w:pPr>
              <w:spacing w:after="0" w:line="259" w:lineRule="auto"/>
              <w:ind w:left="0" w:right="5" w:firstLine="0"/>
              <w:jc w:val="center"/>
            </w:pPr>
            <w:r>
              <w:rPr>
                <w:rFonts w:ascii="Arial" w:eastAsia="Arial" w:hAnsi="Arial" w:cs="Arial"/>
                <w:sz w:val="18"/>
              </w:rPr>
              <w:t>Signature: 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5A0953F9" w14:textId="77777777" w:rsidR="00792DC3" w:rsidRDefault="006B3F4D">
            <w:pPr>
              <w:spacing w:after="0" w:line="259" w:lineRule="auto"/>
              <w:ind w:left="0" w:right="5" w:firstLine="0"/>
              <w:jc w:val="center"/>
            </w:pPr>
            <w:r>
              <w:rPr>
                <w:rFonts w:ascii="Arial" w:eastAsia="Arial" w:hAnsi="Arial" w:cs="Arial"/>
                <w:sz w:val="18"/>
              </w:rPr>
              <w:t>Signature: _______________</w:t>
            </w:r>
          </w:p>
        </w:tc>
      </w:tr>
      <w:tr w:rsidR="00792DC3" w14:paraId="584C42FA" w14:textId="77777777">
        <w:tblPrEx>
          <w:tblCellMar>
            <w:top w:w="113" w:type="dxa"/>
            <w:left w:w="120" w:type="dxa"/>
            <w:right w:w="115" w:type="dxa"/>
          </w:tblCellMar>
        </w:tblPrEx>
        <w:trPr>
          <w:trHeight w:val="357"/>
        </w:trPr>
        <w:tc>
          <w:tcPr>
            <w:tcW w:w="3360" w:type="dxa"/>
            <w:gridSpan w:val="5"/>
            <w:tcBorders>
              <w:top w:val="single" w:sz="4" w:space="0" w:color="9DC3E6"/>
              <w:left w:val="single" w:sz="4" w:space="0" w:color="9DC3E6"/>
              <w:bottom w:val="single" w:sz="4" w:space="0" w:color="9DC3E6"/>
              <w:right w:val="single" w:sz="4" w:space="0" w:color="9DC3E6"/>
            </w:tcBorders>
          </w:tcPr>
          <w:p w14:paraId="72B0198A" w14:textId="77777777" w:rsidR="00792DC3" w:rsidRDefault="006B3F4D">
            <w:pPr>
              <w:spacing w:after="0" w:line="259" w:lineRule="auto"/>
              <w:ind w:left="0" w:right="5" w:firstLine="0"/>
              <w:jc w:val="center"/>
            </w:pPr>
            <w:r>
              <w:rPr>
                <w:rFonts w:ascii="Arial" w:eastAsia="Arial" w:hAnsi="Arial" w:cs="Arial"/>
                <w:sz w:val="18"/>
              </w:rPr>
              <w:lastRenderedPageBreak/>
              <w:t>Date: ___________________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68D0C91A" w14:textId="77777777" w:rsidR="00792DC3" w:rsidRDefault="006B3F4D">
            <w:pPr>
              <w:spacing w:after="0" w:line="259" w:lineRule="auto"/>
              <w:ind w:left="0" w:right="5" w:firstLine="0"/>
              <w:jc w:val="center"/>
            </w:pPr>
            <w:r>
              <w:rPr>
                <w:rFonts w:ascii="Arial" w:eastAsia="Arial" w:hAnsi="Arial" w:cs="Arial"/>
                <w:sz w:val="18"/>
              </w:rPr>
              <w:t>Date: ___________________</w:t>
            </w:r>
          </w:p>
        </w:tc>
        <w:tc>
          <w:tcPr>
            <w:tcW w:w="3360" w:type="dxa"/>
            <w:gridSpan w:val="6"/>
            <w:tcBorders>
              <w:top w:val="single" w:sz="4" w:space="0" w:color="9DC3E6"/>
              <w:left w:val="single" w:sz="4" w:space="0" w:color="9DC3E6"/>
              <w:bottom w:val="single" w:sz="4" w:space="0" w:color="9DC3E6"/>
              <w:right w:val="single" w:sz="4" w:space="0" w:color="9DC3E6"/>
            </w:tcBorders>
          </w:tcPr>
          <w:p w14:paraId="2CBFE1F5" w14:textId="77777777" w:rsidR="00792DC3" w:rsidRDefault="006B3F4D">
            <w:pPr>
              <w:spacing w:after="0" w:line="259" w:lineRule="auto"/>
              <w:ind w:left="0" w:right="5" w:firstLine="0"/>
              <w:jc w:val="center"/>
            </w:pPr>
            <w:r>
              <w:rPr>
                <w:rFonts w:ascii="Arial" w:eastAsia="Arial" w:hAnsi="Arial" w:cs="Arial"/>
                <w:sz w:val="18"/>
              </w:rPr>
              <w:t>Date: ___________________</w:t>
            </w:r>
          </w:p>
        </w:tc>
      </w:tr>
    </w:tbl>
    <w:p w14:paraId="00B25BE6" w14:textId="77777777" w:rsidR="006B3F4D" w:rsidRDefault="006B3F4D"/>
    <w:sectPr w:rsidR="006B3F4D">
      <w:pgSz w:w="12240" w:h="15840"/>
      <w:pgMar w:top="472" w:right="1188" w:bottom="67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B41"/>
    <w:multiLevelType w:val="multilevel"/>
    <w:tmpl w:val="CFE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0DF3"/>
    <w:multiLevelType w:val="multilevel"/>
    <w:tmpl w:val="9F48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01622"/>
    <w:multiLevelType w:val="hybridMultilevel"/>
    <w:tmpl w:val="46467104"/>
    <w:lvl w:ilvl="0" w:tplc="1A488170">
      <w:start w:val="1"/>
      <w:numFmt w:val="decimal"/>
      <w:lvlText w:val="%1."/>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E80420">
      <w:start w:val="3"/>
      <w:numFmt w:val="lowerLetter"/>
      <w:lvlText w:val="%2)"/>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052EE">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8C17E">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06092">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A50CE">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0B416">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2B06C">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8E376">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DC0E3A"/>
    <w:multiLevelType w:val="multilevel"/>
    <w:tmpl w:val="FA0C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20A72"/>
    <w:multiLevelType w:val="hybridMultilevel"/>
    <w:tmpl w:val="CAFE24F4"/>
    <w:lvl w:ilvl="0" w:tplc="28500988">
      <w:start w:val="3"/>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2DF68">
      <w:start w:val="1"/>
      <w:numFmt w:val="decimal"/>
      <w:lvlText w:val="%2."/>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E8054">
      <w:start w:val="1"/>
      <w:numFmt w:val="lowerRoman"/>
      <w:lvlText w:val="%3"/>
      <w:lvlJc w:val="left"/>
      <w:pPr>
        <w:ind w:left="1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0E108">
      <w:start w:val="1"/>
      <w:numFmt w:val="decimal"/>
      <w:lvlText w:val="%4"/>
      <w:lvlJc w:val="left"/>
      <w:pPr>
        <w:ind w:left="1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CE818">
      <w:start w:val="1"/>
      <w:numFmt w:val="lowerLetter"/>
      <w:lvlText w:val="%5"/>
      <w:lvlJc w:val="left"/>
      <w:pPr>
        <w:ind w:left="2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C63A0">
      <w:start w:val="1"/>
      <w:numFmt w:val="lowerRoman"/>
      <w:lvlText w:val="%6"/>
      <w:lvlJc w:val="left"/>
      <w:pPr>
        <w:ind w:left="3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E77E6">
      <w:start w:val="1"/>
      <w:numFmt w:val="decimal"/>
      <w:lvlText w:val="%7"/>
      <w:lvlJc w:val="left"/>
      <w:pPr>
        <w:ind w:left="4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F9E0">
      <w:start w:val="1"/>
      <w:numFmt w:val="lowerLetter"/>
      <w:lvlText w:val="%8"/>
      <w:lvlJc w:val="left"/>
      <w:pPr>
        <w:ind w:left="4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ECBFE">
      <w:start w:val="1"/>
      <w:numFmt w:val="lowerRoman"/>
      <w:lvlText w:val="%9"/>
      <w:lvlJc w:val="left"/>
      <w:pPr>
        <w:ind w:left="5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D93DA5"/>
    <w:multiLevelType w:val="multilevel"/>
    <w:tmpl w:val="3E1A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2638F"/>
    <w:multiLevelType w:val="multilevel"/>
    <w:tmpl w:val="565C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E130F8"/>
    <w:multiLevelType w:val="multilevel"/>
    <w:tmpl w:val="BFC0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3166A4"/>
    <w:multiLevelType w:val="hybridMultilevel"/>
    <w:tmpl w:val="CF5C7E22"/>
    <w:lvl w:ilvl="0" w:tplc="68447E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CEFB68">
      <w:start w:val="1"/>
      <w:numFmt w:val="bullet"/>
      <w:lvlText w:val="o"/>
      <w:lvlJc w:val="left"/>
      <w:pPr>
        <w:ind w:left="1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EC0B36">
      <w:start w:val="1"/>
      <w:numFmt w:val="bullet"/>
      <w:lvlRestart w:val="0"/>
      <w:lvlText w:val="•"/>
      <w:lvlJc w:val="left"/>
      <w:pPr>
        <w:ind w:left="17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048F26">
      <w:start w:val="1"/>
      <w:numFmt w:val="bullet"/>
      <w:lvlText w:val="•"/>
      <w:lvlJc w:val="left"/>
      <w:pPr>
        <w:ind w:left="2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22B22E">
      <w:start w:val="1"/>
      <w:numFmt w:val="bullet"/>
      <w:lvlText w:val="o"/>
      <w:lvlJc w:val="left"/>
      <w:pPr>
        <w:ind w:left="31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7E6EDE">
      <w:start w:val="1"/>
      <w:numFmt w:val="bullet"/>
      <w:lvlText w:val="▪"/>
      <w:lvlJc w:val="left"/>
      <w:pPr>
        <w:ind w:left="3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F44490">
      <w:start w:val="1"/>
      <w:numFmt w:val="bullet"/>
      <w:lvlText w:val="•"/>
      <w:lvlJc w:val="left"/>
      <w:pPr>
        <w:ind w:left="4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84B72A">
      <w:start w:val="1"/>
      <w:numFmt w:val="bullet"/>
      <w:lvlText w:val="o"/>
      <w:lvlJc w:val="left"/>
      <w:pPr>
        <w:ind w:left="5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B80118">
      <w:start w:val="1"/>
      <w:numFmt w:val="bullet"/>
      <w:lvlText w:val="▪"/>
      <w:lvlJc w:val="left"/>
      <w:pPr>
        <w:ind w:left="6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EF67ED"/>
    <w:multiLevelType w:val="multilevel"/>
    <w:tmpl w:val="5A6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52666"/>
    <w:multiLevelType w:val="hybridMultilevel"/>
    <w:tmpl w:val="BD3AEF46"/>
    <w:lvl w:ilvl="0" w:tplc="EEB090A8">
      <w:start w:val="1"/>
      <w:numFmt w:val="decimal"/>
      <w:lvlText w:val="%1."/>
      <w:lvlJc w:val="left"/>
      <w:pPr>
        <w:ind w:left="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2F316">
      <w:start w:val="2"/>
      <w:numFmt w:val="lowerLetter"/>
      <w:lvlText w:val="%2)"/>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74AA">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8C8C4">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A7D50">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2C8F4">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AEF2E">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EFB1E">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80252">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8C4842"/>
    <w:multiLevelType w:val="multilevel"/>
    <w:tmpl w:val="A33E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E6997"/>
    <w:multiLevelType w:val="hybridMultilevel"/>
    <w:tmpl w:val="0194FF64"/>
    <w:lvl w:ilvl="0" w:tplc="3F7E1E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AA9AE8">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18A7BC0">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B2EDA0">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E60B8">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6E7498">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460FD4">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6C44B8">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368D0C">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900A29"/>
    <w:multiLevelType w:val="hybridMultilevel"/>
    <w:tmpl w:val="D47E5F64"/>
    <w:lvl w:ilvl="0" w:tplc="1D4C63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8385C">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AB51A">
      <w:start w:val="2"/>
      <w:numFmt w:val="lowerLetter"/>
      <w:lvlRestart w:val="0"/>
      <w:lvlText w:val="%3)"/>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82024">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4826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C00B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A000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6F94C">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6EF9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66758870">
    <w:abstractNumId w:val="2"/>
  </w:num>
  <w:num w:numId="2" w16cid:durableId="268009128">
    <w:abstractNumId w:val="8"/>
  </w:num>
  <w:num w:numId="3" w16cid:durableId="901989045">
    <w:abstractNumId w:val="10"/>
  </w:num>
  <w:num w:numId="4" w16cid:durableId="346295524">
    <w:abstractNumId w:val="4"/>
  </w:num>
  <w:num w:numId="5" w16cid:durableId="1309750101">
    <w:abstractNumId w:val="13"/>
  </w:num>
  <w:num w:numId="6" w16cid:durableId="620720463">
    <w:abstractNumId w:val="12"/>
  </w:num>
  <w:num w:numId="7" w16cid:durableId="1713194148">
    <w:abstractNumId w:val="11"/>
  </w:num>
  <w:num w:numId="8" w16cid:durableId="206723173">
    <w:abstractNumId w:val="0"/>
  </w:num>
  <w:num w:numId="9" w16cid:durableId="1577545413">
    <w:abstractNumId w:val="9"/>
  </w:num>
  <w:num w:numId="10" w16cid:durableId="1446735909">
    <w:abstractNumId w:val="7"/>
  </w:num>
  <w:num w:numId="11" w16cid:durableId="290403814">
    <w:abstractNumId w:val="3"/>
  </w:num>
  <w:num w:numId="12" w16cid:durableId="330523524">
    <w:abstractNumId w:val="6"/>
  </w:num>
  <w:num w:numId="13" w16cid:durableId="773281988">
    <w:abstractNumId w:val="1"/>
  </w:num>
  <w:num w:numId="14" w16cid:durableId="1588685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DC3"/>
    <w:rsid w:val="001F519A"/>
    <w:rsid w:val="002F7D7C"/>
    <w:rsid w:val="006B3F4D"/>
    <w:rsid w:val="007372D2"/>
    <w:rsid w:val="00792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A5CE"/>
  <w15:docId w15:val="{EA59E593-EA95-4986-8685-790B6618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9" w:lineRule="auto"/>
      <w:ind w:left="7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633"/>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1"/>
    </w:pPr>
    <w:rPr>
      <w:rFonts w:ascii="Arial" w:eastAsia="Arial" w:hAnsi="Arial" w:cs="Arial"/>
      <w:b/>
      <w:color w:val="C00000"/>
      <w:sz w:val="20"/>
    </w:rPr>
  </w:style>
  <w:style w:type="paragraph" w:styleId="Heading3">
    <w:name w:val="heading 3"/>
    <w:basedOn w:val="Normal"/>
    <w:next w:val="Normal"/>
    <w:link w:val="Heading3Char"/>
    <w:uiPriority w:val="9"/>
    <w:semiHidden/>
    <w:unhideWhenUsed/>
    <w:qFormat/>
    <w:rsid w:val="001F519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F519A"/>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1F5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Keerthana</dc:creator>
  <cp:keywords/>
  <cp:lastModifiedBy>Anu Keerthana</cp:lastModifiedBy>
  <cp:revision>2</cp:revision>
  <dcterms:created xsi:type="dcterms:W3CDTF">2026-08-25T16:13:00Z</dcterms:created>
  <dcterms:modified xsi:type="dcterms:W3CDTF">2026-08-25T16:13:00Z</dcterms:modified>
</cp:coreProperties>
</file>