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BAF46B" w14:textId="77777777" w:rsidR="00547A75" w:rsidRDefault="00000000">
      <w:pPr>
        <w:spacing w:after="0" w:line="259" w:lineRule="auto"/>
        <w:ind w:left="1017" w:firstLine="0"/>
        <w:jc w:val="left"/>
      </w:pPr>
      <w:r>
        <w:rPr>
          <w:b/>
          <w:color w:val="1F4E79"/>
          <w:sz w:val="26"/>
        </w:rPr>
        <w:t>SIMATS ENGINEERING (SAVEETHA SCHOOL OF ENGINEERING)</w:t>
      </w:r>
    </w:p>
    <w:p w14:paraId="0B3F86DD" w14:textId="77777777" w:rsidR="00547A75" w:rsidRDefault="00000000">
      <w:pPr>
        <w:spacing w:after="0" w:line="259" w:lineRule="auto"/>
        <w:ind w:left="2246" w:firstLine="0"/>
        <w:jc w:val="left"/>
      </w:pPr>
      <w:r>
        <w:rPr>
          <w:b/>
          <w:color w:val="2E75B6"/>
          <w:sz w:val="22"/>
        </w:rPr>
        <w:t>Department of Artificial Intelligence and Data Science</w:t>
      </w:r>
    </w:p>
    <w:p w14:paraId="1F258588" w14:textId="77777777" w:rsidR="00547A75" w:rsidRDefault="00000000">
      <w:pPr>
        <w:pStyle w:val="Heading1"/>
      </w:pPr>
      <w:r>
        <w:t>ASSESSMENT TOOL 2 – SCENARIO BASED</w:t>
      </w:r>
    </w:p>
    <w:p w14:paraId="7D80838D" w14:textId="77777777" w:rsidR="00547A75" w:rsidRDefault="00000000">
      <w:pPr>
        <w:spacing w:after="452" w:line="259" w:lineRule="auto"/>
        <w:ind w:left="0" w:firstLine="0"/>
        <w:jc w:val="left"/>
      </w:pPr>
      <w:r>
        <w:rPr>
          <w:rFonts w:ascii="Calibri" w:eastAsia="Calibri" w:hAnsi="Calibri" w:cs="Calibri"/>
          <w:noProof/>
          <w:sz w:val="22"/>
        </w:rPr>
        <mc:AlternateContent>
          <mc:Choice Requires="wpg">
            <w:drawing>
              <wp:inline distT="0" distB="0" distL="0" distR="0" wp14:anchorId="6E58CAA8" wp14:editId="5F6373BC">
                <wp:extent cx="6400800" cy="9525"/>
                <wp:effectExtent l="0" t="0" r="0" b="0"/>
                <wp:docPr id="7779" name="Group 7779"/>
                <wp:cNvGraphicFramePr/>
                <a:graphic xmlns:a="http://schemas.openxmlformats.org/drawingml/2006/main">
                  <a:graphicData uri="http://schemas.microsoft.com/office/word/2010/wordprocessingGroup">
                    <wpg:wgp>
                      <wpg:cNvGrpSpPr/>
                      <wpg:grpSpPr>
                        <a:xfrm>
                          <a:off x="0" y="0"/>
                          <a:ext cx="6400800" cy="9525"/>
                          <a:chOff x="0" y="0"/>
                          <a:chExt cx="6400800" cy="9525"/>
                        </a:xfrm>
                      </wpg:grpSpPr>
                      <wps:wsp>
                        <wps:cNvPr id="9" name="Shape 9"/>
                        <wps:cNvSpPr/>
                        <wps:spPr>
                          <a:xfrm>
                            <a:off x="0" y="0"/>
                            <a:ext cx="6400800" cy="0"/>
                          </a:xfrm>
                          <a:custGeom>
                            <a:avLst/>
                            <a:gdLst/>
                            <a:ahLst/>
                            <a:cxnLst/>
                            <a:rect l="0" t="0" r="0" b="0"/>
                            <a:pathLst>
                              <a:path w="6400800">
                                <a:moveTo>
                                  <a:pt x="0" y="0"/>
                                </a:moveTo>
                                <a:lnTo>
                                  <a:pt x="6400800" y="0"/>
                                </a:lnTo>
                              </a:path>
                            </a:pathLst>
                          </a:custGeom>
                          <a:ln w="9525" cap="flat">
                            <a:miter lim="100000"/>
                          </a:ln>
                        </wps:spPr>
                        <wps:style>
                          <a:lnRef idx="1">
                            <a:srgbClr val="1F4E79"/>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7779" style="width:504pt;height:0.75pt;mso-position-horizontal-relative:char;mso-position-vertical-relative:line" coordsize="64008,95">
                <v:shape id="Shape 9" style="position:absolute;width:64008;height:0;left:0;top:0;" coordsize="6400800,0" path="m0,0l6400800,0">
                  <v:stroke weight="0.75pt" endcap="flat" joinstyle="miter" miterlimit="4" on="true" color="#1f4e79"/>
                  <v:fill on="false" color="#000000" opacity="0"/>
                </v:shape>
              </v:group>
            </w:pict>
          </mc:Fallback>
        </mc:AlternateContent>
      </w:r>
    </w:p>
    <w:tbl>
      <w:tblPr>
        <w:tblStyle w:val="TableGrid"/>
        <w:tblW w:w="10080" w:type="dxa"/>
        <w:tblInd w:w="-120" w:type="dxa"/>
        <w:tblCellMar>
          <w:top w:w="113" w:type="dxa"/>
          <w:left w:w="120" w:type="dxa"/>
          <w:bottom w:w="0" w:type="dxa"/>
          <w:right w:w="115" w:type="dxa"/>
        </w:tblCellMar>
        <w:tblLook w:val="04A0" w:firstRow="1" w:lastRow="0" w:firstColumn="1" w:lastColumn="0" w:noHBand="0" w:noVBand="1"/>
      </w:tblPr>
      <w:tblGrid>
        <w:gridCol w:w="1800"/>
        <w:gridCol w:w="3240"/>
        <w:gridCol w:w="1800"/>
        <w:gridCol w:w="3240"/>
      </w:tblGrid>
      <w:tr w:rsidR="00547A75" w14:paraId="7E705E95" w14:textId="77777777">
        <w:trPr>
          <w:trHeight w:val="357"/>
        </w:trPr>
        <w:tc>
          <w:tcPr>
            <w:tcW w:w="1800" w:type="dxa"/>
            <w:tcBorders>
              <w:top w:val="single" w:sz="4" w:space="0" w:color="9DC3E6"/>
              <w:left w:val="single" w:sz="4" w:space="0" w:color="9DC3E6"/>
              <w:bottom w:val="single" w:sz="4" w:space="0" w:color="9DC3E6"/>
              <w:right w:val="single" w:sz="4" w:space="0" w:color="9DC3E6"/>
            </w:tcBorders>
            <w:shd w:val="clear" w:color="auto" w:fill="D6E4F0"/>
          </w:tcPr>
          <w:p w14:paraId="4643AD8F" w14:textId="77777777" w:rsidR="00547A75" w:rsidRDefault="00000000">
            <w:pPr>
              <w:spacing w:after="0" w:line="259" w:lineRule="auto"/>
              <w:ind w:left="0" w:firstLine="0"/>
              <w:jc w:val="left"/>
            </w:pPr>
            <w:r>
              <w:rPr>
                <w:b/>
                <w:color w:val="1F4E79"/>
                <w:sz w:val="18"/>
              </w:rPr>
              <w:t>Course Code: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Pr>
          <w:p w14:paraId="2D66322C" w14:textId="77777777" w:rsidR="00547A75" w:rsidRDefault="00000000">
            <w:pPr>
              <w:spacing w:after="0" w:line="259" w:lineRule="auto"/>
              <w:ind w:left="0" w:firstLine="0"/>
              <w:jc w:val="left"/>
            </w:pPr>
            <w:r>
              <w:rPr>
                <w:sz w:val="18"/>
              </w:rPr>
              <w:t>DSA03</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Pr>
          <w:p w14:paraId="449F990D" w14:textId="77777777" w:rsidR="00547A75" w:rsidRDefault="00000000">
            <w:pPr>
              <w:spacing w:after="0" w:line="259" w:lineRule="auto"/>
              <w:ind w:left="0" w:firstLine="0"/>
              <w:jc w:val="left"/>
            </w:pPr>
            <w:r>
              <w:rPr>
                <w:b/>
                <w:color w:val="1F4E79"/>
                <w:sz w:val="18"/>
              </w:rPr>
              <w:t>Course Title: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Pr>
          <w:p w14:paraId="39BF641C" w14:textId="77777777" w:rsidR="00547A75" w:rsidRDefault="00000000">
            <w:pPr>
              <w:spacing w:after="0" w:line="259" w:lineRule="auto"/>
              <w:ind w:left="0" w:firstLine="0"/>
              <w:jc w:val="left"/>
            </w:pPr>
            <w:r>
              <w:rPr>
                <w:sz w:val="18"/>
              </w:rPr>
              <w:t>Natural Language Processing</w:t>
            </w:r>
          </w:p>
        </w:tc>
      </w:tr>
      <w:tr w:rsidR="00547A75" w14:paraId="7C746CF8" w14:textId="77777777">
        <w:trPr>
          <w:trHeight w:val="564"/>
        </w:trPr>
        <w:tc>
          <w:tcPr>
            <w:tcW w:w="1800" w:type="dxa"/>
            <w:tcBorders>
              <w:top w:val="single" w:sz="4" w:space="0" w:color="9DC3E6"/>
              <w:left w:val="single" w:sz="4" w:space="0" w:color="9DC3E6"/>
              <w:bottom w:val="single" w:sz="4" w:space="0" w:color="9DC3E6"/>
              <w:right w:val="single" w:sz="4" w:space="0" w:color="9DC3E6"/>
            </w:tcBorders>
            <w:shd w:val="clear" w:color="auto" w:fill="D6E4F0"/>
            <w:vAlign w:val="center"/>
          </w:tcPr>
          <w:p w14:paraId="37E98738" w14:textId="77777777" w:rsidR="00547A75" w:rsidRDefault="00000000">
            <w:pPr>
              <w:spacing w:after="0" w:line="259" w:lineRule="auto"/>
              <w:ind w:left="0" w:firstLine="0"/>
              <w:jc w:val="left"/>
            </w:pPr>
            <w:r>
              <w:rPr>
                <w:b/>
                <w:color w:val="1F4E79"/>
                <w:sz w:val="18"/>
              </w:rPr>
              <w:t>CO Assessed:</w:t>
            </w:r>
          </w:p>
        </w:tc>
        <w:tc>
          <w:tcPr>
            <w:tcW w:w="3240" w:type="dxa"/>
            <w:tcBorders>
              <w:top w:val="single" w:sz="4" w:space="0" w:color="9DC3E6"/>
              <w:left w:val="single" w:sz="4" w:space="0" w:color="9DC3E6"/>
              <w:bottom w:val="single" w:sz="4" w:space="0" w:color="9DC3E6"/>
              <w:right w:val="single" w:sz="4" w:space="0" w:color="9DC3E6"/>
            </w:tcBorders>
            <w:shd w:val="clear" w:color="auto" w:fill="FFFFFF"/>
            <w:vAlign w:val="center"/>
          </w:tcPr>
          <w:p w14:paraId="14F54A62" w14:textId="77777777" w:rsidR="00547A75" w:rsidRDefault="00000000">
            <w:pPr>
              <w:spacing w:after="0" w:line="259" w:lineRule="auto"/>
              <w:ind w:left="0" w:firstLine="0"/>
              <w:jc w:val="left"/>
            </w:pPr>
            <w:r>
              <w:rPr>
                <w:sz w:val="18"/>
              </w:rPr>
              <w:t>CO2 – Manipulation</w:t>
            </w:r>
          </w:p>
        </w:tc>
        <w:tc>
          <w:tcPr>
            <w:tcW w:w="1800" w:type="dxa"/>
            <w:tcBorders>
              <w:top w:val="single" w:sz="4" w:space="0" w:color="9DC3E6"/>
              <w:left w:val="single" w:sz="4" w:space="0" w:color="9DC3E6"/>
              <w:bottom w:val="single" w:sz="4" w:space="0" w:color="9DC3E6"/>
              <w:right w:val="single" w:sz="4" w:space="0" w:color="9DC3E6"/>
            </w:tcBorders>
            <w:shd w:val="clear" w:color="auto" w:fill="D6E4F0"/>
            <w:vAlign w:val="center"/>
          </w:tcPr>
          <w:p w14:paraId="21335FAE" w14:textId="77777777" w:rsidR="00547A75" w:rsidRDefault="00000000">
            <w:pPr>
              <w:spacing w:after="0" w:line="259" w:lineRule="auto"/>
              <w:ind w:left="0" w:firstLine="0"/>
              <w:jc w:val="left"/>
            </w:pPr>
            <w:r>
              <w:rPr>
                <w:b/>
                <w:color w:val="1F4E79"/>
                <w:sz w:val="18"/>
              </w:rPr>
              <w:t>Assessment:</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Pr>
          <w:p w14:paraId="4AEA5407" w14:textId="77777777" w:rsidR="00547A75" w:rsidRDefault="00000000">
            <w:pPr>
              <w:spacing w:after="0" w:line="259" w:lineRule="auto"/>
              <w:ind w:left="0" w:firstLine="0"/>
              <w:jc w:val="left"/>
            </w:pPr>
            <w:r>
              <w:rPr>
                <w:sz w:val="18"/>
              </w:rPr>
              <w:t xml:space="preserve">Assessment Tool 2 – SCENARIO </w:t>
            </w:r>
          </w:p>
          <w:p w14:paraId="1AA664C4" w14:textId="77777777" w:rsidR="00547A75" w:rsidRDefault="00000000">
            <w:pPr>
              <w:spacing w:after="0" w:line="259" w:lineRule="auto"/>
              <w:ind w:left="0" w:firstLine="0"/>
              <w:jc w:val="left"/>
            </w:pPr>
            <w:r>
              <w:rPr>
                <w:sz w:val="18"/>
              </w:rPr>
              <w:t>BASED</w:t>
            </w:r>
          </w:p>
        </w:tc>
      </w:tr>
      <w:tr w:rsidR="00547A75" w14:paraId="50F160A3" w14:textId="77777777">
        <w:trPr>
          <w:trHeight w:val="380"/>
        </w:trPr>
        <w:tc>
          <w:tcPr>
            <w:tcW w:w="1800" w:type="dxa"/>
            <w:tcBorders>
              <w:top w:val="single" w:sz="4" w:space="0" w:color="9DC3E6"/>
              <w:left w:val="single" w:sz="4" w:space="0" w:color="9DC3E6"/>
              <w:bottom w:val="single" w:sz="4" w:space="0" w:color="9DC3E6"/>
              <w:right w:val="single" w:sz="4" w:space="0" w:color="9DC3E6"/>
            </w:tcBorders>
            <w:shd w:val="clear" w:color="auto" w:fill="D6E4F0"/>
          </w:tcPr>
          <w:p w14:paraId="19856806" w14:textId="77777777" w:rsidR="00547A75" w:rsidRDefault="00000000">
            <w:pPr>
              <w:spacing w:after="0" w:line="259" w:lineRule="auto"/>
              <w:ind w:left="0" w:firstLine="0"/>
              <w:jc w:val="left"/>
            </w:pPr>
            <w:r>
              <w:rPr>
                <w:b/>
                <w:color w:val="1F4E79"/>
                <w:sz w:val="18"/>
              </w:rPr>
              <w:t>Weightage: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Pr>
          <w:p w14:paraId="2DF46075" w14:textId="77777777" w:rsidR="00547A75" w:rsidRDefault="00000000">
            <w:pPr>
              <w:spacing w:after="0" w:line="259" w:lineRule="auto"/>
              <w:ind w:left="0" w:firstLine="0"/>
              <w:jc w:val="left"/>
            </w:pPr>
            <w:r>
              <w:rPr>
                <w:sz w:val="18"/>
              </w:rPr>
              <w:t>30% of CIA</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Pr>
          <w:p w14:paraId="13253DC6" w14:textId="77777777" w:rsidR="00547A75" w:rsidRDefault="00547A75">
            <w:pPr>
              <w:spacing w:after="160" w:line="259" w:lineRule="auto"/>
              <w:ind w:left="0" w:firstLine="0"/>
              <w:jc w:val="left"/>
            </w:pPr>
          </w:p>
        </w:tc>
        <w:tc>
          <w:tcPr>
            <w:tcW w:w="3240" w:type="dxa"/>
            <w:tcBorders>
              <w:top w:val="single" w:sz="4" w:space="0" w:color="9DC3E6"/>
              <w:left w:val="single" w:sz="4" w:space="0" w:color="9DC3E6"/>
              <w:bottom w:val="single" w:sz="4" w:space="0" w:color="9DC3E6"/>
              <w:right w:val="single" w:sz="4" w:space="0" w:color="9DC3E6"/>
            </w:tcBorders>
            <w:shd w:val="clear" w:color="auto" w:fill="FFFFFF"/>
          </w:tcPr>
          <w:p w14:paraId="16BFA388" w14:textId="77777777" w:rsidR="00547A75" w:rsidRDefault="00547A75">
            <w:pPr>
              <w:spacing w:after="160" w:line="259" w:lineRule="auto"/>
              <w:ind w:left="0" w:firstLine="0"/>
              <w:jc w:val="left"/>
            </w:pPr>
          </w:p>
        </w:tc>
      </w:tr>
      <w:tr w:rsidR="00547A75" w14:paraId="23050F2F" w14:textId="77777777">
        <w:trPr>
          <w:trHeight w:val="610"/>
        </w:trPr>
        <w:tc>
          <w:tcPr>
            <w:tcW w:w="1800" w:type="dxa"/>
            <w:tcBorders>
              <w:top w:val="single" w:sz="4" w:space="0" w:color="9DC3E6"/>
              <w:left w:val="single" w:sz="4" w:space="0" w:color="9DC3E6"/>
              <w:bottom w:val="single" w:sz="4" w:space="0" w:color="9DC3E6"/>
              <w:right w:val="single" w:sz="4" w:space="0" w:color="9DC3E6"/>
            </w:tcBorders>
            <w:shd w:val="clear" w:color="auto" w:fill="D6E4F0"/>
            <w:vAlign w:val="center"/>
          </w:tcPr>
          <w:p w14:paraId="57152AF3" w14:textId="77777777" w:rsidR="00547A75" w:rsidRDefault="00000000">
            <w:pPr>
              <w:spacing w:after="0" w:line="259" w:lineRule="auto"/>
              <w:ind w:left="0" w:firstLine="0"/>
              <w:jc w:val="left"/>
            </w:pPr>
            <w:r>
              <w:rPr>
                <w:b/>
                <w:color w:val="1F4E79"/>
                <w:sz w:val="18"/>
              </w:rPr>
              <w:t>CO5 Statement:</w:t>
            </w:r>
          </w:p>
        </w:tc>
        <w:tc>
          <w:tcPr>
            <w:tcW w:w="8280" w:type="dxa"/>
            <w:gridSpan w:val="3"/>
            <w:tcBorders>
              <w:top w:val="single" w:sz="4" w:space="0" w:color="9DC3E6"/>
              <w:left w:val="single" w:sz="4" w:space="0" w:color="9DC3E6"/>
              <w:bottom w:val="single" w:sz="4" w:space="0" w:color="9DC3E6"/>
              <w:right w:val="single" w:sz="4" w:space="0" w:color="9DC3E6"/>
            </w:tcBorders>
            <w:shd w:val="clear" w:color="auto" w:fill="EBF3FB"/>
          </w:tcPr>
          <w:p w14:paraId="621D8F08" w14:textId="77777777" w:rsidR="00547A75" w:rsidRDefault="00000000">
            <w:pPr>
              <w:spacing w:after="0" w:line="259" w:lineRule="auto"/>
              <w:ind w:left="0" w:firstLine="0"/>
              <w:jc w:val="left"/>
            </w:pPr>
            <w:r>
              <w:t>Design inflectional, derivational, finite-state parsing, stemming algorithms and for analyse morphological methods. (BL-3)</w:t>
            </w:r>
          </w:p>
        </w:tc>
      </w:tr>
      <w:tr w:rsidR="00547A75" w14:paraId="09E8D38F" w14:textId="77777777">
        <w:trPr>
          <w:trHeight w:val="380"/>
        </w:trPr>
        <w:tc>
          <w:tcPr>
            <w:tcW w:w="1800" w:type="dxa"/>
            <w:tcBorders>
              <w:top w:val="single" w:sz="4" w:space="0" w:color="9DC3E6"/>
              <w:left w:val="single" w:sz="4" w:space="0" w:color="9DC3E6"/>
              <w:bottom w:val="single" w:sz="4" w:space="0" w:color="9DC3E6"/>
              <w:right w:val="single" w:sz="4" w:space="0" w:color="9DC3E6"/>
            </w:tcBorders>
            <w:shd w:val="clear" w:color="auto" w:fill="D6E4F0"/>
          </w:tcPr>
          <w:p w14:paraId="1424396C" w14:textId="77777777" w:rsidR="00547A75" w:rsidRDefault="00000000">
            <w:pPr>
              <w:spacing w:after="0" w:line="259" w:lineRule="auto"/>
              <w:ind w:left="0" w:firstLine="0"/>
              <w:jc w:val="left"/>
            </w:pPr>
            <w:r>
              <w:rPr>
                <w:b/>
                <w:color w:val="1F4E79"/>
                <w:sz w:val="18"/>
              </w:rPr>
              <w:t>Student Name: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Pr>
          <w:p w14:paraId="4CBB9251" w14:textId="77777777" w:rsidR="00547A75" w:rsidRDefault="00547A75">
            <w:pPr>
              <w:spacing w:after="160" w:line="259" w:lineRule="auto"/>
              <w:ind w:left="0" w:firstLine="0"/>
              <w:jc w:val="left"/>
            </w:pPr>
          </w:p>
        </w:tc>
        <w:tc>
          <w:tcPr>
            <w:tcW w:w="1800" w:type="dxa"/>
            <w:tcBorders>
              <w:top w:val="single" w:sz="4" w:space="0" w:color="9DC3E6"/>
              <w:left w:val="single" w:sz="4" w:space="0" w:color="9DC3E6"/>
              <w:bottom w:val="single" w:sz="4" w:space="0" w:color="9DC3E6"/>
              <w:right w:val="single" w:sz="4" w:space="0" w:color="9DC3E6"/>
            </w:tcBorders>
            <w:shd w:val="clear" w:color="auto" w:fill="D6E4F0"/>
          </w:tcPr>
          <w:p w14:paraId="52E8FC1A" w14:textId="77777777" w:rsidR="00547A75" w:rsidRDefault="00000000">
            <w:pPr>
              <w:spacing w:after="0" w:line="259" w:lineRule="auto"/>
              <w:ind w:left="0" w:firstLine="0"/>
              <w:jc w:val="left"/>
            </w:pPr>
            <w:r>
              <w:rPr>
                <w:b/>
                <w:color w:val="1F4E79"/>
                <w:sz w:val="18"/>
              </w:rPr>
              <w:t>Reg. No.:</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Pr>
          <w:p w14:paraId="4F1C40A5" w14:textId="77777777" w:rsidR="00547A75" w:rsidRDefault="00547A75">
            <w:pPr>
              <w:spacing w:after="160" w:line="259" w:lineRule="auto"/>
              <w:ind w:left="0" w:firstLine="0"/>
              <w:jc w:val="left"/>
            </w:pPr>
          </w:p>
        </w:tc>
      </w:tr>
      <w:tr w:rsidR="00547A75" w14:paraId="662C1C71" w14:textId="77777777">
        <w:trPr>
          <w:trHeight w:val="380"/>
        </w:trPr>
        <w:tc>
          <w:tcPr>
            <w:tcW w:w="1800" w:type="dxa"/>
            <w:tcBorders>
              <w:top w:val="single" w:sz="4" w:space="0" w:color="9DC3E6"/>
              <w:left w:val="single" w:sz="4" w:space="0" w:color="9DC3E6"/>
              <w:bottom w:val="single" w:sz="4" w:space="0" w:color="9DC3E6"/>
              <w:right w:val="single" w:sz="4" w:space="0" w:color="9DC3E6"/>
            </w:tcBorders>
            <w:shd w:val="clear" w:color="auto" w:fill="D6E4F0"/>
          </w:tcPr>
          <w:p w14:paraId="4408D1B7" w14:textId="77777777" w:rsidR="00547A75" w:rsidRDefault="00000000">
            <w:pPr>
              <w:spacing w:after="0" w:line="259" w:lineRule="auto"/>
              <w:ind w:left="0" w:firstLine="0"/>
              <w:jc w:val="left"/>
            </w:pPr>
            <w:r>
              <w:rPr>
                <w:b/>
                <w:color w:val="1F4E79"/>
                <w:sz w:val="18"/>
              </w:rPr>
              <w:t>Section / Batch:</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Pr>
          <w:p w14:paraId="21623F3C" w14:textId="77777777" w:rsidR="00547A75" w:rsidRDefault="00547A75">
            <w:pPr>
              <w:spacing w:after="160" w:line="259" w:lineRule="auto"/>
              <w:ind w:left="0" w:firstLine="0"/>
              <w:jc w:val="left"/>
            </w:pPr>
          </w:p>
        </w:tc>
        <w:tc>
          <w:tcPr>
            <w:tcW w:w="1800" w:type="dxa"/>
            <w:tcBorders>
              <w:top w:val="single" w:sz="4" w:space="0" w:color="9DC3E6"/>
              <w:left w:val="single" w:sz="4" w:space="0" w:color="9DC3E6"/>
              <w:bottom w:val="single" w:sz="4" w:space="0" w:color="9DC3E6"/>
              <w:right w:val="single" w:sz="4" w:space="0" w:color="9DC3E6"/>
            </w:tcBorders>
            <w:shd w:val="clear" w:color="auto" w:fill="D6E4F0"/>
          </w:tcPr>
          <w:p w14:paraId="5120ADE6" w14:textId="77777777" w:rsidR="00547A75" w:rsidRDefault="00000000">
            <w:pPr>
              <w:spacing w:after="0" w:line="259" w:lineRule="auto"/>
              <w:ind w:left="0" w:firstLine="0"/>
              <w:jc w:val="left"/>
            </w:pPr>
            <w:r>
              <w:rPr>
                <w:b/>
                <w:color w:val="1F4E79"/>
                <w:sz w:val="18"/>
              </w:rPr>
              <w:t>Date: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Pr>
          <w:p w14:paraId="6DBC26DF" w14:textId="77777777" w:rsidR="00547A75" w:rsidRDefault="00547A75">
            <w:pPr>
              <w:spacing w:after="160" w:line="259" w:lineRule="auto"/>
              <w:ind w:left="0" w:firstLine="0"/>
              <w:jc w:val="left"/>
            </w:pPr>
          </w:p>
        </w:tc>
      </w:tr>
    </w:tbl>
    <w:p w14:paraId="454BF663" w14:textId="77777777" w:rsidR="00547A75" w:rsidRDefault="00000000">
      <w:pPr>
        <w:pStyle w:val="Heading2"/>
      </w:pPr>
      <w:r>
        <w:t>Code of Conduct</w:t>
      </w:r>
    </w:p>
    <w:p w14:paraId="0E381DEB" w14:textId="77777777" w:rsidR="00547A75" w:rsidRDefault="00000000">
      <w:pPr>
        <w:pBdr>
          <w:top w:val="single" w:sz="4" w:space="0" w:color="1F4E79"/>
          <w:left w:val="single" w:sz="4" w:space="0" w:color="1F4E79"/>
          <w:bottom w:val="single" w:sz="4" w:space="0" w:color="1F4E79"/>
          <w:right w:val="single" w:sz="4" w:space="0" w:color="1F4E79"/>
        </w:pBdr>
        <w:shd w:val="clear" w:color="auto" w:fill="FFF9E6"/>
        <w:spacing w:after="60" w:line="240" w:lineRule="auto"/>
        <w:ind w:left="0" w:firstLine="0"/>
        <w:jc w:val="left"/>
      </w:pPr>
      <w:r>
        <w:rPr>
          <w:i/>
          <w:sz w:val="18"/>
        </w:rPr>
        <w:t>I __________________________ (Name / Reg No) certify that this submission is my original work and that I have adhered to the guidelines specified for this assessment. I understand that any violation of academic integrity rules will result in disciplinary action.</w:t>
      </w:r>
    </w:p>
    <w:p w14:paraId="19E06DB5" w14:textId="77777777" w:rsidR="00547A75" w:rsidRDefault="00000000">
      <w:pPr>
        <w:pBdr>
          <w:top w:val="single" w:sz="4" w:space="0" w:color="1F4E79"/>
          <w:left w:val="single" w:sz="4" w:space="0" w:color="1F4E79"/>
          <w:bottom w:val="single" w:sz="4" w:space="0" w:color="1F4E79"/>
          <w:right w:val="single" w:sz="4" w:space="0" w:color="1F4E79"/>
        </w:pBdr>
        <w:shd w:val="clear" w:color="auto" w:fill="FFF9E6"/>
        <w:spacing w:after="171" w:line="259" w:lineRule="auto"/>
        <w:ind w:left="0" w:firstLine="0"/>
        <w:jc w:val="left"/>
      </w:pPr>
      <w:r>
        <w:rPr>
          <w:sz w:val="18"/>
        </w:rPr>
        <w:t>Signature of the Student: _________________________</w:t>
      </w:r>
    </w:p>
    <w:tbl>
      <w:tblPr>
        <w:tblStyle w:val="TableGrid"/>
        <w:tblW w:w="10080" w:type="dxa"/>
        <w:tblInd w:w="-200" w:type="dxa"/>
        <w:tblCellMar>
          <w:top w:w="127" w:type="dxa"/>
          <w:left w:w="200" w:type="dxa"/>
          <w:bottom w:w="0" w:type="dxa"/>
          <w:right w:w="115" w:type="dxa"/>
        </w:tblCellMar>
        <w:tblLook w:val="04A0" w:firstRow="1" w:lastRow="0" w:firstColumn="1" w:lastColumn="0" w:noHBand="0" w:noVBand="1"/>
      </w:tblPr>
      <w:tblGrid>
        <w:gridCol w:w="4080"/>
        <w:gridCol w:w="5129"/>
        <w:gridCol w:w="851"/>
        <w:gridCol w:w="20"/>
      </w:tblGrid>
      <w:tr w:rsidR="00547A75" w14:paraId="3FF61BC6" w14:textId="77777777">
        <w:trPr>
          <w:trHeight w:val="1481"/>
        </w:trPr>
        <w:tc>
          <w:tcPr>
            <w:tcW w:w="10080" w:type="dxa"/>
            <w:gridSpan w:val="4"/>
            <w:tcBorders>
              <w:top w:val="single" w:sz="4" w:space="0" w:color="1F4E79"/>
              <w:left w:val="single" w:sz="4" w:space="0" w:color="1F4E79"/>
              <w:bottom w:val="single" w:sz="4" w:space="0" w:color="1F4E79"/>
              <w:right w:val="single" w:sz="4" w:space="0" w:color="1F4E79"/>
            </w:tcBorders>
            <w:shd w:val="clear" w:color="auto" w:fill="FFF3CD"/>
          </w:tcPr>
          <w:p w14:paraId="51DD681C" w14:textId="77777777" w:rsidR="00547A75" w:rsidRDefault="00000000">
            <w:pPr>
              <w:spacing w:after="0" w:line="259" w:lineRule="auto"/>
              <w:ind w:left="0" w:firstLine="0"/>
              <w:jc w:val="left"/>
            </w:pPr>
            <w:r>
              <w:rPr>
                <w:b/>
                <w:color w:val="C00000"/>
              </w:rPr>
              <w:t>Instructions</w:t>
            </w:r>
          </w:p>
          <w:p w14:paraId="35EFCC38" w14:textId="77777777" w:rsidR="00547A75" w:rsidRDefault="00000000">
            <w:pPr>
              <w:numPr>
                <w:ilvl w:val="0"/>
                <w:numId w:val="2"/>
              </w:numPr>
              <w:spacing w:after="5" w:line="259" w:lineRule="auto"/>
              <w:ind w:hanging="360"/>
              <w:jc w:val="left"/>
            </w:pPr>
            <w:r>
              <w:rPr>
                <w:sz w:val="18"/>
              </w:rPr>
              <w:t>Read all questions carefully before attempting the answers.</w:t>
            </w:r>
          </w:p>
          <w:p w14:paraId="4B7A5636" w14:textId="77777777" w:rsidR="00547A75" w:rsidRDefault="00000000">
            <w:pPr>
              <w:numPr>
                <w:ilvl w:val="0"/>
                <w:numId w:val="2"/>
              </w:numPr>
              <w:spacing w:after="45" w:line="259" w:lineRule="auto"/>
              <w:ind w:hanging="360"/>
              <w:jc w:val="left"/>
            </w:pPr>
            <w:r>
              <w:rPr>
                <w:sz w:val="18"/>
              </w:rPr>
              <w:t>Answer all five questions. Each question carries equal marks.</w:t>
            </w:r>
          </w:p>
          <w:p w14:paraId="2F4A359A" w14:textId="77777777" w:rsidR="00547A75" w:rsidRDefault="00000000">
            <w:pPr>
              <w:numPr>
                <w:ilvl w:val="0"/>
                <w:numId w:val="2"/>
              </w:numPr>
              <w:spacing w:after="47"/>
              <w:ind w:hanging="360"/>
              <w:jc w:val="left"/>
            </w:pPr>
            <w:r>
              <w:rPr>
                <w:sz w:val="18"/>
              </w:rPr>
              <w:t>Show all intermediate steps, calculations, probability computations, tagging decisions, and justifications wherever applicable.</w:t>
            </w:r>
          </w:p>
          <w:p w14:paraId="4CF72292" w14:textId="77777777" w:rsidR="00547A75" w:rsidRDefault="00000000">
            <w:pPr>
              <w:numPr>
                <w:ilvl w:val="0"/>
                <w:numId w:val="2"/>
              </w:numPr>
              <w:spacing w:after="0" w:line="259" w:lineRule="auto"/>
              <w:ind w:hanging="360"/>
              <w:jc w:val="left"/>
            </w:pPr>
            <w:r>
              <w:rPr>
                <w:sz w:val="18"/>
              </w:rPr>
              <w:t>Duration: 30 minutes.</w:t>
            </w:r>
          </w:p>
        </w:tc>
      </w:tr>
      <w:tr w:rsidR="00547A75" w14:paraId="610F4756" w14:textId="77777777">
        <w:tblPrEx>
          <w:tblCellMar>
            <w:top w:w="117" w:type="dxa"/>
            <w:left w:w="120" w:type="dxa"/>
            <w:right w:w="64" w:type="dxa"/>
          </w:tblCellMar>
        </w:tblPrEx>
        <w:trPr>
          <w:gridAfter w:val="1"/>
          <w:wAfter w:w="20" w:type="dxa"/>
          <w:trHeight w:val="388"/>
        </w:trPr>
        <w:tc>
          <w:tcPr>
            <w:tcW w:w="4080" w:type="dxa"/>
            <w:tcBorders>
              <w:top w:val="single" w:sz="4" w:space="0" w:color="1F4E79"/>
              <w:left w:val="single" w:sz="4" w:space="0" w:color="1F4E79"/>
              <w:bottom w:val="single" w:sz="4" w:space="0" w:color="9DC3E6"/>
              <w:right w:val="nil"/>
            </w:tcBorders>
            <w:shd w:val="clear" w:color="auto" w:fill="1F4E79"/>
          </w:tcPr>
          <w:p w14:paraId="5F944183" w14:textId="77777777" w:rsidR="00547A75" w:rsidRDefault="00000000">
            <w:pPr>
              <w:spacing w:after="0" w:line="259" w:lineRule="auto"/>
              <w:ind w:left="0" w:right="56" w:firstLine="0"/>
              <w:jc w:val="center"/>
            </w:pPr>
            <w:r>
              <w:rPr>
                <w:b/>
                <w:color w:val="FFFFFF"/>
                <w:sz w:val="19"/>
              </w:rPr>
              <w:t>Section / Topic</w:t>
            </w:r>
          </w:p>
        </w:tc>
        <w:tc>
          <w:tcPr>
            <w:tcW w:w="5129" w:type="dxa"/>
            <w:tcBorders>
              <w:top w:val="single" w:sz="4" w:space="0" w:color="1F4E79"/>
              <w:left w:val="nil"/>
              <w:bottom w:val="single" w:sz="4" w:space="0" w:color="9DC3E6"/>
              <w:right w:val="nil"/>
            </w:tcBorders>
            <w:shd w:val="clear" w:color="auto" w:fill="1F4E79"/>
          </w:tcPr>
          <w:p w14:paraId="55A21C79" w14:textId="77777777" w:rsidR="00547A75" w:rsidRDefault="00000000">
            <w:pPr>
              <w:spacing w:after="0" w:line="259" w:lineRule="auto"/>
              <w:ind w:left="0" w:right="56" w:firstLine="0"/>
              <w:jc w:val="center"/>
            </w:pPr>
            <w:r>
              <w:rPr>
                <w:b/>
                <w:color w:val="FFFFFF"/>
                <w:sz w:val="19"/>
              </w:rPr>
              <w:t>Focus</w:t>
            </w:r>
          </w:p>
        </w:tc>
        <w:tc>
          <w:tcPr>
            <w:tcW w:w="851" w:type="dxa"/>
            <w:tcBorders>
              <w:top w:val="single" w:sz="4" w:space="0" w:color="1F4E79"/>
              <w:left w:val="nil"/>
              <w:bottom w:val="single" w:sz="4" w:space="0" w:color="9DC3E6"/>
              <w:right w:val="single" w:sz="4" w:space="0" w:color="1F4E79"/>
            </w:tcBorders>
            <w:shd w:val="clear" w:color="auto" w:fill="1F4E79"/>
          </w:tcPr>
          <w:p w14:paraId="472B3EA6" w14:textId="77777777" w:rsidR="00547A75" w:rsidRDefault="00000000">
            <w:pPr>
              <w:spacing w:after="0" w:line="259" w:lineRule="auto"/>
              <w:ind w:left="26" w:firstLine="0"/>
              <w:jc w:val="left"/>
            </w:pPr>
            <w:r>
              <w:rPr>
                <w:b/>
                <w:color w:val="FFFFFF"/>
                <w:sz w:val="19"/>
              </w:rPr>
              <w:t>Q Nos</w:t>
            </w:r>
          </w:p>
        </w:tc>
      </w:tr>
      <w:tr w:rsidR="00547A75" w14:paraId="0C075355" w14:textId="77777777">
        <w:tblPrEx>
          <w:tblCellMar>
            <w:top w:w="117" w:type="dxa"/>
            <w:left w:w="120" w:type="dxa"/>
            <w:right w:w="64" w:type="dxa"/>
          </w:tblCellMar>
        </w:tblPrEx>
        <w:trPr>
          <w:gridAfter w:val="1"/>
          <w:wAfter w:w="20" w:type="dxa"/>
          <w:trHeight w:val="1070"/>
        </w:trPr>
        <w:tc>
          <w:tcPr>
            <w:tcW w:w="4080" w:type="dxa"/>
            <w:tcBorders>
              <w:top w:val="single" w:sz="4" w:space="0" w:color="9DC3E6"/>
              <w:left w:val="single" w:sz="4" w:space="0" w:color="9DC3E6"/>
              <w:bottom w:val="single" w:sz="4" w:space="0" w:color="9DC3E6"/>
              <w:right w:val="single" w:sz="4" w:space="0" w:color="9DC3E6"/>
            </w:tcBorders>
            <w:shd w:val="clear" w:color="auto" w:fill="D6E4F0"/>
          </w:tcPr>
          <w:p w14:paraId="223090B3" w14:textId="77777777" w:rsidR="00547A75" w:rsidRDefault="00000000">
            <w:pPr>
              <w:spacing w:after="0" w:line="259" w:lineRule="auto"/>
              <w:ind w:left="0" w:firstLine="0"/>
              <w:jc w:val="left"/>
            </w:pPr>
            <w:r>
              <w:t xml:space="preserve">English Word Classes, </w:t>
            </w:r>
            <w:proofErr w:type="spellStart"/>
            <w:r>
              <w:t>Tagsets</w:t>
            </w:r>
            <w:proofErr w:type="spellEnd"/>
            <w:r>
              <w:t xml:space="preserve"> for English, Part of Speech Tagging</w:t>
            </w:r>
          </w:p>
        </w:tc>
        <w:tc>
          <w:tcPr>
            <w:tcW w:w="5129" w:type="dxa"/>
            <w:tcBorders>
              <w:top w:val="single" w:sz="4" w:space="0" w:color="9DC3E6"/>
              <w:left w:val="single" w:sz="4" w:space="0" w:color="9DC3E6"/>
              <w:bottom w:val="single" w:sz="4" w:space="0" w:color="9DC3E6"/>
              <w:right w:val="single" w:sz="4" w:space="0" w:color="9DC3E6"/>
            </w:tcBorders>
            <w:shd w:val="clear" w:color="auto" w:fill="FFFFFF"/>
          </w:tcPr>
          <w:p w14:paraId="3C2BF06E" w14:textId="77777777" w:rsidR="00547A75" w:rsidRDefault="00000000">
            <w:pPr>
              <w:spacing w:after="0" w:line="259" w:lineRule="auto"/>
              <w:ind w:left="0" w:right="56" w:firstLine="0"/>
            </w:pPr>
            <w:r>
              <w:t xml:space="preserve">Morphological decomposition of </w:t>
            </w:r>
            <w:proofErr w:type="spellStart"/>
            <w:r>
              <w:t>analyzing</w:t>
            </w:r>
            <w:proofErr w:type="spellEnd"/>
            <w:r>
              <w:t>, analysis, and analytical; identification of roots, affixes, inflectional and derivational forms, and normalization for indexing.</w:t>
            </w:r>
          </w:p>
        </w:tc>
        <w:tc>
          <w:tcPr>
            <w:tcW w:w="851" w:type="dxa"/>
            <w:tcBorders>
              <w:top w:val="single" w:sz="4" w:space="0" w:color="9DC3E6"/>
              <w:left w:val="single" w:sz="4" w:space="0" w:color="9DC3E6"/>
              <w:bottom w:val="single" w:sz="4" w:space="0" w:color="9DC3E6"/>
              <w:right w:val="single" w:sz="4" w:space="0" w:color="9DC3E6"/>
            </w:tcBorders>
            <w:shd w:val="clear" w:color="auto" w:fill="FFFFFF"/>
          </w:tcPr>
          <w:p w14:paraId="7CB377C9" w14:textId="77777777" w:rsidR="00547A75" w:rsidRDefault="00000000">
            <w:pPr>
              <w:spacing w:after="0" w:line="259" w:lineRule="auto"/>
              <w:ind w:left="0" w:right="56" w:firstLine="0"/>
              <w:jc w:val="center"/>
            </w:pPr>
            <w:r>
              <w:t>Q1</w:t>
            </w:r>
          </w:p>
        </w:tc>
      </w:tr>
      <w:tr w:rsidR="00547A75" w14:paraId="44C0D07D" w14:textId="77777777">
        <w:tblPrEx>
          <w:tblCellMar>
            <w:top w:w="117" w:type="dxa"/>
            <w:left w:w="120" w:type="dxa"/>
            <w:right w:w="64" w:type="dxa"/>
          </w:tblCellMar>
        </w:tblPrEx>
        <w:trPr>
          <w:gridAfter w:val="1"/>
          <w:wAfter w:w="20" w:type="dxa"/>
          <w:trHeight w:val="840"/>
        </w:trPr>
        <w:tc>
          <w:tcPr>
            <w:tcW w:w="4080" w:type="dxa"/>
            <w:tcBorders>
              <w:top w:val="single" w:sz="4" w:space="0" w:color="9DC3E6"/>
              <w:left w:val="single" w:sz="4" w:space="0" w:color="9DC3E6"/>
              <w:bottom w:val="single" w:sz="4" w:space="0" w:color="9DC3E6"/>
              <w:right w:val="single" w:sz="4" w:space="0" w:color="9DC3E6"/>
            </w:tcBorders>
            <w:shd w:val="clear" w:color="auto" w:fill="EBF3FB"/>
          </w:tcPr>
          <w:p w14:paraId="10149A5B" w14:textId="77777777" w:rsidR="00547A75" w:rsidRDefault="00000000">
            <w:pPr>
              <w:spacing w:after="0" w:line="259" w:lineRule="auto"/>
              <w:ind w:left="0" w:firstLine="0"/>
              <w:jc w:val="left"/>
            </w:pPr>
            <w:r>
              <w:t xml:space="preserve">English Word Classes, </w:t>
            </w:r>
            <w:proofErr w:type="spellStart"/>
            <w:r>
              <w:t>Tagsets</w:t>
            </w:r>
            <w:proofErr w:type="spellEnd"/>
            <w:r>
              <w:t xml:space="preserve"> for English, Stochastic Part of Speech Tagging</w:t>
            </w:r>
          </w:p>
        </w:tc>
        <w:tc>
          <w:tcPr>
            <w:tcW w:w="5129" w:type="dxa"/>
            <w:tcBorders>
              <w:top w:val="single" w:sz="4" w:space="0" w:color="9DC3E6"/>
              <w:left w:val="single" w:sz="4" w:space="0" w:color="9DC3E6"/>
              <w:bottom w:val="single" w:sz="4" w:space="0" w:color="9DC3E6"/>
              <w:right w:val="single" w:sz="4" w:space="0" w:color="9DC3E6"/>
            </w:tcBorders>
            <w:shd w:val="clear" w:color="auto" w:fill="F7FBFF"/>
          </w:tcPr>
          <w:p w14:paraId="01724A90" w14:textId="77777777" w:rsidR="00547A75" w:rsidRDefault="00000000">
            <w:pPr>
              <w:spacing w:after="0" w:line="259" w:lineRule="auto"/>
              <w:ind w:left="0" w:right="56" w:firstLine="0"/>
            </w:pPr>
            <w:r>
              <w:t>Morphological parsing of disagree, agreement, and agreeable; identification of prefixes, suffixes, base forms, and semantic effects of derivation.</w:t>
            </w:r>
          </w:p>
        </w:tc>
        <w:tc>
          <w:tcPr>
            <w:tcW w:w="851" w:type="dxa"/>
            <w:tcBorders>
              <w:top w:val="single" w:sz="4" w:space="0" w:color="9DC3E6"/>
              <w:left w:val="single" w:sz="4" w:space="0" w:color="9DC3E6"/>
              <w:bottom w:val="single" w:sz="4" w:space="0" w:color="9DC3E6"/>
              <w:right w:val="single" w:sz="4" w:space="0" w:color="9DC3E6"/>
            </w:tcBorders>
            <w:shd w:val="clear" w:color="auto" w:fill="FFFFFF"/>
          </w:tcPr>
          <w:p w14:paraId="18A31DF4" w14:textId="77777777" w:rsidR="00547A75" w:rsidRDefault="00000000">
            <w:pPr>
              <w:spacing w:after="0" w:line="259" w:lineRule="auto"/>
              <w:ind w:left="0" w:right="56" w:firstLine="0"/>
              <w:jc w:val="center"/>
            </w:pPr>
            <w:r>
              <w:t>Q2</w:t>
            </w:r>
          </w:p>
        </w:tc>
      </w:tr>
      <w:tr w:rsidR="00547A75" w14:paraId="72ADFDDD" w14:textId="77777777">
        <w:tblPrEx>
          <w:tblCellMar>
            <w:top w:w="117" w:type="dxa"/>
            <w:left w:w="120" w:type="dxa"/>
            <w:right w:w="64" w:type="dxa"/>
          </w:tblCellMar>
        </w:tblPrEx>
        <w:trPr>
          <w:gridAfter w:val="1"/>
          <w:wAfter w:w="20" w:type="dxa"/>
          <w:trHeight w:val="840"/>
        </w:trPr>
        <w:tc>
          <w:tcPr>
            <w:tcW w:w="4080" w:type="dxa"/>
            <w:tcBorders>
              <w:top w:val="single" w:sz="4" w:space="0" w:color="9DC3E6"/>
              <w:left w:val="single" w:sz="4" w:space="0" w:color="9DC3E6"/>
              <w:bottom w:val="single" w:sz="4" w:space="0" w:color="9DC3E6"/>
              <w:right w:val="single" w:sz="4" w:space="0" w:color="9DC3E6"/>
            </w:tcBorders>
            <w:shd w:val="clear" w:color="auto" w:fill="D6E4F0"/>
          </w:tcPr>
          <w:p w14:paraId="340B2F41" w14:textId="77777777" w:rsidR="00547A75" w:rsidRDefault="00000000">
            <w:pPr>
              <w:spacing w:after="0" w:line="259" w:lineRule="auto"/>
              <w:ind w:left="0" w:firstLine="0"/>
              <w:jc w:val="left"/>
            </w:pPr>
            <w:r>
              <w:t>Counting Words, English Word Classes, Part of Speech Tagging</w:t>
            </w:r>
          </w:p>
        </w:tc>
        <w:tc>
          <w:tcPr>
            <w:tcW w:w="5129" w:type="dxa"/>
            <w:tcBorders>
              <w:top w:val="single" w:sz="4" w:space="0" w:color="9DC3E6"/>
              <w:left w:val="single" w:sz="4" w:space="0" w:color="9DC3E6"/>
              <w:bottom w:val="single" w:sz="4" w:space="0" w:color="9DC3E6"/>
              <w:right w:val="single" w:sz="4" w:space="0" w:color="9DC3E6"/>
            </w:tcBorders>
            <w:shd w:val="clear" w:color="auto" w:fill="FFFFFF"/>
          </w:tcPr>
          <w:p w14:paraId="2C2098B2" w14:textId="77777777" w:rsidR="00547A75" w:rsidRDefault="00000000">
            <w:pPr>
              <w:spacing w:after="0" w:line="259" w:lineRule="auto"/>
              <w:ind w:left="0" w:right="56" w:firstLine="0"/>
            </w:pPr>
            <w:r>
              <w:t xml:space="preserve">Morphology-based normalization of govern, government, and governance for topic </w:t>
            </w:r>
            <w:proofErr w:type="spellStart"/>
            <w:r>
              <w:t>modeling</w:t>
            </w:r>
            <w:proofErr w:type="spellEnd"/>
            <w:r>
              <w:t>, clustering, and lexical standardization.</w:t>
            </w:r>
          </w:p>
        </w:tc>
        <w:tc>
          <w:tcPr>
            <w:tcW w:w="851" w:type="dxa"/>
            <w:tcBorders>
              <w:top w:val="single" w:sz="4" w:space="0" w:color="9DC3E6"/>
              <w:left w:val="single" w:sz="4" w:space="0" w:color="9DC3E6"/>
              <w:bottom w:val="single" w:sz="4" w:space="0" w:color="9DC3E6"/>
              <w:right w:val="single" w:sz="4" w:space="0" w:color="9DC3E6"/>
            </w:tcBorders>
            <w:shd w:val="clear" w:color="auto" w:fill="FFFFFF"/>
          </w:tcPr>
          <w:p w14:paraId="798EB476" w14:textId="77777777" w:rsidR="00547A75" w:rsidRDefault="00000000">
            <w:pPr>
              <w:spacing w:after="0" w:line="259" w:lineRule="auto"/>
              <w:ind w:left="0" w:right="56" w:firstLine="0"/>
              <w:jc w:val="center"/>
            </w:pPr>
            <w:r>
              <w:t>Q3</w:t>
            </w:r>
          </w:p>
        </w:tc>
      </w:tr>
      <w:tr w:rsidR="00547A75" w14:paraId="7FD672DB" w14:textId="77777777">
        <w:tblPrEx>
          <w:tblCellMar>
            <w:top w:w="117" w:type="dxa"/>
            <w:left w:w="120" w:type="dxa"/>
            <w:right w:w="64" w:type="dxa"/>
          </w:tblCellMar>
        </w:tblPrEx>
        <w:trPr>
          <w:gridAfter w:val="1"/>
          <w:wAfter w:w="20" w:type="dxa"/>
          <w:trHeight w:val="840"/>
        </w:trPr>
        <w:tc>
          <w:tcPr>
            <w:tcW w:w="4080" w:type="dxa"/>
            <w:tcBorders>
              <w:top w:val="single" w:sz="4" w:space="0" w:color="9DC3E6"/>
              <w:left w:val="single" w:sz="4" w:space="0" w:color="9DC3E6"/>
              <w:bottom w:val="single" w:sz="4" w:space="0" w:color="9DC3E6"/>
              <w:right w:val="single" w:sz="4" w:space="0" w:color="9DC3E6"/>
            </w:tcBorders>
            <w:shd w:val="clear" w:color="auto" w:fill="D6E4F0"/>
          </w:tcPr>
          <w:p w14:paraId="17F0EFD0" w14:textId="77777777" w:rsidR="00547A75" w:rsidRDefault="00000000">
            <w:pPr>
              <w:spacing w:after="0" w:line="259" w:lineRule="auto"/>
              <w:ind w:left="0" w:firstLine="0"/>
              <w:jc w:val="left"/>
            </w:pPr>
            <w:r>
              <w:lastRenderedPageBreak/>
              <w:t>Rule-Based Part of Speech Tagging, Transformation-Based Tagging</w:t>
            </w:r>
          </w:p>
        </w:tc>
        <w:tc>
          <w:tcPr>
            <w:tcW w:w="5129" w:type="dxa"/>
            <w:tcBorders>
              <w:top w:val="single" w:sz="4" w:space="0" w:color="9DC3E6"/>
              <w:left w:val="single" w:sz="4" w:space="0" w:color="9DC3E6"/>
              <w:bottom w:val="single" w:sz="4" w:space="0" w:color="9DC3E6"/>
              <w:right w:val="single" w:sz="4" w:space="0" w:color="9DC3E6"/>
            </w:tcBorders>
            <w:shd w:val="clear" w:color="auto" w:fill="FFFFFF"/>
          </w:tcPr>
          <w:p w14:paraId="112CC107" w14:textId="77777777" w:rsidR="00547A75" w:rsidRDefault="00000000">
            <w:pPr>
              <w:spacing w:after="0" w:line="259" w:lineRule="auto"/>
              <w:ind w:left="0" w:right="56" w:firstLine="0"/>
            </w:pPr>
            <w:r>
              <w:t xml:space="preserve">Morphological analysis of activate, activation, and reactivation; identification of derivational layers, </w:t>
            </w:r>
            <w:proofErr w:type="spellStart"/>
            <w:r>
              <w:t>wordclass</w:t>
            </w:r>
            <w:proofErr w:type="spellEnd"/>
            <w:r>
              <w:t xml:space="preserve"> changes, and semantic shifts.</w:t>
            </w:r>
          </w:p>
        </w:tc>
        <w:tc>
          <w:tcPr>
            <w:tcW w:w="851" w:type="dxa"/>
            <w:tcBorders>
              <w:top w:val="single" w:sz="4" w:space="0" w:color="9DC3E6"/>
              <w:left w:val="single" w:sz="4" w:space="0" w:color="9DC3E6"/>
              <w:bottom w:val="single" w:sz="4" w:space="0" w:color="9DC3E6"/>
              <w:right w:val="single" w:sz="4" w:space="0" w:color="9DC3E6"/>
            </w:tcBorders>
          </w:tcPr>
          <w:p w14:paraId="7CF5E170" w14:textId="77777777" w:rsidR="00547A75" w:rsidRDefault="00000000">
            <w:pPr>
              <w:spacing w:after="0" w:line="259" w:lineRule="auto"/>
              <w:ind w:left="0" w:right="56" w:firstLine="0"/>
              <w:jc w:val="center"/>
            </w:pPr>
            <w:r>
              <w:t>Q4</w:t>
            </w:r>
          </w:p>
        </w:tc>
      </w:tr>
      <w:tr w:rsidR="00547A75" w14:paraId="5AB81E6B" w14:textId="77777777">
        <w:tblPrEx>
          <w:tblCellMar>
            <w:top w:w="117" w:type="dxa"/>
            <w:left w:w="120" w:type="dxa"/>
            <w:right w:w="64" w:type="dxa"/>
          </w:tblCellMar>
        </w:tblPrEx>
        <w:trPr>
          <w:gridAfter w:val="1"/>
          <w:wAfter w:w="20" w:type="dxa"/>
          <w:trHeight w:val="840"/>
        </w:trPr>
        <w:tc>
          <w:tcPr>
            <w:tcW w:w="4080" w:type="dxa"/>
            <w:tcBorders>
              <w:top w:val="single" w:sz="4" w:space="0" w:color="9DC3E6"/>
              <w:left w:val="single" w:sz="4" w:space="0" w:color="9DC3E6"/>
              <w:bottom w:val="single" w:sz="4" w:space="0" w:color="9DC3E6"/>
              <w:right w:val="single" w:sz="4" w:space="0" w:color="9DC3E6"/>
            </w:tcBorders>
            <w:shd w:val="clear" w:color="auto" w:fill="D6E4F0"/>
          </w:tcPr>
          <w:p w14:paraId="61012E6C" w14:textId="77777777" w:rsidR="00547A75" w:rsidRDefault="00000000">
            <w:pPr>
              <w:spacing w:after="0" w:line="259" w:lineRule="auto"/>
              <w:ind w:left="0" w:firstLine="0"/>
              <w:jc w:val="left"/>
            </w:pPr>
            <w:r>
              <w:t xml:space="preserve">Rule-Based Part of Speech Tagging, </w:t>
            </w:r>
          </w:p>
          <w:p w14:paraId="055ED09C" w14:textId="77777777" w:rsidR="00547A75" w:rsidRDefault="00000000">
            <w:pPr>
              <w:spacing w:after="0" w:line="259" w:lineRule="auto"/>
              <w:ind w:left="0" w:firstLine="0"/>
              <w:jc w:val="left"/>
            </w:pPr>
            <w:r>
              <w:t>English Word Classes, Part of Speech Tagging</w:t>
            </w:r>
          </w:p>
        </w:tc>
        <w:tc>
          <w:tcPr>
            <w:tcW w:w="5129" w:type="dxa"/>
            <w:tcBorders>
              <w:top w:val="single" w:sz="4" w:space="0" w:color="9DC3E6"/>
              <w:left w:val="single" w:sz="4" w:space="0" w:color="9DC3E6"/>
              <w:bottom w:val="single" w:sz="4" w:space="0" w:color="9DC3E6"/>
              <w:right w:val="single" w:sz="4" w:space="0" w:color="9DC3E6"/>
            </w:tcBorders>
            <w:shd w:val="clear" w:color="auto" w:fill="FFFFFF"/>
          </w:tcPr>
          <w:p w14:paraId="2175AF50" w14:textId="77777777" w:rsidR="00547A75" w:rsidRDefault="00000000">
            <w:pPr>
              <w:spacing w:after="0" w:line="259" w:lineRule="auto"/>
              <w:ind w:left="0" w:right="56" w:firstLine="0"/>
            </w:pPr>
            <w:r>
              <w:t>Inflectional normalization of create, creates, and creating; extraction of root forms and classification of tense/aspect transformations.</w:t>
            </w:r>
          </w:p>
        </w:tc>
        <w:tc>
          <w:tcPr>
            <w:tcW w:w="851" w:type="dxa"/>
            <w:tcBorders>
              <w:top w:val="single" w:sz="4" w:space="0" w:color="9DC3E6"/>
              <w:left w:val="single" w:sz="4" w:space="0" w:color="9DC3E6"/>
              <w:bottom w:val="single" w:sz="4" w:space="0" w:color="9DC3E6"/>
              <w:right w:val="single" w:sz="4" w:space="0" w:color="9DC3E6"/>
            </w:tcBorders>
          </w:tcPr>
          <w:p w14:paraId="3AD36435" w14:textId="77777777" w:rsidR="00547A75" w:rsidRDefault="00000000">
            <w:pPr>
              <w:spacing w:after="0" w:line="259" w:lineRule="auto"/>
              <w:ind w:left="0" w:right="56" w:firstLine="0"/>
              <w:jc w:val="center"/>
            </w:pPr>
            <w:r>
              <w:t>Q5</w:t>
            </w:r>
          </w:p>
        </w:tc>
      </w:tr>
    </w:tbl>
    <w:p w14:paraId="6473CE8D" w14:textId="77777777" w:rsidR="00547A75" w:rsidRDefault="00000000">
      <w:pPr>
        <w:pStyle w:val="Heading2"/>
        <w:pBdr>
          <w:top w:val="none" w:sz="0" w:space="0" w:color="auto"/>
          <w:left w:val="none" w:sz="0" w:space="0" w:color="auto"/>
          <w:bottom w:val="none" w:sz="0" w:space="0" w:color="auto"/>
          <w:right w:val="none" w:sz="0" w:space="0" w:color="auto"/>
        </w:pBdr>
        <w:shd w:val="clear" w:color="auto" w:fill="auto"/>
      </w:pPr>
      <w:r>
        <w:rPr>
          <w:sz w:val="22"/>
        </w:rPr>
        <w:t>Annexure A – SCENARIO BASED</w:t>
      </w:r>
    </w:p>
    <w:p w14:paraId="49C7F5B4" w14:textId="77777777" w:rsidR="00547A75" w:rsidRDefault="00000000">
      <w:pPr>
        <w:spacing w:after="87" w:line="259" w:lineRule="auto"/>
        <w:ind w:left="0" w:firstLine="0"/>
        <w:jc w:val="left"/>
      </w:pPr>
      <w:r>
        <w:rPr>
          <w:rFonts w:ascii="Calibri" w:eastAsia="Calibri" w:hAnsi="Calibri" w:cs="Calibri"/>
          <w:noProof/>
          <w:sz w:val="22"/>
        </w:rPr>
        <mc:AlternateContent>
          <mc:Choice Requires="wpg">
            <w:drawing>
              <wp:inline distT="0" distB="0" distL="0" distR="0" wp14:anchorId="055BD1EF" wp14:editId="2E91811C">
                <wp:extent cx="6400800" cy="6350"/>
                <wp:effectExtent l="0" t="0" r="0" b="0"/>
                <wp:docPr id="6111" name="Group 6111"/>
                <wp:cNvGraphicFramePr/>
                <a:graphic xmlns:a="http://schemas.openxmlformats.org/drawingml/2006/main">
                  <a:graphicData uri="http://schemas.microsoft.com/office/word/2010/wordprocessingGroup">
                    <wpg:wgp>
                      <wpg:cNvGrpSpPr/>
                      <wpg:grpSpPr>
                        <a:xfrm>
                          <a:off x="0" y="0"/>
                          <a:ext cx="6400800" cy="6350"/>
                          <a:chOff x="0" y="0"/>
                          <a:chExt cx="6400800" cy="6350"/>
                        </a:xfrm>
                      </wpg:grpSpPr>
                      <wps:wsp>
                        <wps:cNvPr id="217" name="Shape 217"/>
                        <wps:cNvSpPr/>
                        <wps:spPr>
                          <a:xfrm>
                            <a:off x="0" y="0"/>
                            <a:ext cx="6400800" cy="0"/>
                          </a:xfrm>
                          <a:custGeom>
                            <a:avLst/>
                            <a:gdLst/>
                            <a:ahLst/>
                            <a:cxnLst/>
                            <a:rect l="0" t="0" r="0" b="0"/>
                            <a:pathLst>
                              <a:path w="6400800">
                                <a:moveTo>
                                  <a:pt x="0" y="0"/>
                                </a:moveTo>
                                <a:lnTo>
                                  <a:pt x="6400800" y="0"/>
                                </a:lnTo>
                              </a:path>
                            </a:pathLst>
                          </a:custGeom>
                          <a:ln w="6350" cap="flat">
                            <a:miter lim="100000"/>
                          </a:ln>
                        </wps:spPr>
                        <wps:style>
                          <a:lnRef idx="1">
                            <a:srgbClr val="C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6111" style="width:504pt;height:0.5pt;mso-position-horizontal-relative:char;mso-position-vertical-relative:line" coordsize="64008,63">
                <v:shape id="Shape 217" style="position:absolute;width:64008;height:0;left:0;top:0;" coordsize="6400800,0" path="m0,0l6400800,0">
                  <v:stroke weight="0.5pt" endcap="flat" joinstyle="miter" miterlimit="4" on="true" color="#c00000"/>
                  <v:fill on="false" color="#000000" opacity="0"/>
                </v:shape>
              </v:group>
            </w:pict>
          </mc:Fallback>
        </mc:AlternateContent>
      </w:r>
    </w:p>
    <w:p w14:paraId="1729C53F" w14:textId="77777777" w:rsidR="00547A75" w:rsidRDefault="00000000">
      <w:pPr>
        <w:numPr>
          <w:ilvl w:val="0"/>
          <w:numId w:val="1"/>
        </w:numPr>
        <w:spacing w:after="222"/>
      </w:pPr>
      <w:r>
        <w:t>A large-scale search engine indexing system processes user queries containing word variants such as “</w:t>
      </w:r>
      <w:proofErr w:type="spellStart"/>
      <w:r>
        <w:t>analyzing</w:t>
      </w:r>
      <w:proofErr w:type="spellEnd"/>
      <w:r>
        <w:t>”, “analysis”, and “analytical”. The system must improve retrieval accuracy by grouping semantically related terms under a unified representation. Design a morphological processing approach to decompose each input word into root and affixes, distinguish between inflectional and derivational forms, and normalize them for indexing. Apply the process to the given inputs and determine the root form along with the morphological structure of each word.</w:t>
      </w:r>
    </w:p>
    <w:p w14:paraId="3880C6F9" w14:textId="77777777" w:rsidR="00547A75" w:rsidRDefault="00000000">
      <w:pPr>
        <w:numPr>
          <w:ilvl w:val="0"/>
          <w:numId w:val="1"/>
        </w:numPr>
        <w:spacing w:after="222"/>
      </w:pPr>
      <w:r>
        <w:t>An AI-based sentiment analysis platform receives product reviews containing words like “disagree”, “agreement”, and “agreeable”. The system must interpret sentiment consistently despite variations in word formation. Develop a morphological parsing strategy to identify prefixes, suffixes, and base forms, while capturing how derivational changes influence meaning. Process the given inputs to extract roots and classify each transformation, ensuring accurate semantic interpretation across all word forms.</w:t>
      </w:r>
    </w:p>
    <w:p w14:paraId="3F5E0411" w14:textId="77777777" w:rsidR="00547A75" w:rsidRDefault="00000000">
      <w:pPr>
        <w:numPr>
          <w:ilvl w:val="0"/>
          <w:numId w:val="1"/>
        </w:numPr>
        <w:spacing w:after="222"/>
      </w:pPr>
      <w:r>
        <w:t xml:space="preserve">A text analytics pipeline in a news aggregation system handles documents containing terms such as “govern”, “government”, and “governance”. The system must standardize these variations for topic </w:t>
      </w:r>
      <w:proofErr w:type="spellStart"/>
      <w:r>
        <w:t>modeling</w:t>
      </w:r>
      <w:proofErr w:type="spellEnd"/>
      <w:r>
        <w:t xml:space="preserve"> and clustering. Construct a morphology-based normalization mechanism that decomposes each word into its root and affixes, identifies derivational layers, and maps them to a common base form. Apply the approach to the input words and derive the normalized representation along with their morphological breakdown.</w:t>
      </w:r>
    </w:p>
    <w:p w14:paraId="14CED034" w14:textId="77777777" w:rsidR="00547A75" w:rsidRDefault="00000000">
      <w:pPr>
        <w:ind w:left="-5"/>
      </w:pPr>
      <w:r>
        <w:t>4.A document classification system processes input words such as “activate”, “activation”, and “reactivation” to improve semantic grouping and indexing.</w:t>
      </w:r>
    </w:p>
    <w:p w14:paraId="5D160E11" w14:textId="77777777" w:rsidR="00547A75" w:rsidRDefault="00000000">
      <w:pPr>
        <w:ind w:left="-5"/>
      </w:pPr>
      <w:r>
        <w:t>Construct a morphological parsing strategy to identify prefixes, suffixes, and root forms while distinguishing derivational layers.</w:t>
      </w:r>
    </w:p>
    <w:p w14:paraId="32267E57" w14:textId="77777777" w:rsidR="00547A75" w:rsidRDefault="00000000">
      <w:pPr>
        <w:ind w:left="-5"/>
      </w:pPr>
      <w:proofErr w:type="spellStart"/>
      <w:r>
        <w:t>Analyze</w:t>
      </w:r>
      <w:proofErr w:type="spellEnd"/>
      <w:r>
        <w:t xml:space="preserve"> how prefix addition and suffix transformation affect meaning and word class.</w:t>
      </w:r>
    </w:p>
    <w:p w14:paraId="09C9931F" w14:textId="77777777" w:rsidR="00547A75" w:rsidRDefault="00000000">
      <w:pPr>
        <w:spacing w:after="222"/>
        <w:ind w:left="-5" w:right="1375"/>
      </w:pPr>
      <w:r>
        <w:t>Apply the process to decompose each word and map them to a unified base representation. Derive the morphological structure and normalized root for each input word.</w:t>
      </w:r>
    </w:p>
    <w:p w14:paraId="151DB2A1" w14:textId="77777777" w:rsidR="00547A75" w:rsidRDefault="00000000">
      <w:pPr>
        <w:ind w:left="-5"/>
      </w:pPr>
      <w:r>
        <w:t>5. A search optimization module processes input words such as “create”, “creates”, and “creating” to ensure consistent retrieval across grammatical variations. Design a morphology-based normalization approach focusing on inflectional transformations such as tense and aspect.</w:t>
      </w:r>
    </w:p>
    <w:p w14:paraId="2F5A7DF7" w14:textId="77777777" w:rsidR="00547A75" w:rsidRDefault="00000000">
      <w:pPr>
        <w:ind w:left="-5"/>
      </w:pPr>
      <w:r>
        <w:t>Identify suffix patterns and map all variations to a common base form without altering meaning.</w:t>
      </w:r>
    </w:p>
    <w:p w14:paraId="3D9F3E67" w14:textId="77777777" w:rsidR="00547A75" w:rsidRDefault="00000000">
      <w:pPr>
        <w:ind w:left="-5"/>
      </w:pPr>
      <w:r>
        <w:t>Apply the process to extract root forms and classify each transformation.</w:t>
      </w:r>
    </w:p>
    <w:p w14:paraId="2129CECF" w14:textId="77777777" w:rsidR="00547A75" w:rsidRDefault="00000000">
      <w:pPr>
        <w:ind w:left="-5"/>
      </w:pPr>
      <w:r>
        <w:t>Determine the morphological breakdown and normalized output for each word.</w:t>
      </w:r>
    </w:p>
    <w:p w14:paraId="16FD003C" w14:textId="77777777" w:rsidR="00863FD4" w:rsidRDefault="00863FD4">
      <w:pPr>
        <w:ind w:left="-5"/>
      </w:pPr>
    </w:p>
    <w:p w14:paraId="7EEF4717" w14:textId="77777777" w:rsidR="00863FD4" w:rsidRDefault="00863FD4">
      <w:pPr>
        <w:ind w:left="-5"/>
      </w:pPr>
    </w:p>
    <w:p w14:paraId="2C00D7D0" w14:textId="77777777" w:rsidR="00863FD4" w:rsidRDefault="00863FD4">
      <w:pPr>
        <w:ind w:left="-5"/>
      </w:pPr>
    </w:p>
    <w:p w14:paraId="13ACAA17" w14:textId="77777777" w:rsidR="00863FD4" w:rsidRDefault="00863FD4">
      <w:pPr>
        <w:ind w:left="-5"/>
      </w:pPr>
    </w:p>
    <w:p w14:paraId="17D80556" w14:textId="77777777" w:rsidR="00863FD4" w:rsidRDefault="00863FD4">
      <w:pPr>
        <w:ind w:left="-5"/>
      </w:pPr>
    </w:p>
    <w:p w14:paraId="333ABF05" w14:textId="77777777" w:rsidR="00863FD4" w:rsidRDefault="00863FD4">
      <w:pPr>
        <w:ind w:left="-5"/>
      </w:pPr>
    </w:p>
    <w:p w14:paraId="0B3D7E3C" w14:textId="77777777" w:rsidR="00863FD4" w:rsidRDefault="00863FD4">
      <w:pPr>
        <w:ind w:left="-5"/>
      </w:pPr>
    </w:p>
    <w:p w14:paraId="66C2FC22" w14:textId="2699CF56" w:rsidR="00863FD4" w:rsidRDefault="001602E2" w:rsidP="001602E2">
      <w:pPr>
        <w:tabs>
          <w:tab w:val="left" w:pos="4260"/>
        </w:tabs>
        <w:ind w:left="-5"/>
      </w:pPr>
      <w:r>
        <w:tab/>
      </w:r>
      <w:r>
        <w:tab/>
      </w:r>
    </w:p>
    <w:p w14:paraId="43E215DE" w14:textId="77777777" w:rsidR="00863FD4" w:rsidRDefault="00863FD4">
      <w:pPr>
        <w:ind w:left="-5"/>
      </w:pPr>
    </w:p>
    <w:p w14:paraId="32BA02B5" w14:textId="77777777" w:rsidR="00863FD4" w:rsidRDefault="00863FD4">
      <w:pPr>
        <w:ind w:left="-5"/>
      </w:pPr>
    </w:p>
    <w:p w14:paraId="653C0BF7" w14:textId="77777777" w:rsidR="00863FD4" w:rsidRPr="00863FD4" w:rsidRDefault="00863FD4" w:rsidP="00863FD4">
      <w:pPr>
        <w:ind w:left="-5"/>
        <w:rPr>
          <w:b/>
          <w:bCs/>
          <w:sz w:val="36"/>
          <w:szCs w:val="36"/>
        </w:rPr>
      </w:pPr>
      <w:r w:rsidRPr="00863FD4">
        <w:rPr>
          <w:b/>
          <w:bCs/>
          <w:sz w:val="36"/>
          <w:szCs w:val="36"/>
        </w:rPr>
        <w:t>Q1. Morphological Processing of "</w:t>
      </w:r>
      <w:proofErr w:type="spellStart"/>
      <w:r w:rsidRPr="00863FD4">
        <w:rPr>
          <w:b/>
          <w:bCs/>
          <w:sz w:val="36"/>
          <w:szCs w:val="36"/>
        </w:rPr>
        <w:t>analyzing</w:t>
      </w:r>
      <w:proofErr w:type="spellEnd"/>
      <w:r w:rsidRPr="00863FD4">
        <w:rPr>
          <w:b/>
          <w:bCs/>
          <w:sz w:val="36"/>
          <w:szCs w:val="36"/>
        </w:rPr>
        <w:t>", "analysis", and "analytical"</w:t>
      </w:r>
    </w:p>
    <w:p w14:paraId="530E0043" w14:textId="77777777" w:rsidR="00863FD4" w:rsidRDefault="00863FD4" w:rsidP="00863FD4">
      <w:pPr>
        <w:ind w:left="-5"/>
        <w:rPr>
          <w:b/>
          <w:bCs/>
          <w:sz w:val="36"/>
          <w:szCs w:val="36"/>
        </w:rPr>
      </w:pPr>
    </w:p>
    <w:p w14:paraId="4BA3FE10" w14:textId="5A964CD2" w:rsidR="00863FD4" w:rsidRPr="00863FD4" w:rsidRDefault="00863FD4" w:rsidP="00863FD4">
      <w:pPr>
        <w:ind w:left="-5"/>
        <w:rPr>
          <w:b/>
          <w:bCs/>
          <w:sz w:val="28"/>
          <w:szCs w:val="28"/>
        </w:rPr>
      </w:pPr>
      <w:r w:rsidRPr="00863FD4">
        <w:rPr>
          <w:b/>
          <w:bCs/>
          <w:sz w:val="28"/>
          <w:szCs w:val="28"/>
        </w:rPr>
        <w:t>Approach</w:t>
      </w:r>
    </w:p>
    <w:p w14:paraId="1CEA10E1" w14:textId="77777777" w:rsidR="00863FD4" w:rsidRPr="00863FD4" w:rsidRDefault="00863FD4" w:rsidP="00863FD4">
      <w:pPr>
        <w:ind w:left="-5"/>
        <w:rPr>
          <w:rFonts w:ascii="Times New Roman" w:hAnsi="Times New Roman" w:cs="Times New Roman"/>
          <w:b/>
          <w:bCs/>
          <w:sz w:val="28"/>
          <w:szCs w:val="28"/>
        </w:rPr>
      </w:pPr>
    </w:p>
    <w:p w14:paraId="6D5684E6" w14:textId="77777777" w:rsidR="00863FD4" w:rsidRPr="00863FD4" w:rsidRDefault="00863FD4" w:rsidP="00863FD4">
      <w:pPr>
        <w:numPr>
          <w:ilvl w:val="0"/>
          <w:numId w:val="3"/>
        </w:numPr>
        <w:rPr>
          <w:rFonts w:ascii="Times New Roman" w:hAnsi="Times New Roman" w:cs="Times New Roman"/>
          <w:sz w:val="28"/>
          <w:szCs w:val="28"/>
        </w:rPr>
      </w:pPr>
      <w:r w:rsidRPr="00863FD4">
        <w:rPr>
          <w:rFonts w:ascii="Times New Roman" w:hAnsi="Times New Roman" w:cs="Times New Roman"/>
          <w:sz w:val="28"/>
          <w:szCs w:val="28"/>
        </w:rPr>
        <w:t xml:space="preserve">Tokenize the input word. </w:t>
      </w:r>
    </w:p>
    <w:p w14:paraId="2B356AA2" w14:textId="77777777" w:rsidR="00863FD4" w:rsidRPr="00863FD4" w:rsidRDefault="00863FD4" w:rsidP="00863FD4">
      <w:pPr>
        <w:numPr>
          <w:ilvl w:val="0"/>
          <w:numId w:val="3"/>
        </w:numPr>
        <w:rPr>
          <w:rFonts w:ascii="Times New Roman" w:hAnsi="Times New Roman" w:cs="Times New Roman"/>
          <w:sz w:val="28"/>
          <w:szCs w:val="28"/>
        </w:rPr>
      </w:pPr>
      <w:r w:rsidRPr="00863FD4">
        <w:rPr>
          <w:rFonts w:ascii="Times New Roman" w:hAnsi="Times New Roman" w:cs="Times New Roman"/>
          <w:sz w:val="28"/>
          <w:szCs w:val="28"/>
        </w:rPr>
        <w:t xml:space="preserve">Identify the root and affixes. </w:t>
      </w:r>
    </w:p>
    <w:p w14:paraId="3B48A517" w14:textId="77777777" w:rsidR="00863FD4" w:rsidRPr="00863FD4" w:rsidRDefault="00863FD4" w:rsidP="00863FD4">
      <w:pPr>
        <w:numPr>
          <w:ilvl w:val="0"/>
          <w:numId w:val="3"/>
        </w:numPr>
        <w:rPr>
          <w:rFonts w:ascii="Times New Roman" w:hAnsi="Times New Roman" w:cs="Times New Roman"/>
          <w:sz w:val="28"/>
          <w:szCs w:val="28"/>
        </w:rPr>
      </w:pPr>
      <w:r w:rsidRPr="00863FD4">
        <w:rPr>
          <w:rFonts w:ascii="Times New Roman" w:hAnsi="Times New Roman" w:cs="Times New Roman"/>
          <w:sz w:val="28"/>
          <w:szCs w:val="28"/>
        </w:rPr>
        <w:t xml:space="preserve">Determine whether the affix is inflectional or derivational. </w:t>
      </w:r>
    </w:p>
    <w:p w14:paraId="6CF22DD5" w14:textId="77777777" w:rsidR="00863FD4" w:rsidRDefault="00863FD4" w:rsidP="00863FD4">
      <w:pPr>
        <w:numPr>
          <w:ilvl w:val="0"/>
          <w:numId w:val="3"/>
        </w:numPr>
        <w:rPr>
          <w:rFonts w:ascii="Times New Roman" w:hAnsi="Times New Roman" w:cs="Times New Roman"/>
          <w:sz w:val="28"/>
          <w:szCs w:val="28"/>
        </w:rPr>
      </w:pPr>
      <w:r w:rsidRPr="00863FD4">
        <w:rPr>
          <w:rFonts w:ascii="Times New Roman" w:hAnsi="Times New Roman" w:cs="Times New Roman"/>
          <w:sz w:val="28"/>
          <w:szCs w:val="28"/>
        </w:rPr>
        <w:t xml:space="preserve">Normalize all words to a common base form for indexing. </w:t>
      </w:r>
    </w:p>
    <w:p w14:paraId="1C442D6D" w14:textId="77777777" w:rsidR="00863FD4" w:rsidRPr="00863FD4" w:rsidRDefault="00863FD4" w:rsidP="00863FD4">
      <w:pPr>
        <w:ind w:left="720" w:firstLine="0"/>
        <w:rPr>
          <w:rFonts w:ascii="Times New Roman" w:hAnsi="Times New Roman" w:cs="Times New Roman"/>
          <w:sz w:val="28"/>
          <w:szCs w:val="28"/>
        </w:rPr>
      </w:pPr>
    </w:p>
    <w:tbl>
      <w:tblPr>
        <w:tblStyle w:val="TableGrid0"/>
        <w:tblW w:w="0" w:type="auto"/>
        <w:tblLook w:val="04A0" w:firstRow="1" w:lastRow="0" w:firstColumn="1" w:lastColumn="0" w:noHBand="0" w:noVBand="1"/>
      </w:tblPr>
      <w:tblGrid>
        <w:gridCol w:w="1356"/>
        <w:gridCol w:w="2592"/>
        <w:gridCol w:w="2774"/>
        <w:gridCol w:w="1336"/>
        <w:gridCol w:w="2012"/>
      </w:tblGrid>
      <w:tr w:rsidR="00863FD4" w:rsidRPr="00863FD4" w14:paraId="3B3099D6" w14:textId="77777777" w:rsidTr="00863FD4">
        <w:tc>
          <w:tcPr>
            <w:tcW w:w="0" w:type="auto"/>
            <w:hideMark/>
          </w:tcPr>
          <w:p w14:paraId="21D5335A" w14:textId="77777777" w:rsidR="00863FD4" w:rsidRPr="00863FD4" w:rsidRDefault="00863FD4" w:rsidP="00863FD4">
            <w:pPr>
              <w:ind w:left="-5"/>
              <w:rPr>
                <w:rFonts w:ascii="Times New Roman" w:hAnsi="Times New Roman" w:cs="Times New Roman"/>
                <w:b/>
                <w:bCs/>
                <w:sz w:val="28"/>
                <w:szCs w:val="28"/>
              </w:rPr>
            </w:pPr>
            <w:r w:rsidRPr="00863FD4">
              <w:rPr>
                <w:rFonts w:ascii="Times New Roman" w:hAnsi="Times New Roman" w:cs="Times New Roman"/>
                <w:b/>
                <w:bCs/>
                <w:sz w:val="28"/>
                <w:szCs w:val="28"/>
              </w:rPr>
              <w:t>Word</w:t>
            </w:r>
          </w:p>
        </w:tc>
        <w:tc>
          <w:tcPr>
            <w:tcW w:w="0" w:type="auto"/>
            <w:hideMark/>
          </w:tcPr>
          <w:p w14:paraId="0B1FB7A0" w14:textId="77777777" w:rsidR="00863FD4" w:rsidRPr="00863FD4" w:rsidRDefault="00863FD4" w:rsidP="00863FD4">
            <w:pPr>
              <w:ind w:left="-5"/>
              <w:rPr>
                <w:rFonts w:ascii="Times New Roman" w:hAnsi="Times New Roman" w:cs="Times New Roman"/>
                <w:b/>
                <w:bCs/>
                <w:sz w:val="28"/>
                <w:szCs w:val="28"/>
              </w:rPr>
            </w:pPr>
            <w:r w:rsidRPr="00863FD4">
              <w:rPr>
                <w:rFonts w:ascii="Times New Roman" w:hAnsi="Times New Roman" w:cs="Times New Roman"/>
                <w:b/>
                <w:bCs/>
                <w:sz w:val="28"/>
                <w:szCs w:val="28"/>
              </w:rPr>
              <w:t>Morphological Structure</w:t>
            </w:r>
          </w:p>
        </w:tc>
        <w:tc>
          <w:tcPr>
            <w:tcW w:w="0" w:type="auto"/>
            <w:hideMark/>
          </w:tcPr>
          <w:p w14:paraId="5AD423E1" w14:textId="77777777" w:rsidR="00863FD4" w:rsidRPr="00863FD4" w:rsidRDefault="00863FD4" w:rsidP="00863FD4">
            <w:pPr>
              <w:ind w:left="-5"/>
              <w:rPr>
                <w:rFonts w:ascii="Times New Roman" w:hAnsi="Times New Roman" w:cs="Times New Roman"/>
                <w:b/>
                <w:bCs/>
                <w:sz w:val="28"/>
                <w:szCs w:val="28"/>
              </w:rPr>
            </w:pPr>
            <w:r w:rsidRPr="00863FD4">
              <w:rPr>
                <w:rFonts w:ascii="Times New Roman" w:hAnsi="Times New Roman" w:cs="Times New Roman"/>
                <w:b/>
                <w:bCs/>
                <w:sz w:val="28"/>
                <w:szCs w:val="28"/>
              </w:rPr>
              <w:t>Type</w:t>
            </w:r>
          </w:p>
        </w:tc>
        <w:tc>
          <w:tcPr>
            <w:tcW w:w="0" w:type="auto"/>
            <w:hideMark/>
          </w:tcPr>
          <w:p w14:paraId="177155C4" w14:textId="77777777" w:rsidR="00863FD4" w:rsidRPr="00863FD4" w:rsidRDefault="00863FD4" w:rsidP="00863FD4">
            <w:pPr>
              <w:ind w:left="-5"/>
              <w:rPr>
                <w:rFonts w:ascii="Times New Roman" w:hAnsi="Times New Roman" w:cs="Times New Roman"/>
                <w:b/>
                <w:bCs/>
                <w:sz w:val="28"/>
                <w:szCs w:val="28"/>
              </w:rPr>
            </w:pPr>
            <w:r w:rsidRPr="00863FD4">
              <w:rPr>
                <w:rFonts w:ascii="Times New Roman" w:hAnsi="Times New Roman" w:cs="Times New Roman"/>
                <w:b/>
                <w:bCs/>
                <w:sz w:val="28"/>
                <w:szCs w:val="28"/>
              </w:rPr>
              <w:t>Root Form</w:t>
            </w:r>
          </w:p>
        </w:tc>
        <w:tc>
          <w:tcPr>
            <w:tcW w:w="0" w:type="auto"/>
            <w:hideMark/>
          </w:tcPr>
          <w:p w14:paraId="71F410AC" w14:textId="77777777" w:rsidR="00863FD4" w:rsidRPr="00863FD4" w:rsidRDefault="00863FD4" w:rsidP="00863FD4">
            <w:pPr>
              <w:ind w:left="-5"/>
              <w:rPr>
                <w:rFonts w:ascii="Times New Roman" w:hAnsi="Times New Roman" w:cs="Times New Roman"/>
                <w:b/>
                <w:bCs/>
                <w:sz w:val="28"/>
                <w:szCs w:val="28"/>
              </w:rPr>
            </w:pPr>
            <w:r w:rsidRPr="00863FD4">
              <w:rPr>
                <w:rFonts w:ascii="Times New Roman" w:hAnsi="Times New Roman" w:cs="Times New Roman"/>
                <w:b/>
                <w:bCs/>
                <w:sz w:val="28"/>
                <w:szCs w:val="28"/>
              </w:rPr>
              <w:t>Normalized Form</w:t>
            </w:r>
          </w:p>
        </w:tc>
      </w:tr>
      <w:tr w:rsidR="00863FD4" w:rsidRPr="00863FD4" w14:paraId="713E88D3" w14:textId="77777777" w:rsidTr="00863FD4">
        <w:tc>
          <w:tcPr>
            <w:tcW w:w="0" w:type="auto"/>
            <w:hideMark/>
          </w:tcPr>
          <w:p w14:paraId="528A6A40" w14:textId="77777777" w:rsidR="00863FD4" w:rsidRPr="00863FD4" w:rsidRDefault="00863FD4" w:rsidP="00863FD4">
            <w:pPr>
              <w:ind w:left="-5"/>
              <w:rPr>
                <w:rFonts w:ascii="Times New Roman" w:hAnsi="Times New Roman" w:cs="Times New Roman"/>
                <w:sz w:val="28"/>
                <w:szCs w:val="28"/>
              </w:rPr>
            </w:pPr>
            <w:proofErr w:type="spellStart"/>
            <w:r w:rsidRPr="00863FD4">
              <w:rPr>
                <w:rFonts w:ascii="Times New Roman" w:hAnsi="Times New Roman" w:cs="Times New Roman"/>
                <w:sz w:val="28"/>
                <w:szCs w:val="28"/>
              </w:rPr>
              <w:t>analyzing</w:t>
            </w:r>
            <w:proofErr w:type="spellEnd"/>
          </w:p>
        </w:tc>
        <w:tc>
          <w:tcPr>
            <w:tcW w:w="0" w:type="auto"/>
            <w:hideMark/>
          </w:tcPr>
          <w:p w14:paraId="231B0C58" w14:textId="77777777" w:rsidR="00863FD4" w:rsidRPr="00863FD4" w:rsidRDefault="00863FD4" w:rsidP="00863FD4">
            <w:pPr>
              <w:ind w:left="-5"/>
              <w:rPr>
                <w:rFonts w:ascii="Times New Roman" w:hAnsi="Times New Roman" w:cs="Times New Roman"/>
                <w:sz w:val="28"/>
                <w:szCs w:val="28"/>
              </w:rPr>
            </w:pPr>
            <w:proofErr w:type="spellStart"/>
            <w:r w:rsidRPr="00863FD4">
              <w:rPr>
                <w:rFonts w:ascii="Times New Roman" w:hAnsi="Times New Roman" w:cs="Times New Roman"/>
                <w:sz w:val="28"/>
                <w:szCs w:val="28"/>
              </w:rPr>
              <w:t>analyze</w:t>
            </w:r>
            <w:proofErr w:type="spellEnd"/>
            <w:r w:rsidRPr="00863FD4">
              <w:rPr>
                <w:rFonts w:ascii="Times New Roman" w:hAnsi="Times New Roman" w:cs="Times New Roman"/>
                <w:sz w:val="28"/>
                <w:szCs w:val="28"/>
              </w:rPr>
              <w:t xml:space="preserve"> + -</w:t>
            </w:r>
            <w:proofErr w:type="spellStart"/>
            <w:r w:rsidRPr="00863FD4">
              <w:rPr>
                <w:rFonts w:ascii="Times New Roman" w:hAnsi="Times New Roman" w:cs="Times New Roman"/>
                <w:sz w:val="28"/>
                <w:szCs w:val="28"/>
              </w:rPr>
              <w:t>ing</w:t>
            </w:r>
            <w:proofErr w:type="spellEnd"/>
          </w:p>
        </w:tc>
        <w:tc>
          <w:tcPr>
            <w:tcW w:w="0" w:type="auto"/>
            <w:hideMark/>
          </w:tcPr>
          <w:p w14:paraId="5FB53F71" w14:textId="77777777" w:rsidR="00863FD4" w:rsidRPr="00863FD4" w:rsidRDefault="00863FD4" w:rsidP="00863FD4">
            <w:pPr>
              <w:ind w:left="-5"/>
              <w:rPr>
                <w:rFonts w:ascii="Times New Roman" w:hAnsi="Times New Roman" w:cs="Times New Roman"/>
                <w:sz w:val="28"/>
                <w:szCs w:val="28"/>
              </w:rPr>
            </w:pPr>
            <w:r w:rsidRPr="00863FD4">
              <w:rPr>
                <w:rFonts w:ascii="Times New Roman" w:hAnsi="Times New Roman" w:cs="Times New Roman"/>
                <w:sz w:val="28"/>
                <w:szCs w:val="28"/>
              </w:rPr>
              <w:t>Inflectional (Present participle)</w:t>
            </w:r>
          </w:p>
        </w:tc>
        <w:tc>
          <w:tcPr>
            <w:tcW w:w="0" w:type="auto"/>
            <w:hideMark/>
          </w:tcPr>
          <w:p w14:paraId="474FCA16" w14:textId="77777777" w:rsidR="00863FD4" w:rsidRPr="00863FD4" w:rsidRDefault="00863FD4" w:rsidP="00863FD4">
            <w:pPr>
              <w:ind w:left="-5"/>
              <w:rPr>
                <w:rFonts w:ascii="Times New Roman" w:hAnsi="Times New Roman" w:cs="Times New Roman"/>
                <w:sz w:val="28"/>
                <w:szCs w:val="28"/>
              </w:rPr>
            </w:pPr>
            <w:proofErr w:type="spellStart"/>
            <w:r w:rsidRPr="00863FD4">
              <w:rPr>
                <w:rFonts w:ascii="Times New Roman" w:hAnsi="Times New Roman" w:cs="Times New Roman"/>
                <w:sz w:val="28"/>
                <w:szCs w:val="28"/>
              </w:rPr>
              <w:t>analyze</w:t>
            </w:r>
            <w:proofErr w:type="spellEnd"/>
          </w:p>
        </w:tc>
        <w:tc>
          <w:tcPr>
            <w:tcW w:w="0" w:type="auto"/>
            <w:hideMark/>
          </w:tcPr>
          <w:p w14:paraId="5B088761" w14:textId="77777777" w:rsidR="00863FD4" w:rsidRPr="00863FD4" w:rsidRDefault="00863FD4" w:rsidP="00863FD4">
            <w:pPr>
              <w:ind w:left="-5"/>
              <w:rPr>
                <w:rFonts w:ascii="Times New Roman" w:hAnsi="Times New Roman" w:cs="Times New Roman"/>
                <w:sz w:val="28"/>
                <w:szCs w:val="28"/>
              </w:rPr>
            </w:pPr>
            <w:proofErr w:type="spellStart"/>
            <w:r w:rsidRPr="00863FD4">
              <w:rPr>
                <w:rFonts w:ascii="Times New Roman" w:hAnsi="Times New Roman" w:cs="Times New Roman"/>
                <w:sz w:val="28"/>
                <w:szCs w:val="28"/>
              </w:rPr>
              <w:t>analyze</w:t>
            </w:r>
            <w:proofErr w:type="spellEnd"/>
          </w:p>
        </w:tc>
      </w:tr>
      <w:tr w:rsidR="00863FD4" w:rsidRPr="00863FD4" w14:paraId="3F50D6B6" w14:textId="77777777" w:rsidTr="00863FD4">
        <w:tc>
          <w:tcPr>
            <w:tcW w:w="0" w:type="auto"/>
            <w:hideMark/>
          </w:tcPr>
          <w:p w14:paraId="0713F8C6" w14:textId="77777777" w:rsidR="00863FD4" w:rsidRPr="00863FD4" w:rsidRDefault="00863FD4" w:rsidP="00863FD4">
            <w:pPr>
              <w:ind w:left="-5"/>
              <w:rPr>
                <w:rFonts w:ascii="Times New Roman" w:hAnsi="Times New Roman" w:cs="Times New Roman"/>
                <w:sz w:val="28"/>
                <w:szCs w:val="28"/>
              </w:rPr>
            </w:pPr>
            <w:r w:rsidRPr="00863FD4">
              <w:rPr>
                <w:rFonts w:ascii="Times New Roman" w:hAnsi="Times New Roman" w:cs="Times New Roman"/>
                <w:sz w:val="28"/>
                <w:szCs w:val="28"/>
              </w:rPr>
              <w:t>analysis</w:t>
            </w:r>
          </w:p>
        </w:tc>
        <w:tc>
          <w:tcPr>
            <w:tcW w:w="0" w:type="auto"/>
            <w:hideMark/>
          </w:tcPr>
          <w:p w14:paraId="243B699F" w14:textId="77777777" w:rsidR="00863FD4" w:rsidRPr="00863FD4" w:rsidRDefault="00863FD4" w:rsidP="00863FD4">
            <w:pPr>
              <w:ind w:left="-5"/>
              <w:rPr>
                <w:rFonts w:ascii="Times New Roman" w:hAnsi="Times New Roman" w:cs="Times New Roman"/>
                <w:sz w:val="28"/>
                <w:szCs w:val="28"/>
              </w:rPr>
            </w:pPr>
            <w:proofErr w:type="spellStart"/>
            <w:r w:rsidRPr="00863FD4">
              <w:rPr>
                <w:rFonts w:ascii="Times New Roman" w:hAnsi="Times New Roman" w:cs="Times New Roman"/>
                <w:sz w:val="28"/>
                <w:szCs w:val="28"/>
              </w:rPr>
              <w:t>analyze</w:t>
            </w:r>
            <w:proofErr w:type="spellEnd"/>
            <w:r w:rsidRPr="00863FD4">
              <w:rPr>
                <w:rFonts w:ascii="Times New Roman" w:hAnsi="Times New Roman" w:cs="Times New Roman"/>
                <w:sz w:val="28"/>
                <w:szCs w:val="28"/>
              </w:rPr>
              <w:t xml:space="preserve"> + -sis</w:t>
            </w:r>
          </w:p>
        </w:tc>
        <w:tc>
          <w:tcPr>
            <w:tcW w:w="0" w:type="auto"/>
            <w:hideMark/>
          </w:tcPr>
          <w:p w14:paraId="164FBA40" w14:textId="77777777" w:rsidR="00863FD4" w:rsidRPr="00863FD4" w:rsidRDefault="00863FD4" w:rsidP="00863FD4">
            <w:pPr>
              <w:ind w:left="-5"/>
              <w:rPr>
                <w:rFonts w:ascii="Times New Roman" w:hAnsi="Times New Roman" w:cs="Times New Roman"/>
                <w:sz w:val="28"/>
                <w:szCs w:val="28"/>
              </w:rPr>
            </w:pPr>
            <w:r w:rsidRPr="00863FD4">
              <w:rPr>
                <w:rFonts w:ascii="Times New Roman" w:hAnsi="Times New Roman" w:cs="Times New Roman"/>
                <w:sz w:val="28"/>
                <w:szCs w:val="28"/>
              </w:rPr>
              <w:t>Derivational (Verb → Noun)</w:t>
            </w:r>
          </w:p>
        </w:tc>
        <w:tc>
          <w:tcPr>
            <w:tcW w:w="0" w:type="auto"/>
            <w:hideMark/>
          </w:tcPr>
          <w:p w14:paraId="0BA8F9A7" w14:textId="77777777" w:rsidR="00863FD4" w:rsidRPr="00863FD4" w:rsidRDefault="00863FD4" w:rsidP="00863FD4">
            <w:pPr>
              <w:ind w:left="-5"/>
              <w:rPr>
                <w:rFonts w:ascii="Times New Roman" w:hAnsi="Times New Roman" w:cs="Times New Roman"/>
                <w:sz w:val="28"/>
                <w:szCs w:val="28"/>
              </w:rPr>
            </w:pPr>
            <w:proofErr w:type="spellStart"/>
            <w:r w:rsidRPr="00863FD4">
              <w:rPr>
                <w:rFonts w:ascii="Times New Roman" w:hAnsi="Times New Roman" w:cs="Times New Roman"/>
                <w:sz w:val="28"/>
                <w:szCs w:val="28"/>
              </w:rPr>
              <w:t>analyze</w:t>
            </w:r>
            <w:proofErr w:type="spellEnd"/>
          </w:p>
        </w:tc>
        <w:tc>
          <w:tcPr>
            <w:tcW w:w="0" w:type="auto"/>
            <w:hideMark/>
          </w:tcPr>
          <w:p w14:paraId="6C7E2B52" w14:textId="77777777" w:rsidR="00863FD4" w:rsidRPr="00863FD4" w:rsidRDefault="00863FD4" w:rsidP="00863FD4">
            <w:pPr>
              <w:ind w:left="-5"/>
              <w:rPr>
                <w:rFonts w:ascii="Times New Roman" w:hAnsi="Times New Roman" w:cs="Times New Roman"/>
                <w:sz w:val="28"/>
                <w:szCs w:val="28"/>
              </w:rPr>
            </w:pPr>
            <w:proofErr w:type="spellStart"/>
            <w:r w:rsidRPr="00863FD4">
              <w:rPr>
                <w:rFonts w:ascii="Times New Roman" w:hAnsi="Times New Roman" w:cs="Times New Roman"/>
                <w:sz w:val="28"/>
                <w:szCs w:val="28"/>
              </w:rPr>
              <w:t>analyze</w:t>
            </w:r>
            <w:proofErr w:type="spellEnd"/>
          </w:p>
        </w:tc>
      </w:tr>
      <w:tr w:rsidR="00863FD4" w:rsidRPr="00863FD4" w14:paraId="72E3B028" w14:textId="77777777" w:rsidTr="00863FD4">
        <w:tc>
          <w:tcPr>
            <w:tcW w:w="0" w:type="auto"/>
            <w:hideMark/>
          </w:tcPr>
          <w:p w14:paraId="1B49C994" w14:textId="77777777" w:rsidR="00863FD4" w:rsidRPr="00863FD4" w:rsidRDefault="00863FD4" w:rsidP="00863FD4">
            <w:pPr>
              <w:ind w:left="-5"/>
              <w:rPr>
                <w:rFonts w:ascii="Times New Roman" w:hAnsi="Times New Roman" w:cs="Times New Roman"/>
                <w:sz w:val="28"/>
                <w:szCs w:val="28"/>
              </w:rPr>
            </w:pPr>
            <w:r w:rsidRPr="00863FD4">
              <w:rPr>
                <w:rFonts w:ascii="Times New Roman" w:hAnsi="Times New Roman" w:cs="Times New Roman"/>
                <w:sz w:val="28"/>
                <w:szCs w:val="28"/>
              </w:rPr>
              <w:t>analytical</w:t>
            </w:r>
          </w:p>
        </w:tc>
        <w:tc>
          <w:tcPr>
            <w:tcW w:w="0" w:type="auto"/>
            <w:hideMark/>
          </w:tcPr>
          <w:p w14:paraId="78C6F4D9" w14:textId="77777777" w:rsidR="00863FD4" w:rsidRPr="00863FD4" w:rsidRDefault="00863FD4" w:rsidP="00863FD4">
            <w:pPr>
              <w:ind w:left="-5"/>
              <w:rPr>
                <w:rFonts w:ascii="Times New Roman" w:hAnsi="Times New Roman" w:cs="Times New Roman"/>
                <w:sz w:val="28"/>
                <w:szCs w:val="28"/>
              </w:rPr>
            </w:pPr>
            <w:r w:rsidRPr="00863FD4">
              <w:rPr>
                <w:rFonts w:ascii="Times New Roman" w:hAnsi="Times New Roman" w:cs="Times New Roman"/>
                <w:sz w:val="28"/>
                <w:szCs w:val="28"/>
              </w:rPr>
              <w:t>analysis + -</w:t>
            </w:r>
            <w:proofErr w:type="spellStart"/>
            <w:r w:rsidRPr="00863FD4">
              <w:rPr>
                <w:rFonts w:ascii="Times New Roman" w:hAnsi="Times New Roman" w:cs="Times New Roman"/>
                <w:sz w:val="28"/>
                <w:szCs w:val="28"/>
              </w:rPr>
              <w:t>ical</w:t>
            </w:r>
            <w:proofErr w:type="spellEnd"/>
          </w:p>
        </w:tc>
        <w:tc>
          <w:tcPr>
            <w:tcW w:w="0" w:type="auto"/>
            <w:hideMark/>
          </w:tcPr>
          <w:p w14:paraId="03AC30FB" w14:textId="77777777" w:rsidR="00863FD4" w:rsidRPr="00863FD4" w:rsidRDefault="00863FD4" w:rsidP="00863FD4">
            <w:pPr>
              <w:ind w:left="-5"/>
              <w:rPr>
                <w:rFonts w:ascii="Times New Roman" w:hAnsi="Times New Roman" w:cs="Times New Roman"/>
                <w:sz w:val="28"/>
                <w:szCs w:val="28"/>
              </w:rPr>
            </w:pPr>
            <w:r w:rsidRPr="00863FD4">
              <w:rPr>
                <w:rFonts w:ascii="Times New Roman" w:hAnsi="Times New Roman" w:cs="Times New Roman"/>
                <w:sz w:val="28"/>
                <w:szCs w:val="28"/>
              </w:rPr>
              <w:t>Derivational (Noun → Adjective)</w:t>
            </w:r>
          </w:p>
        </w:tc>
        <w:tc>
          <w:tcPr>
            <w:tcW w:w="0" w:type="auto"/>
            <w:hideMark/>
          </w:tcPr>
          <w:p w14:paraId="7FDFC24E" w14:textId="77777777" w:rsidR="00863FD4" w:rsidRPr="00863FD4" w:rsidRDefault="00863FD4" w:rsidP="00863FD4">
            <w:pPr>
              <w:ind w:left="-5"/>
              <w:rPr>
                <w:rFonts w:ascii="Times New Roman" w:hAnsi="Times New Roman" w:cs="Times New Roman"/>
                <w:sz w:val="28"/>
                <w:szCs w:val="28"/>
              </w:rPr>
            </w:pPr>
            <w:proofErr w:type="spellStart"/>
            <w:r w:rsidRPr="00863FD4">
              <w:rPr>
                <w:rFonts w:ascii="Times New Roman" w:hAnsi="Times New Roman" w:cs="Times New Roman"/>
                <w:sz w:val="28"/>
                <w:szCs w:val="28"/>
              </w:rPr>
              <w:t>analyze</w:t>
            </w:r>
            <w:proofErr w:type="spellEnd"/>
          </w:p>
        </w:tc>
        <w:tc>
          <w:tcPr>
            <w:tcW w:w="0" w:type="auto"/>
            <w:hideMark/>
          </w:tcPr>
          <w:p w14:paraId="462E2239" w14:textId="77777777" w:rsidR="00863FD4" w:rsidRPr="00863FD4" w:rsidRDefault="00863FD4" w:rsidP="00863FD4">
            <w:pPr>
              <w:ind w:left="-5"/>
              <w:rPr>
                <w:rFonts w:ascii="Times New Roman" w:hAnsi="Times New Roman" w:cs="Times New Roman"/>
                <w:sz w:val="28"/>
                <w:szCs w:val="28"/>
              </w:rPr>
            </w:pPr>
            <w:proofErr w:type="spellStart"/>
            <w:r w:rsidRPr="00863FD4">
              <w:rPr>
                <w:rFonts w:ascii="Times New Roman" w:hAnsi="Times New Roman" w:cs="Times New Roman"/>
                <w:sz w:val="28"/>
                <w:szCs w:val="28"/>
              </w:rPr>
              <w:t>analyze</w:t>
            </w:r>
            <w:proofErr w:type="spellEnd"/>
          </w:p>
        </w:tc>
      </w:tr>
    </w:tbl>
    <w:p w14:paraId="5E4D7D97" w14:textId="77777777" w:rsidR="00863FD4" w:rsidRDefault="00863FD4" w:rsidP="00863FD4">
      <w:pPr>
        <w:ind w:left="-5"/>
        <w:rPr>
          <w:rFonts w:ascii="Times New Roman" w:hAnsi="Times New Roman" w:cs="Times New Roman"/>
          <w:b/>
          <w:bCs/>
          <w:sz w:val="28"/>
          <w:szCs w:val="28"/>
        </w:rPr>
      </w:pPr>
    </w:p>
    <w:p w14:paraId="23E9EB5D" w14:textId="7E8F661E" w:rsidR="00863FD4" w:rsidRPr="00863FD4" w:rsidRDefault="00863FD4" w:rsidP="00863FD4">
      <w:pPr>
        <w:ind w:left="-5"/>
        <w:rPr>
          <w:rFonts w:ascii="Times New Roman" w:hAnsi="Times New Roman" w:cs="Times New Roman"/>
          <w:b/>
          <w:bCs/>
          <w:sz w:val="28"/>
          <w:szCs w:val="28"/>
        </w:rPr>
      </w:pPr>
      <w:r w:rsidRPr="00863FD4">
        <w:rPr>
          <w:rFonts w:ascii="Times New Roman" w:hAnsi="Times New Roman" w:cs="Times New Roman"/>
          <w:b/>
          <w:bCs/>
          <w:sz w:val="28"/>
          <w:szCs w:val="28"/>
        </w:rPr>
        <w:t>Explanation</w:t>
      </w:r>
    </w:p>
    <w:p w14:paraId="5FF719F0" w14:textId="77777777" w:rsidR="00863FD4" w:rsidRPr="00863FD4" w:rsidRDefault="00863FD4" w:rsidP="00863FD4">
      <w:pPr>
        <w:numPr>
          <w:ilvl w:val="0"/>
          <w:numId w:val="4"/>
        </w:numPr>
        <w:rPr>
          <w:rFonts w:ascii="Times New Roman" w:hAnsi="Times New Roman" w:cs="Times New Roman"/>
          <w:sz w:val="28"/>
          <w:szCs w:val="28"/>
        </w:rPr>
      </w:pPr>
      <w:proofErr w:type="spellStart"/>
      <w:r w:rsidRPr="00863FD4">
        <w:rPr>
          <w:rFonts w:ascii="Times New Roman" w:hAnsi="Times New Roman" w:cs="Times New Roman"/>
          <w:b/>
          <w:bCs/>
          <w:sz w:val="28"/>
          <w:szCs w:val="28"/>
        </w:rPr>
        <w:t>analyzing</w:t>
      </w:r>
      <w:proofErr w:type="spellEnd"/>
      <w:r w:rsidRPr="00863FD4">
        <w:rPr>
          <w:rFonts w:ascii="Times New Roman" w:hAnsi="Times New Roman" w:cs="Times New Roman"/>
          <w:sz w:val="28"/>
          <w:szCs w:val="28"/>
        </w:rPr>
        <w:t xml:space="preserve"> </w:t>
      </w:r>
    </w:p>
    <w:p w14:paraId="25AAED26" w14:textId="77777777" w:rsidR="00863FD4" w:rsidRPr="00863FD4" w:rsidRDefault="00863FD4" w:rsidP="00863FD4">
      <w:pPr>
        <w:numPr>
          <w:ilvl w:val="1"/>
          <w:numId w:val="4"/>
        </w:numPr>
        <w:rPr>
          <w:rFonts w:ascii="Times New Roman" w:hAnsi="Times New Roman" w:cs="Times New Roman"/>
          <w:sz w:val="28"/>
          <w:szCs w:val="28"/>
        </w:rPr>
      </w:pPr>
      <w:r w:rsidRPr="00863FD4">
        <w:rPr>
          <w:rFonts w:ascii="Times New Roman" w:hAnsi="Times New Roman" w:cs="Times New Roman"/>
          <w:sz w:val="28"/>
          <w:szCs w:val="28"/>
        </w:rPr>
        <w:t xml:space="preserve">Root: </w:t>
      </w:r>
      <w:proofErr w:type="spellStart"/>
      <w:r w:rsidRPr="00863FD4">
        <w:rPr>
          <w:rFonts w:ascii="Times New Roman" w:hAnsi="Times New Roman" w:cs="Times New Roman"/>
          <w:sz w:val="28"/>
          <w:szCs w:val="28"/>
        </w:rPr>
        <w:t>analyze</w:t>
      </w:r>
      <w:proofErr w:type="spellEnd"/>
      <w:r w:rsidRPr="00863FD4">
        <w:rPr>
          <w:rFonts w:ascii="Times New Roman" w:hAnsi="Times New Roman" w:cs="Times New Roman"/>
          <w:sz w:val="28"/>
          <w:szCs w:val="28"/>
        </w:rPr>
        <w:t xml:space="preserve"> </w:t>
      </w:r>
    </w:p>
    <w:p w14:paraId="29587FEE" w14:textId="77777777" w:rsidR="00863FD4" w:rsidRPr="00863FD4" w:rsidRDefault="00863FD4" w:rsidP="00863FD4">
      <w:pPr>
        <w:numPr>
          <w:ilvl w:val="1"/>
          <w:numId w:val="4"/>
        </w:numPr>
        <w:rPr>
          <w:rFonts w:ascii="Times New Roman" w:hAnsi="Times New Roman" w:cs="Times New Roman"/>
          <w:sz w:val="28"/>
          <w:szCs w:val="28"/>
        </w:rPr>
      </w:pPr>
      <w:r w:rsidRPr="00863FD4">
        <w:rPr>
          <w:rFonts w:ascii="Times New Roman" w:hAnsi="Times New Roman" w:cs="Times New Roman"/>
          <w:sz w:val="28"/>
          <w:szCs w:val="28"/>
        </w:rPr>
        <w:t>Suffix: -</w:t>
      </w:r>
      <w:proofErr w:type="spellStart"/>
      <w:r w:rsidRPr="00863FD4">
        <w:rPr>
          <w:rFonts w:ascii="Times New Roman" w:hAnsi="Times New Roman" w:cs="Times New Roman"/>
          <w:sz w:val="28"/>
          <w:szCs w:val="28"/>
        </w:rPr>
        <w:t>ing</w:t>
      </w:r>
      <w:proofErr w:type="spellEnd"/>
      <w:r w:rsidRPr="00863FD4">
        <w:rPr>
          <w:rFonts w:ascii="Times New Roman" w:hAnsi="Times New Roman" w:cs="Times New Roman"/>
          <w:sz w:val="28"/>
          <w:szCs w:val="28"/>
        </w:rPr>
        <w:t xml:space="preserve"> </w:t>
      </w:r>
    </w:p>
    <w:p w14:paraId="43309EFC" w14:textId="77777777" w:rsidR="00863FD4" w:rsidRPr="00863FD4" w:rsidRDefault="00863FD4" w:rsidP="00863FD4">
      <w:pPr>
        <w:numPr>
          <w:ilvl w:val="1"/>
          <w:numId w:val="4"/>
        </w:numPr>
        <w:rPr>
          <w:rFonts w:ascii="Times New Roman" w:hAnsi="Times New Roman" w:cs="Times New Roman"/>
          <w:sz w:val="28"/>
          <w:szCs w:val="28"/>
        </w:rPr>
      </w:pPr>
      <w:r w:rsidRPr="00863FD4">
        <w:rPr>
          <w:rFonts w:ascii="Times New Roman" w:hAnsi="Times New Roman" w:cs="Times New Roman"/>
          <w:sz w:val="28"/>
          <w:szCs w:val="28"/>
        </w:rPr>
        <w:t xml:space="preserve">Changes tense/aspect only. </w:t>
      </w:r>
    </w:p>
    <w:p w14:paraId="3B4FF500" w14:textId="77777777" w:rsidR="00863FD4" w:rsidRPr="00863FD4" w:rsidRDefault="00863FD4" w:rsidP="00863FD4">
      <w:pPr>
        <w:numPr>
          <w:ilvl w:val="1"/>
          <w:numId w:val="4"/>
        </w:numPr>
        <w:rPr>
          <w:rFonts w:ascii="Times New Roman" w:hAnsi="Times New Roman" w:cs="Times New Roman"/>
          <w:sz w:val="28"/>
          <w:szCs w:val="28"/>
        </w:rPr>
      </w:pPr>
      <w:r w:rsidRPr="00863FD4">
        <w:rPr>
          <w:rFonts w:ascii="Times New Roman" w:hAnsi="Times New Roman" w:cs="Times New Roman"/>
          <w:sz w:val="28"/>
          <w:szCs w:val="28"/>
        </w:rPr>
        <w:t xml:space="preserve">Meaning remains the same. </w:t>
      </w:r>
    </w:p>
    <w:p w14:paraId="0576D779" w14:textId="77777777" w:rsidR="00863FD4" w:rsidRPr="00863FD4" w:rsidRDefault="00863FD4" w:rsidP="00863FD4">
      <w:pPr>
        <w:numPr>
          <w:ilvl w:val="0"/>
          <w:numId w:val="4"/>
        </w:numPr>
        <w:rPr>
          <w:rFonts w:ascii="Times New Roman" w:hAnsi="Times New Roman" w:cs="Times New Roman"/>
          <w:sz w:val="28"/>
          <w:szCs w:val="28"/>
        </w:rPr>
      </w:pPr>
      <w:r w:rsidRPr="00863FD4">
        <w:rPr>
          <w:rFonts w:ascii="Times New Roman" w:hAnsi="Times New Roman" w:cs="Times New Roman"/>
          <w:b/>
          <w:bCs/>
          <w:sz w:val="28"/>
          <w:szCs w:val="28"/>
        </w:rPr>
        <w:t>analysis</w:t>
      </w:r>
      <w:r w:rsidRPr="00863FD4">
        <w:rPr>
          <w:rFonts w:ascii="Times New Roman" w:hAnsi="Times New Roman" w:cs="Times New Roman"/>
          <w:sz w:val="28"/>
          <w:szCs w:val="28"/>
        </w:rPr>
        <w:t xml:space="preserve"> </w:t>
      </w:r>
    </w:p>
    <w:p w14:paraId="3B34E199" w14:textId="77777777" w:rsidR="00863FD4" w:rsidRPr="00863FD4" w:rsidRDefault="00863FD4" w:rsidP="00863FD4">
      <w:pPr>
        <w:numPr>
          <w:ilvl w:val="1"/>
          <w:numId w:val="4"/>
        </w:numPr>
        <w:rPr>
          <w:rFonts w:ascii="Times New Roman" w:hAnsi="Times New Roman" w:cs="Times New Roman"/>
          <w:sz w:val="28"/>
          <w:szCs w:val="28"/>
        </w:rPr>
      </w:pPr>
      <w:r w:rsidRPr="00863FD4">
        <w:rPr>
          <w:rFonts w:ascii="Times New Roman" w:hAnsi="Times New Roman" w:cs="Times New Roman"/>
          <w:sz w:val="28"/>
          <w:szCs w:val="28"/>
        </w:rPr>
        <w:t xml:space="preserve">Root: </w:t>
      </w:r>
      <w:proofErr w:type="spellStart"/>
      <w:r w:rsidRPr="00863FD4">
        <w:rPr>
          <w:rFonts w:ascii="Times New Roman" w:hAnsi="Times New Roman" w:cs="Times New Roman"/>
          <w:sz w:val="28"/>
          <w:szCs w:val="28"/>
        </w:rPr>
        <w:t>analyze</w:t>
      </w:r>
      <w:proofErr w:type="spellEnd"/>
      <w:r w:rsidRPr="00863FD4">
        <w:rPr>
          <w:rFonts w:ascii="Times New Roman" w:hAnsi="Times New Roman" w:cs="Times New Roman"/>
          <w:sz w:val="28"/>
          <w:szCs w:val="28"/>
        </w:rPr>
        <w:t xml:space="preserve"> </w:t>
      </w:r>
    </w:p>
    <w:p w14:paraId="76BF7D99" w14:textId="77777777" w:rsidR="00863FD4" w:rsidRPr="00863FD4" w:rsidRDefault="00863FD4" w:rsidP="00863FD4">
      <w:pPr>
        <w:numPr>
          <w:ilvl w:val="1"/>
          <w:numId w:val="4"/>
        </w:numPr>
        <w:rPr>
          <w:rFonts w:ascii="Times New Roman" w:hAnsi="Times New Roman" w:cs="Times New Roman"/>
          <w:sz w:val="28"/>
          <w:szCs w:val="28"/>
        </w:rPr>
      </w:pPr>
      <w:r w:rsidRPr="00863FD4">
        <w:rPr>
          <w:rFonts w:ascii="Times New Roman" w:hAnsi="Times New Roman" w:cs="Times New Roman"/>
          <w:sz w:val="28"/>
          <w:szCs w:val="28"/>
        </w:rPr>
        <w:t xml:space="preserve">Suffix: -sis </w:t>
      </w:r>
    </w:p>
    <w:p w14:paraId="2B4260AD" w14:textId="77777777" w:rsidR="00863FD4" w:rsidRPr="00863FD4" w:rsidRDefault="00863FD4" w:rsidP="00863FD4">
      <w:pPr>
        <w:numPr>
          <w:ilvl w:val="1"/>
          <w:numId w:val="4"/>
        </w:numPr>
        <w:rPr>
          <w:rFonts w:ascii="Times New Roman" w:hAnsi="Times New Roman" w:cs="Times New Roman"/>
          <w:sz w:val="28"/>
          <w:szCs w:val="28"/>
        </w:rPr>
      </w:pPr>
      <w:r w:rsidRPr="00863FD4">
        <w:rPr>
          <w:rFonts w:ascii="Times New Roman" w:hAnsi="Times New Roman" w:cs="Times New Roman"/>
          <w:sz w:val="28"/>
          <w:szCs w:val="28"/>
        </w:rPr>
        <w:t xml:space="preserve">Converts a verb into a noun. </w:t>
      </w:r>
    </w:p>
    <w:p w14:paraId="2C839DB2" w14:textId="77777777" w:rsidR="00863FD4" w:rsidRPr="00863FD4" w:rsidRDefault="00863FD4" w:rsidP="00863FD4">
      <w:pPr>
        <w:numPr>
          <w:ilvl w:val="0"/>
          <w:numId w:val="4"/>
        </w:numPr>
        <w:rPr>
          <w:rFonts w:ascii="Times New Roman" w:hAnsi="Times New Roman" w:cs="Times New Roman"/>
          <w:sz w:val="28"/>
          <w:szCs w:val="28"/>
        </w:rPr>
      </w:pPr>
      <w:r w:rsidRPr="00863FD4">
        <w:rPr>
          <w:rFonts w:ascii="Times New Roman" w:hAnsi="Times New Roman" w:cs="Times New Roman"/>
          <w:b/>
          <w:bCs/>
          <w:sz w:val="28"/>
          <w:szCs w:val="28"/>
        </w:rPr>
        <w:t>analytical</w:t>
      </w:r>
      <w:r w:rsidRPr="00863FD4">
        <w:rPr>
          <w:rFonts w:ascii="Times New Roman" w:hAnsi="Times New Roman" w:cs="Times New Roman"/>
          <w:sz w:val="28"/>
          <w:szCs w:val="28"/>
        </w:rPr>
        <w:t xml:space="preserve"> </w:t>
      </w:r>
    </w:p>
    <w:p w14:paraId="50458F21" w14:textId="77777777" w:rsidR="00863FD4" w:rsidRPr="00863FD4" w:rsidRDefault="00863FD4" w:rsidP="00863FD4">
      <w:pPr>
        <w:numPr>
          <w:ilvl w:val="1"/>
          <w:numId w:val="4"/>
        </w:numPr>
        <w:rPr>
          <w:rFonts w:ascii="Times New Roman" w:hAnsi="Times New Roman" w:cs="Times New Roman"/>
          <w:sz w:val="28"/>
          <w:szCs w:val="28"/>
        </w:rPr>
      </w:pPr>
      <w:r w:rsidRPr="00863FD4">
        <w:rPr>
          <w:rFonts w:ascii="Times New Roman" w:hAnsi="Times New Roman" w:cs="Times New Roman"/>
          <w:sz w:val="28"/>
          <w:szCs w:val="28"/>
        </w:rPr>
        <w:t xml:space="preserve">Root: </w:t>
      </w:r>
      <w:proofErr w:type="spellStart"/>
      <w:r w:rsidRPr="00863FD4">
        <w:rPr>
          <w:rFonts w:ascii="Times New Roman" w:hAnsi="Times New Roman" w:cs="Times New Roman"/>
          <w:sz w:val="28"/>
          <w:szCs w:val="28"/>
        </w:rPr>
        <w:t>analyze</w:t>
      </w:r>
      <w:proofErr w:type="spellEnd"/>
      <w:r w:rsidRPr="00863FD4">
        <w:rPr>
          <w:rFonts w:ascii="Times New Roman" w:hAnsi="Times New Roman" w:cs="Times New Roman"/>
          <w:sz w:val="28"/>
          <w:szCs w:val="28"/>
        </w:rPr>
        <w:t xml:space="preserve"> </w:t>
      </w:r>
    </w:p>
    <w:p w14:paraId="1790BA2F" w14:textId="77777777" w:rsidR="00863FD4" w:rsidRPr="00863FD4" w:rsidRDefault="00863FD4" w:rsidP="00863FD4">
      <w:pPr>
        <w:numPr>
          <w:ilvl w:val="1"/>
          <w:numId w:val="4"/>
        </w:numPr>
        <w:rPr>
          <w:rFonts w:ascii="Times New Roman" w:hAnsi="Times New Roman" w:cs="Times New Roman"/>
          <w:sz w:val="28"/>
          <w:szCs w:val="28"/>
        </w:rPr>
      </w:pPr>
      <w:r w:rsidRPr="00863FD4">
        <w:rPr>
          <w:rFonts w:ascii="Times New Roman" w:hAnsi="Times New Roman" w:cs="Times New Roman"/>
          <w:sz w:val="28"/>
          <w:szCs w:val="28"/>
        </w:rPr>
        <w:t>Suffix: -</w:t>
      </w:r>
      <w:proofErr w:type="spellStart"/>
      <w:r w:rsidRPr="00863FD4">
        <w:rPr>
          <w:rFonts w:ascii="Times New Roman" w:hAnsi="Times New Roman" w:cs="Times New Roman"/>
          <w:sz w:val="28"/>
          <w:szCs w:val="28"/>
        </w:rPr>
        <w:t>ical</w:t>
      </w:r>
      <w:proofErr w:type="spellEnd"/>
      <w:r w:rsidRPr="00863FD4">
        <w:rPr>
          <w:rFonts w:ascii="Times New Roman" w:hAnsi="Times New Roman" w:cs="Times New Roman"/>
          <w:sz w:val="28"/>
          <w:szCs w:val="28"/>
        </w:rPr>
        <w:t xml:space="preserve"> </w:t>
      </w:r>
    </w:p>
    <w:p w14:paraId="264364B5" w14:textId="77777777" w:rsidR="00863FD4" w:rsidRPr="00863FD4" w:rsidRDefault="00863FD4" w:rsidP="00863FD4">
      <w:pPr>
        <w:numPr>
          <w:ilvl w:val="1"/>
          <w:numId w:val="4"/>
        </w:numPr>
        <w:rPr>
          <w:rFonts w:ascii="Times New Roman" w:hAnsi="Times New Roman" w:cs="Times New Roman"/>
          <w:sz w:val="28"/>
          <w:szCs w:val="28"/>
        </w:rPr>
      </w:pPr>
      <w:r w:rsidRPr="00863FD4">
        <w:rPr>
          <w:rFonts w:ascii="Times New Roman" w:hAnsi="Times New Roman" w:cs="Times New Roman"/>
          <w:sz w:val="28"/>
          <w:szCs w:val="28"/>
        </w:rPr>
        <w:t xml:space="preserve">Converts the noun into an adjective. </w:t>
      </w:r>
    </w:p>
    <w:p w14:paraId="027B401C" w14:textId="77777777" w:rsidR="00863FD4" w:rsidRPr="00863FD4" w:rsidRDefault="00863FD4" w:rsidP="00863FD4">
      <w:pPr>
        <w:ind w:left="-5"/>
        <w:rPr>
          <w:rFonts w:ascii="Times New Roman" w:hAnsi="Times New Roman" w:cs="Times New Roman"/>
          <w:b/>
          <w:bCs/>
          <w:sz w:val="28"/>
          <w:szCs w:val="28"/>
        </w:rPr>
      </w:pPr>
      <w:r w:rsidRPr="00863FD4">
        <w:rPr>
          <w:rFonts w:ascii="Times New Roman" w:hAnsi="Times New Roman" w:cs="Times New Roman"/>
          <w:b/>
          <w:bCs/>
          <w:sz w:val="28"/>
          <w:szCs w:val="28"/>
        </w:rPr>
        <w:t>Final Normalized Representation</w:t>
      </w:r>
    </w:p>
    <w:p w14:paraId="4D57292B" w14:textId="77777777" w:rsidR="00863FD4" w:rsidRPr="00863FD4" w:rsidRDefault="00863FD4" w:rsidP="00863FD4">
      <w:pPr>
        <w:ind w:left="-5"/>
        <w:rPr>
          <w:rFonts w:ascii="Times New Roman" w:hAnsi="Times New Roman" w:cs="Times New Roman"/>
          <w:sz w:val="28"/>
          <w:szCs w:val="28"/>
        </w:rPr>
      </w:pPr>
      <w:proofErr w:type="spellStart"/>
      <w:r w:rsidRPr="00863FD4">
        <w:rPr>
          <w:rFonts w:ascii="Times New Roman" w:hAnsi="Times New Roman" w:cs="Times New Roman"/>
          <w:sz w:val="28"/>
          <w:szCs w:val="28"/>
        </w:rPr>
        <w:t>analyze</w:t>
      </w:r>
      <w:proofErr w:type="spellEnd"/>
    </w:p>
    <w:p w14:paraId="23D33CE7" w14:textId="58892F03" w:rsidR="00863FD4" w:rsidRPr="00863FD4" w:rsidRDefault="00863FD4" w:rsidP="00863FD4">
      <w:pPr>
        <w:ind w:left="-5"/>
        <w:rPr>
          <w:rFonts w:ascii="Times New Roman" w:hAnsi="Times New Roman" w:cs="Times New Roman"/>
          <w:sz w:val="28"/>
          <w:szCs w:val="28"/>
        </w:rPr>
      </w:pPr>
    </w:p>
    <w:p w14:paraId="79D43212" w14:textId="77777777" w:rsidR="00863FD4" w:rsidRPr="00863FD4" w:rsidRDefault="00863FD4" w:rsidP="00863FD4">
      <w:pPr>
        <w:ind w:left="-5"/>
        <w:rPr>
          <w:rFonts w:ascii="Times New Roman" w:hAnsi="Times New Roman" w:cs="Times New Roman"/>
          <w:b/>
          <w:bCs/>
          <w:sz w:val="36"/>
          <w:szCs w:val="36"/>
        </w:rPr>
      </w:pPr>
      <w:r w:rsidRPr="00863FD4">
        <w:rPr>
          <w:rFonts w:ascii="Times New Roman" w:hAnsi="Times New Roman" w:cs="Times New Roman"/>
          <w:b/>
          <w:bCs/>
          <w:sz w:val="36"/>
          <w:szCs w:val="36"/>
        </w:rPr>
        <w:t>Q2. Morphological Parsing of "disagree", "agreement", and "agreeable"</w:t>
      </w:r>
    </w:p>
    <w:p w14:paraId="1E44575A" w14:textId="77777777" w:rsidR="00863FD4" w:rsidRPr="00863FD4" w:rsidRDefault="00863FD4" w:rsidP="00863FD4">
      <w:pPr>
        <w:ind w:left="-5"/>
        <w:rPr>
          <w:rFonts w:ascii="Times New Roman" w:hAnsi="Times New Roman" w:cs="Times New Roman"/>
          <w:b/>
          <w:bCs/>
          <w:sz w:val="36"/>
          <w:szCs w:val="36"/>
        </w:rPr>
      </w:pPr>
    </w:p>
    <w:p w14:paraId="5C91D9AB" w14:textId="24B065F6" w:rsidR="00863FD4" w:rsidRPr="00863FD4" w:rsidRDefault="00863FD4" w:rsidP="00863FD4">
      <w:pPr>
        <w:ind w:left="-5"/>
        <w:rPr>
          <w:rFonts w:ascii="Times New Roman" w:hAnsi="Times New Roman" w:cs="Times New Roman"/>
          <w:b/>
          <w:bCs/>
          <w:sz w:val="28"/>
          <w:szCs w:val="28"/>
        </w:rPr>
      </w:pPr>
      <w:r w:rsidRPr="00863FD4">
        <w:rPr>
          <w:rFonts w:ascii="Times New Roman" w:hAnsi="Times New Roman" w:cs="Times New Roman"/>
          <w:b/>
          <w:bCs/>
          <w:sz w:val="28"/>
          <w:szCs w:val="28"/>
        </w:rPr>
        <w:t>Approach</w:t>
      </w:r>
    </w:p>
    <w:p w14:paraId="62585C25" w14:textId="77777777" w:rsidR="00863FD4" w:rsidRPr="00863FD4" w:rsidRDefault="00863FD4" w:rsidP="00863FD4">
      <w:pPr>
        <w:numPr>
          <w:ilvl w:val="0"/>
          <w:numId w:val="5"/>
        </w:numPr>
        <w:rPr>
          <w:rFonts w:ascii="Times New Roman" w:hAnsi="Times New Roman" w:cs="Times New Roman"/>
          <w:sz w:val="28"/>
          <w:szCs w:val="28"/>
        </w:rPr>
      </w:pPr>
      <w:r w:rsidRPr="00863FD4">
        <w:rPr>
          <w:rFonts w:ascii="Times New Roman" w:hAnsi="Times New Roman" w:cs="Times New Roman"/>
          <w:sz w:val="28"/>
          <w:szCs w:val="28"/>
        </w:rPr>
        <w:t xml:space="preserve">Identify prefixes, suffixes, and base words. </w:t>
      </w:r>
    </w:p>
    <w:p w14:paraId="72D3EE46" w14:textId="77777777" w:rsidR="00863FD4" w:rsidRPr="00863FD4" w:rsidRDefault="00863FD4" w:rsidP="00863FD4">
      <w:pPr>
        <w:numPr>
          <w:ilvl w:val="0"/>
          <w:numId w:val="5"/>
        </w:numPr>
        <w:rPr>
          <w:rFonts w:ascii="Times New Roman" w:hAnsi="Times New Roman" w:cs="Times New Roman"/>
          <w:sz w:val="28"/>
          <w:szCs w:val="28"/>
        </w:rPr>
      </w:pPr>
      <w:r w:rsidRPr="00863FD4">
        <w:rPr>
          <w:rFonts w:ascii="Times New Roman" w:hAnsi="Times New Roman" w:cs="Times New Roman"/>
          <w:sz w:val="28"/>
          <w:szCs w:val="28"/>
        </w:rPr>
        <w:t xml:space="preserve">Classify derivational transformations. </w:t>
      </w:r>
    </w:p>
    <w:p w14:paraId="4768F6C7" w14:textId="77777777" w:rsidR="00863FD4" w:rsidRDefault="00863FD4" w:rsidP="00863FD4">
      <w:pPr>
        <w:numPr>
          <w:ilvl w:val="0"/>
          <w:numId w:val="5"/>
        </w:numPr>
        <w:rPr>
          <w:rFonts w:ascii="Times New Roman" w:hAnsi="Times New Roman" w:cs="Times New Roman"/>
          <w:sz w:val="28"/>
          <w:szCs w:val="28"/>
        </w:rPr>
      </w:pPr>
      <w:r w:rsidRPr="00863FD4">
        <w:rPr>
          <w:rFonts w:ascii="Times New Roman" w:hAnsi="Times New Roman" w:cs="Times New Roman"/>
          <w:sz w:val="28"/>
          <w:szCs w:val="28"/>
        </w:rPr>
        <w:t xml:space="preserve">Normalize all words to a common root. </w:t>
      </w:r>
    </w:p>
    <w:p w14:paraId="77216E16" w14:textId="77777777" w:rsidR="00863FD4" w:rsidRPr="00863FD4" w:rsidRDefault="00863FD4" w:rsidP="00863FD4">
      <w:pPr>
        <w:ind w:left="720" w:firstLine="0"/>
        <w:rPr>
          <w:rFonts w:ascii="Times New Roman" w:hAnsi="Times New Roman" w:cs="Times New Roman"/>
          <w:sz w:val="28"/>
          <w:szCs w:val="28"/>
        </w:rPr>
      </w:pPr>
    </w:p>
    <w:tbl>
      <w:tblPr>
        <w:tblStyle w:val="TableGrid0"/>
        <w:tblW w:w="0" w:type="auto"/>
        <w:tblLook w:val="04A0" w:firstRow="1" w:lastRow="0" w:firstColumn="1" w:lastColumn="0" w:noHBand="0" w:noVBand="1"/>
      </w:tblPr>
      <w:tblGrid>
        <w:gridCol w:w="1479"/>
        <w:gridCol w:w="3050"/>
        <w:gridCol w:w="2311"/>
        <w:gridCol w:w="921"/>
        <w:gridCol w:w="2309"/>
      </w:tblGrid>
      <w:tr w:rsidR="00863FD4" w:rsidRPr="00863FD4" w14:paraId="0FFE3C76" w14:textId="77777777" w:rsidTr="00863FD4">
        <w:trPr>
          <w:trHeight w:val="911"/>
        </w:trPr>
        <w:tc>
          <w:tcPr>
            <w:tcW w:w="0" w:type="auto"/>
            <w:hideMark/>
          </w:tcPr>
          <w:p w14:paraId="20D01A2B" w14:textId="77777777" w:rsidR="00863FD4" w:rsidRPr="00863FD4" w:rsidRDefault="00863FD4" w:rsidP="00863FD4">
            <w:pPr>
              <w:ind w:left="-5"/>
              <w:rPr>
                <w:rFonts w:ascii="Times New Roman" w:hAnsi="Times New Roman" w:cs="Times New Roman"/>
                <w:b/>
                <w:bCs/>
                <w:sz w:val="28"/>
                <w:szCs w:val="28"/>
              </w:rPr>
            </w:pPr>
            <w:r w:rsidRPr="00863FD4">
              <w:rPr>
                <w:rFonts w:ascii="Times New Roman" w:hAnsi="Times New Roman" w:cs="Times New Roman"/>
                <w:b/>
                <w:bCs/>
                <w:sz w:val="28"/>
                <w:szCs w:val="28"/>
              </w:rPr>
              <w:t>Word</w:t>
            </w:r>
          </w:p>
        </w:tc>
        <w:tc>
          <w:tcPr>
            <w:tcW w:w="0" w:type="auto"/>
            <w:hideMark/>
          </w:tcPr>
          <w:p w14:paraId="6A88B058" w14:textId="77777777" w:rsidR="00863FD4" w:rsidRPr="00863FD4" w:rsidRDefault="00863FD4" w:rsidP="00863FD4">
            <w:pPr>
              <w:ind w:left="-5"/>
              <w:rPr>
                <w:rFonts w:ascii="Times New Roman" w:hAnsi="Times New Roman" w:cs="Times New Roman"/>
                <w:b/>
                <w:bCs/>
                <w:sz w:val="28"/>
                <w:szCs w:val="28"/>
              </w:rPr>
            </w:pPr>
            <w:r w:rsidRPr="00863FD4">
              <w:rPr>
                <w:rFonts w:ascii="Times New Roman" w:hAnsi="Times New Roman" w:cs="Times New Roman"/>
                <w:b/>
                <w:bCs/>
                <w:sz w:val="28"/>
                <w:szCs w:val="28"/>
              </w:rPr>
              <w:t>Morphological Structure</w:t>
            </w:r>
          </w:p>
        </w:tc>
        <w:tc>
          <w:tcPr>
            <w:tcW w:w="0" w:type="auto"/>
            <w:hideMark/>
          </w:tcPr>
          <w:p w14:paraId="18E2202C" w14:textId="77777777" w:rsidR="00863FD4" w:rsidRPr="00863FD4" w:rsidRDefault="00863FD4" w:rsidP="00863FD4">
            <w:pPr>
              <w:ind w:left="-5"/>
              <w:rPr>
                <w:rFonts w:ascii="Times New Roman" w:hAnsi="Times New Roman" w:cs="Times New Roman"/>
                <w:b/>
                <w:bCs/>
                <w:sz w:val="28"/>
                <w:szCs w:val="28"/>
              </w:rPr>
            </w:pPr>
            <w:r w:rsidRPr="00863FD4">
              <w:rPr>
                <w:rFonts w:ascii="Times New Roman" w:hAnsi="Times New Roman" w:cs="Times New Roman"/>
                <w:b/>
                <w:bCs/>
                <w:sz w:val="28"/>
                <w:szCs w:val="28"/>
              </w:rPr>
              <w:t>Transformation</w:t>
            </w:r>
          </w:p>
        </w:tc>
        <w:tc>
          <w:tcPr>
            <w:tcW w:w="0" w:type="auto"/>
            <w:hideMark/>
          </w:tcPr>
          <w:p w14:paraId="35F909A8" w14:textId="77777777" w:rsidR="00863FD4" w:rsidRPr="00863FD4" w:rsidRDefault="00863FD4" w:rsidP="00863FD4">
            <w:pPr>
              <w:ind w:left="-5"/>
              <w:rPr>
                <w:rFonts w:ascii="Times New Roman" w:hAnsi="Times New Roman" w:cs="Times New Roman"/>
                <w:b/>
                <w:bCs/>
                <w:sz w:val="28"/>
                <w:szCs w:val="28"/>
              </w:rPr>
            </w:pPr>
            <w:r w:rsidRPr="00863FD4">
              <w:rPr>
                <w:rFonts w:ascii="Times New Roman" w:hAnsi="Times New Roman" w:cs="Times New Roman"/>
                <w:b/>
                <w:bCs/>
                <w:sz w:val="28"/>
                <w:szCs w:val="28"/>
              </w:rPr>
              <w:t>Root</w:t>
            </w:r>
          </w:p>
        </w:tc>
        <w:tc>
          <w:tcPr>
            <w:tcW w:w="0" w:type="auto"/>
            <w:hideMark/>
          </w:tcPr>
          <w:p w14:paraId="2DF44B6C" w14:textId="77777777" w:rsidR="00863FD4" w:rsidRPr="00863FD4" w:rsidRDefault="00863FD4" w:rsidP="00863FD4">
            <w:pPr>
              <w:ind w:left="-5"/>
              <w:rPr>
                <w:rFonts w:ascii="Times New Roman" w:hAnsi="Times New Roman" w:cs="Times New Roman"/>
                <w:b/>
                <w:bCs/>
                <w:sz w:val="28"/>
                <w:szCs w:val="28"/>
              </w:rPr>
            </w:pPr>
            <w:r w:rsidRPr="00863FD4">
              <w:rPr>
                <w:rFonts w:ascii="Times New Roman" w:hAnsi="Times New Roman" w:cs="Times New Roman"/>
                <w:b/>
                <w:bCs/>
                <w:sz w:val="28"/>
                <w:szCs w:val="28"/>
              </w:rPr>
              <w:t>Normalized Form</w:t>
            </w:r>
          </w:p>
        </w:tc>
      </w:tr>
      <w:tr w:rsidR="00863FD4" w:rsidRPr="00863FD4" w14:paraId="68AE1154" w14:textId="77777777" w:rsidTr="00863FD4">
        <w:trPr>
          <w:trHeight w:val="651"/>
        </w:trPr>
        <w:tc>
          <w:tcPr>
            <w:tcW w:w="0" w:type="auto"/>
            <w:hideMark/>
          </w:tcPr>
          <w:p w14:paraId="2762469F" w14:textId="77777777" w:rsidR="00863FD4" w:rsidRPr="00863FD4" w:rsidRDefault="00863FD4" w:rsidP="00863FD4">
            <w:pPr>
              <w:ind w:left="-5"/>
              <w:rPr>
                <w:rFonts w:ascii="Times New Roman" w:hAnsi="Times New Roman" w:cs="Times New Roman"/>
                <w:sz w:val="28"/>
                <w:szCs w:val="28"/>
              </w:rPr>
            </w:pPr>
            <w:r w:rsidRPr="00863FD4">
              <w:rPr>
                <w:rFonts w:ascii="Times New Roman" w:hAnsi="Times New Roman" w:cs="Times New Roman"/>
                <w:sz w:val="28"/>
                <w:szCs w:val="28"/>
              </w:rPr>
              <w:t>disagree</w:t>
            </w:r>
          </w:p>
        </w:tc>
        <w:tc>
          <w:tcPr>
            <w:tcW w:w="0" w:type="auto"/>
            <w:hideMark/>
          </w:tcPr>
          <w:p w14:paraId="003C0DBE" w14:textId="77777777" w:rsidR="00863FD4" w:rsidRPr="00863FD4" w:rsidRDefault="00863FD4" w:rsidP="00863FD4">
            <w:pPr>
              <w:ind w:left="-5"/>
              <w:rPr>
                <w:rFonts w:ascii="Times New Roman" w:hAnsi="Times New Roman" w:cs="Times New Roman"/>
                <w:sz w:val="28"/>
                <w:szCs w:val="28"/>
              </w:rPr>
            </w:pPr>
            <w:r w:rsidRPr="00863FD4">
              <w:rPr>
                <w:rFonts w:ascii="Times New Roman" w:hAnsi="Times New Roman" w:cs="Times New Roman"/>
                <w:sz w:val="28"/>
                <w:szCs w:val="28"/>
              </w:rPr>
              <w:t>dis- + agree</w:t>
            </w:r>
          </w:p>
        </w:tc>
        <w:tc>
          <w:tcPr>
            <w:tcW w:w="0" w:type="auto"/>
            <w:hideMark/>
          </w:tcPr>
          <w:p w14:paraId="1AE7EC8C" w14:textId="77777777" w:rsidR="00863FD4" w:rsidRPr="00863FD4" w:rsidRDefault="00863FD4" w:rsidP="00863FD4">
            <w:pPr>
              <w:ind w:left="-5"/>
              <w:rPr>
                <w:rFonts w:ascii="Times New Roman" w:hAnsi="Times New Roman" w:cs="Times New Roman"/>
                <w:sz w:val="28"/>
                <w:szCs w:val="28"/>
              </w:rPr>
            </w:pPr>
            <w:r w:rsidRPr="00863FD4">
              <w:rPr>
                <w:rFonts w:ascii="Times New Roman" w:hAnsi="Times New Roman" w:cs="Times New Roman"/>
                <w:sz w:val="28"/>
                <w:szCs w:val="28"/>
              </w:rPr>
              <w:t>Prefix derivation</w:t>
            </w:r>
          </w:p>
        </w:tc>
        <w:tc>
          <w:tcPr>
            <w:tcW w:w="0" w:type="auto"/>
            <w:hideMark/>
          </w:tcPr>
          <w:p w14:paraId="4E6A6504" w14:textId="77777777" w:rsidR="00863FD4" w:rsidRPr="00863FD4" w:rsidRDefault="00863FD4" w:rsidP="00863FD4">
            <w:pPr>
              <w:ind w:left="-5"/>
              <w:rPr>
                <w:rFonts w:ascii="Times New Roman" w:hAnsi="Times New Roman" w:cs="Times New Roman"/>
                <w:sz w:val="28"/>
                <w:szCs w:val="28"/>
              </w:rPr>
            </w:pPr>
            <w:r w:rsidRPr="00863FD4">
              <w:rPr>
                <w:rFonts w:ascii="Times New Roman" w:hAnsi="Times New Roman" w:cs="Times New Roman"/>
                <w:sz w:val="28"/>
                <w:szCs w:val="28"/>
              </w:rPr>
              <w:t>agree</w:t>
            </w:r>
          </w:p>
        </w:tc>
        <w:tc>
          <w:tcPr>
            <w:tcW w:w="0" w:type="auto"/>
            <w:hideMark/>
          </w:tcPr>
          <w:p w14:paraId="62B22E7B" w14:textId="77777777" w:rsidR="00863FD4" w:rsidRPr="00863FD4" w:rsidRDefault="00863FD4" w:rsidP="00863FD4">
            <w:pPr>
              <w:ind w:left="-5"/>
              <w:rPr>
                <w:rFonts w:ascii="Times New Roman" w:hAnsi="Times New Roman" w:cs="Times New Roman"/>
                <w:sz w:val="28"/>
                <w:szCs w:val="28"/>
              </w:rPr>
            </w:pPr>
            <w:r w:rsidRPr="00863FD4">
              <w:rPr>
                <w:rFonts w:ascii="Times New Roman" w:hAnsi="Times New Roman" w:cs="Times New Roman"/>
                <w:sz w:val="28"/>
                <w:szCs w:val="28"/>
              </w:rPr>
              <w:t>agree</w:t>
            </w:r>
          </w:p>
        </w:tc>
      </w:tr>
      <w:tr w:rsidR="00863FD4" w:rsidRPr="00863FD4" w14:paraId="74942A19" w14:textId="77777777" w:rsidTr="00863FD4">
        <w:trPr>
          <w:trHeight w:val="727"/>
        </w:trPr>
        <w:tc>
          <w:tcPr>
            <w:tcW w:w="0" w:type="auto"/>
            <w:hideMark/>
          </w:tcPr>
          <w:p w14:paraId="78DBABE3" w14:textId="77777777" w:rsidR="00863FD4" w:rsidRPr="00863FD4" w:rsidRDefault="00863FD4" w:rsidP="00863FD4">
            <w:pPr>
              <w:ind w:left="-5"/>
              <w:rPr>
                <w:rFonts w:ascii="Times New Roman" w:hAnsi="Times New Roman" w:cs="Times New Roman"/>
                <w:sz w:val="28"/>
                <w:szCs w:val="28"/>
              </w:rPr>
            </w:pPr>
            <w:r w:rsidRPr="00863FD4">
              <w:rPr>
                <w:rFonts w:ascii="Times New Roman" w:hAnsi="Times New Roman" w:cs="Times New Roman"/>
                <w:sz w:val="28"/>
                <w:szCs w:val="28"/>
              </w:rPr>
              <w:t>agreement</w:t>
            </w:r>
          </w:p>
        </w:tc>
        <w:tc>
          <w:tcPr>
            <w:tcW w:w="0" w:type="auto"/>
            <w:hideMark/>
          </w:tcPr>
          <w:p w14:paraId="1E5E24A5" w14:textId="77777777" w:rsidR="00863FD4" w:rsidRPr="00863FD4" w:rsidRDefault="00863FD4" w:rsidP="00863FD4">
            <w:pPr>
              <w:ind w:left="-5"/>
              <w:rPr>
                <w:rFonts w:ascii="Times New Roman" w:hAnsi="Times New Roman" w:cs="Times New Roman"/>
                <w:sz w:val="28"/>
                <w:szCs w:val="28"/>
              </w:rPr>
            </w:pPr>
            <w:r w:rsidRPr="00863FD4">
              <w:rPr>
                <w:rFonts w:ascii="Times New Roman" w:hAnsi="Times New Roman" w:cs="Times New Roman"/>
                <w:sz w:val="28"/>
                <w:szCs w:val="28"/>
              </w:rPr>
              <w:t>agree + -</w:t>
            </w:r>
            <w:proofErr w:type="spellStart"/>
            <w:r w:rsidRPr="00863FD4">
              <w:rPr>
                <w:rFonts w:ascii="Times New Roman" w:hAnsi="Times New Roman" w:cs="Times New Roman"/>
                <w:sz w:val="28"/>
                <w:szCs w:val="28"/>
              </w:rPr>
              <w:t>ment</w:t>
            </w:r>
            <w:proofErr w:type="spellEnd"/>
          </w:p>
        </w:tc>
        <w:tc>
          <w:tcPr>
            <w:tcW w:w="0" w:type="auto"/>
            <w:hideMark/>
          </w:tcPr>
          <w:p w14:paraId="1CB0871D" w14:textId="77777777" w:rsidR="00863FD4" w:rsidRPr="00863FD4" w:rsidRDefault="00863FD4" w:rsidP="00863FD4">
            <w:pPr>
              <w:ind w:left="-5"/>
              <w:rPr>
                <w:rFonts w:ascii="Times New Roman" w:hAnsi="Times New Roman" w:cs="Times New Roman"/>
                <w:sz w:val="28"/>
                <w:szCs w:val="28"/>
              </w:rPr>
            </w:pPr>
            <w:r w:rsidRPr="00863FD4">
              <w:rPr>
                <w:rFonts w:ascii="Times New Roman" w:hAnsi="Times New Roman" w:cs="Times New Roman"/>
                <w:sz w:val="28"/>
                <w:szCs w:val="28"/>
              </w:rPr>
              <w:t>Verb → Noun</w:t>
            </w:r>
          </w:p>
        </w:tc>
        <w:tc>
          <w:tcPr>
            <w:tcW w:w="0" w:type="auto"/>
            <w:hideMark/>
          </w:tcPr>
          <w:p w14:paraId="3B3C2DB7" w14:textId="77777777" w:rsidR="00863FD4" w:rsidRPr="00863FD4" w:rsidRDefault="00863FD4" w:rsidP="00863FD4">
            <w:pPr>
              <w:ind w:left="-5"/>
              <w:rPr>
                <w:rFonts w:ascii="Times New Roman" w:hAnsi="Times New Roman" w:cs="Times New Roman"/>
                <w:sz w:val="28"/>
                <w:szCs w:val="28"/>
              </w:rPr>
            </w:pPr>
            <w:r w:rsidRPr="00863FD4">
              <w:rPr>
                <w:rFonts w:ascii="Times New Roman" w:hAnsi="Times New Roman" w:cs="Times New Roman"/>
                <w:sz w:val="28"/>
                <w:szCs w:val="28"/>
              </w:rPr>
              <w:t>agree</w:t>
            </w:r>
          </w:p>
        </w:tc>
        <w:tc>
          <w:tcPr>
            <w:tcW w:w="0" w:type="auto"/>
            <w:hideMark/>
          </w:tcPr>
          <w:p w14:paraId="0EB29894" w14:textId="77777777" w:rsidR="00863FD4" w:rsidRPr="00863FD4" w:rsidRDefault="00863FD4" w:rsidP="00863FD4">
            <w:pPr>
              <w:ind w:left="-5"/>
              <w:rPr>
                <w:rFonts w:ascii="Times New Roman" w:hAnsi="Times New Roman" w:cs="Times New Roman"/>
                <w:sz w:val="28"/>
                <w:szCs w:val="28"/>
              </w:rPr>
            </w:pPr>
            <w:r w:rsidRPr="00863FD4">
              <w:rPr>
                <w:rFonts w:ascii="Times New Roman" w:hAnsi="Times New Roman" w:cs="Times New Roman"/>
                <w:sz w:val="28"/>
                <w:szCs w:val="28"/>
              </w:rPr>
              <w:t>agree</w:t>
            </w:r>
          </w:p>
        </w:tc>
      </w:tr>
      <w:tr w:rsidR="00863FD4" w:rsidRPr="00863FD4" w14:paraId="1F31A95E" w14:textId="77777777" w:rsidTr="00863FD4">
        <w:trPr>
          <w:trHeight w:val="1086"/>
        </w:trPr>
        <w:tc>
          <w:tcPr>
            <w:tcW w:w="0" w:type="auto"/>
            <w:hideMark/>
          </w:tcPr>
          <w:p w14:paraId="731FF418" w14:textId="77777777" w:rsidR="00863FD4" w:rsidRPr="00863FD4" w:rsidRDefault="00863FD4" w:rsidP="00863FD4">
            <w:pPr>
              <w:ind w:left="-5"/>
              <w:rPr>
                <w:rFonts w:ascii="Times New Roman" w:hAnsi="Times New Roman" w:cs="Times New Roman"/>
                <w:sz w:val="28"/>
                <w:szCs w:val="28"/>
              </w:rPr>
            </w:pPr>
            <w:r w:rsidRPr="00863FD4">
              <w:rPr>
                <w:rFonts w:ascii="Times New Roman" w:hAnsi="Times New Roman" w:cs="Times New Roman"/>
                <w:sz w:val="28"/>
                <w:szCs w:val="28"/>
              </w:rPr>
              <w:t>agreeable</w:t>
            </w:r>
          </w:p>
        </w:tc>
        <w:tc>
          <w:tcPr>
            <w:tcW w:w="0" w:type="auto"/>
            <w:hideMark/>
          </w:tcPr>
          <w:p w14:paraId="2BE43607" w14:textId="77777777" w:rsidR="00863FD4" w:rsidRPr="00863FD4" w:rsidRDefault="00863FD4" w:rsidP="00863FD4">
            <w:pPr>
              <w:ind w:left="-5"/>
              <w:rPr>
                <w:rFonts w:ascii="Times New Roman" w:hAnsi="Times New Roman" w:cs="Times New Roman"/>
                <w:sz w:val="28"/>
                <w:szCs w:val="28"/>
              </w:rPr>
            </w:pPr>
            <w:r w:rsidRPr="00863FD4">
              <w:rPr>
                <w:rFonts w:ascii="Times New Roman" w:hAnsi="Times New Roman" w:cs="Times New Roman"/>
                <w:sz w:val="28"/>
                <w:szCs w:val="28"/>
              </w:rPr>
              <w:t>agree + -able</w:t>
            </w:r>
          </w:p>
        </w:tc>
        <w:tc>
          <w:tcPr>
            <w:tcW w:w="0" w:type="auto"/>
            <w:hideMark/>
          </w:tcPr>
          <w:p w14:paraId="6CF98760" w14:textId="77777777" w:rsidR="00863FD4" w:rsidRPr="00863FD4" w:rsidRDefault="00863FD4" w:rsidP="00863FD4">
            <w:pPr>
              <w:ind w:left="-5"/>
              <w:rPr>
                <w:rFonts w:ascii="Times New Roman" w:hAnsi="Times New Roman" w:cs="Times New Roman"/>
                <w:sz w:val="28"/>
                <w:szCs w:val="28"/>
              </w:rPr>
            </w:pPr>
            <w:r w:rsidRPr="00863FD4">
              <w:rPr>
                <w:rFonts w:ascii="Times New Roman" w:hAnsi="Times New Roman" w:cs="Times New Roman"/>
                <w:sz w:val="28"/>
                <w:szCs w:val="28"/>
              </w:rPr>
              <w:t>Verb → Adjective</w:t>
            </w:r>
          </w:p>
        </w:tc>
        <w:tc>
          <w:tcPr>
            <w:tcW w:w="0" w:type="auto"/>
            <w:hideMark/>
          </w:tcPr>
          <w:p w14:paraId="3BCB701A" w14:textId="77777777" w:rsidR="00863FD4" w:rsidRPr="00863FD4" w:rsidRDefault="00863FD4" w:rsidP="00863FD4">
            <w:pPr>
              <w:ind w:left="-5"/>
              <w:rPr>
                <w:rFonts w:ascii="Times New Roman" w:hAnsi="Times New Roman" w:cs="Times New Roman"/>
                <w:sz w:val="28"/>
                <w:szCs w:val="28"/>
              </w:rPr>
            </w:pPr>
            <w:r w:rsidRPr="00863FD4">
              <w:rPr>
                <w:rFonts w:ascii="Times New Roman" w:hAnsi="Times New Roman" w:cs="Times New Roman"/>
                <w:sz w:val="28"/>
                <w:szCs w:val="28"/>
              </w:rPr>
              <w:t>agree</w:t>
            </w:r>
          </w:p>
        </w:tc>
        <w:tc>
          <w:tcPr>
            <w:tcW w:w="0" w:type="auto"/>
            <w:hideMark/>
          </w:tcPr>
          <w:p w14:paraId="06986399" w14:textId="77777777" w:rsidR="00863FD4" w:rsidRPr="00863FD4" w:rsidRDefault="00863FD4" w:rsidP="00863FD4">
            <w:pPr>
              <w:ind w:left="-5"/>
              <w:rPr>
                <w:rFonts w:ascii="Times New Roman" w:hAnsi="Times New Roman" w:cs="Times New Roman"/>
                <w:sz w:val="28"/>
                <w:szCs w:val="28"/>
              </w:rPr>
            </w:pPr>
            <w:r w:rsidRPr="00863FD4">
              <w:rPr>
                <w:rFonts w:ascii="Times New Roman" w:hAnsi="Times New Roman" w:cs="Times New Roman"/>
                <w:sz w:val="28"/>
                <w:szCs w:val="28"/>
              </w:rPr>
              <w:t>agree</w:t>
            </w:r>
          </w:p>
        </w:tc>
      </w:tr>
    </w:tbl>
    <w:p w14:paraId="2EB9B062" w14:textId="77777777" w:rsidR="00863FD4" w:rsidRDefault="00863FD4" w:rsidP="00863FD4">
      <w:pPr>
        <w:ind w:left="-5"/>
        <w:rPr>
          <w:rFonts w:ascii="Times New Roman" w:hAnsi="Times New Roman" w:cs="Times New Roman"/>
          <w:b/>
          <w:bCs/>
          <w:sz w:val="28"/>
          <w:szCs w:val="28"/>
        </w:rPr>
      </w:pPr>
    </w:p>
    <w:p w14:paraId="4F3B4B3F" w14:textId="6D0D3511" w:rsidR="00863FD4" w:rsidRPr="00863FD4" w:rsidRDefault="00863FD4" w:rsidP="00863FD4">
      <w:pPr>
        <w:ind w:left="-5"/>
        <w:rPr>
          <w:rFonts w:ascii="Times New Roman" w:hAnsi="Times New Roman" w:cs="Times New Roman"/>
          <w:b/>
          <w:bCs/>
          <w:sz w:val="28"/>
          <w:szCs w:val="28"/>
        </w:rPr>
      </w:pPr>
      <w:r w:rsidRPr="00863FD4">
        <w:rPr>
          <w:rFonts w:ascii="Times New Roman" w:hAnsi="Times New Roman" w:cs="Times New Roman"/>
          <w:b/>
          <w:bCs/>
          <w:sz w:val="28"/>
          <w:szCs w:val="28"/>
        </w:rPr>
        <w:t>Semantic Effect</w:t>
      </w:r>
    </w:p>
    <w:p w14:paraId="30C29065" w14:textId="77777777" w:rsidR="00863FD4" w:rsidRPr="00863FD4" w:rsidRDefault="00863FD4" w:rsidP="00863FD4">
      <w:pPr>
        <w:ind w:left="-5"/>
        <w:rPr>
          <w:rFonts w:ascii="Times New Roman" w:hAnsi="Times New Roman" w:cs="Times New Roman"/>
          <w:sz w:val="28"/>
          <w:szCs w:val="28"/>
        </w:rPr>
      </w:pPr>
      <w:r w:rsidRPr="00863FD4">
        <w:rPr>
          <w:rFonts w:ascii="Times New Roman" w:hAnsi="Times New Roman" w:cs="Times New Roman"/>
          <w:b/>
          <w:bCs/>
          <w:sz w:val="28"/>
          <w:szCs w:val="28"/>
        </w:rPr>
        <w:t>disagree</w:t>
      </w:r>
    </w:p>
    <w:p w14:paraId="332A4ABC" w14:textId="77777777" w:rsidR="00863FD4" w:rsidRPr="00863FD4" w:rsidRDefault="00863FD4" w:rsidP="00863FD4">
      <w:pPr>
        <w:numPr>
          <w:ilvl w:val="0"/>
          <w:numId w:val="6"/>
        </w:numPr>
        <w:rPr>
          <w:rFonts w:ascii="Times New Roman" w:hAnsi="Times New Roman" w:cs="Times New Roman"/>
          <w:sz w:val="28"/>
          <w:szCs w:val="28"/>
        </w:rPr>
      </w:pPr>
      <w:r w:rsidRPr="00863FD4">
        <w:rPr>
          <w:rFonts w:ascii="Times New Roman" w:hAnsi="Times New Roman" w:cs="Times New Roman"/>
          <w:sz w:val="28"/>
          <w:szCs w:val="28"/>
        </w:rPr>
        <w:t xml:space="preserve">Prefix </w:t>
      </w:r>
      <w:r w:rsidRPr="00863FD4">
        <w:rPr>
          <w:rFonts w:ascii="Times New Roman" w:hAnsi="Times New Roman" w:cs="Times New Roman"/>
          <w:b/>
          <w:bCs/>
          <w:sz w:val="28"/>
          <w:szCs w:val="28"/>
        </w:rPr>
        <w:t>dis-</w:t>
      </w:r>
      <w:r w:rsidRPr="00863FD4">
        <w:rPr>
          <w:rFonts w:ascii="Times New Roman" w:hAnsi="Times New Roman" w:cs="Times New Roman"/>
          <w:sz w:val="28"/>
          <w:szCs w:val="28"/>
        </w:rPr>
        <w:t xml:space="preserve"> </w:t>
      </w:r>
    </w:p>
    <w:p w14:paraId="7881D22E" w14:textId="77777777" w:rsidR="00863FD4" w:rsidRPr="00863FD4" w:rsidRDefault="00863FD4" w:rsidP="00863FD4">
      <w:pPr>
        <w:numPr>
          <w:ilvl w:val="0"/>
          <w:numId w:val="6"/>
        </w:numPr>
        <w:rPr>
          <w:rFonts w:ascii="Times New Roman" w:hAnsi="Times New Roman" w:cs="Times New Roman"/>
          <w:sz w:val="28"/>
          <w:szCs w:val="28"/>
        </w:rPr>
      </w:pPr>
      <w:r w:rsidRPr="00863FD4">
        <w:rPr>
          <w:rFonts w:ascii="Times New Roman" w:hAnsi="Times New Roman" w:cs="Times New Roman"/>
          <w:sz w:val="28"/>
          <w:szCs w:val="28"/>
        </w:rPr>
        <w:t xml:space="preserve">Means "not agree" or opposite. </w:t>
      </w:r>
    </w:p>
    <w:p w14:paraId="27691E48" w14:textId="77777777" w:rsidR="00863FD4" w:rsidRPr="00863FD4" w:rsidRDefault="00863FD4" w:rsidP="00863FD4">
      <w:pPr>
        <w:ind w:left="-5"/>
        <w:rPr>
          <w:rFonts w:ascii="Times New Roman" w:hAnsi="Times New Roman" w:cs="Times New Roman"/>
          <w:sz w:val="28"/>
          <w:szCs w:val="28"/>
        </w:rPr>
      </w:pPr>
      <w:r w:rsidRPr="00863FD4">
        <w:rPr>
          <w:rFonts w:ascii="Times New Roman" w:hAnsi="Times New Roman" w:cs="Times New Roman"/>
          <w:b/>
          <w:bCs/>
          <w:sz w:val="28"/>
          <w:szCs w:val="28"/>
        </w:rPr>
        <w:t>agreement</w:t>
      </w:r>
    </w:p>
    <w:p w14:paraId="06BB7578" w14:textId="77777777" w:rsidR="00863FD4" w:rsidRPr="00863FD4" w:rsidRDefault="00863FD4" w:rsidP="00863FD4">
      <w:pPr>
        <w:numPr>
          <w:ilvl w:val="0"/>
          <w:numId w:val="7"/>
        </w:numPr>
        <w:rPr>
          <w:rFonts w:ascii="Times New Roman" w:hAnsi="Times New Roman" w:cs="Times New Roman"/>
          <w:sz w:val="28"/>
          <w:szCs w:val="28"/>
        </w:rPr>
      </w:pPr>
      <w:r w:rsidRPr="00863FD4">
        <w:rPr>
          <w:rFonts w:ascii="Times New Roman" w:hAnsi="Times New Roman" w:cs="Times New Roman"/>
          <w:sz w:val="28"/>
          <w:szCs w:val="28"/>
        </w:rPr>
        <w:t xml:space="preserve">Suffix </w:t>
      </w:r>
      <w:r w:rsidRPr="00863FD4">
        <w:rPr>
          <w:rFonts w:ascii="Times New Roman" w:hAnsi="Times New Roman" w:cs="Times New Roman"/>
          <w:b/>
          <w:bCs/>
          <w:sz w:val="28"/>
          <w:szCs w:val="28"/>
        </w:rPr>
        <w:t>-</w:t>
      </w:r>
      <w:proofErr w:type="spellStart"/>
      <w:r w:rsidRPr="00863FD4">
        <w:rPr>
          <w:rFonts w:ascii="Times New Roman" w:hAnsi="Times New Roman" w:cs="Times New Roman"/>
          <w:b/>
          <w:bCs/>
          <w:sz w:val="28"/>
          <w:szCs w:val="28"/>
        </w:rPr>
        <w:t>ment</w:t>
      </w:r>
      <w:proofErr w:type="spellEnd"/>
      <w:r w:rsidRPr="00863FD4">
        <w:rPr>
          <w:rFonts w:ascii="Times New Roman" w:hAnsi="Times New Roman" w:cs="Times New Roman"/>
          <w:sz w:val="28"/>
          <w:szCs w:val="28"/>
        </w:rPr>
        <w:t xml:space="preserve"> </w:t>
      </w:r>
    </w:p>
    <w:p w14:paraId="609630BE" w14:textId="77777777" w:rsidR="00863FD4" w:rsidRPr="00863FD4" w:rsidRDefault="00863FD4" w:rsidP="00863FD4">
      <w:pPr>
        <w:numPr>
          <w:ilvl w:val="0"/>
          <w:numId w:val="7"/>
        </w:numPr>
        <w:rPr>
          <w:rFonts w:ascii="Times New Roman" w:hAnsi="Times New Roman" w:cs="Times New Roman"/>
          <w:sz w:val="28"/>
          <w:szCs w:val="28"/>
        </w:rPr>
      </w:pPr>
      <w:r w:rsidRPr="00863FD4">
        <w:rPr>
          <w:rFonts w:ascii="Times New Roman" w:hAnsi="Times New Roman" w:cs="Times New Roman"/>
          <w:sz w:val="28"/>
          <w:szCs w:val="28"/>
        </w:rPr>
        <w:t xml:space="preserve">Represents the result or state of agreeing. </w:t>
      </w:r>
    </w:p>
    <w:p w14:paraId="7CD8D30B" w14:textId="77777777" w:rsidR="00863FD4" w:rsidRPr="00863FD4" w:rsidRDefault="00863FD4" w:rsidP="00863FD4">
      <w:pPr>
        <w:ind w:left="-5"/>
        <w:rPr>
          <w:rFonts w:ascii="Times New Roman" w:hAnsi="Times New Roman" w:cs="Times New Roman"/>
          <w:sz w:val="28"/>
          <w:szCs w:val="28"/>
        </w:rPr>
      </w:pPr>
      <w:r w:rsidRPr="00863FD4">
        <w:rPr>
          <w:rFonts w:ascii="Times New Roman" w:hAnsi="Times New Roman" w:cs="Times New Roman"/>
          <w:b/>
          <w:bCs/>
          <w:sz w:val="28"/>
          <w:szCs w:val="28"/>
        </w:rPr>
        <w:t>agreeable</w:t>
      </w:r>
    </w:p>
    <w:p w14:paraId="25254E06" w14:textId="77777777" w:rsidR="00863FD4" w:rsidRPr="00863FD4" w:rsidRDefault="00863FD4" w:rsidP="00863FD4">
      <w:pPr>
        <w:numPr>
          <w:ilvl w:val="0"/>
          <w:numId w:val="8"/>
        </w:numPr>
        <w:rPr>
          <w:rFonts w:ascii="Times New Roman" w:hAnsi="Times New Roman" w:cs="Times New Roman"/>
          <w:sz w:val="28"/>
          <w:szCs w:val="28"/>
        </w:rPr>
      </w:pPr>
      <w:r w:rsidRPr="00863FD4">
        <w:rPr>
          <w:rFonts w:ascii="Times New Roman" w:hAnsi="Times New Roman" w:cs="Times New Roman"/>
          <w:sz w:val="28"/>
          <w:szCs w:val="28"/>
        </w:rPr>
        <w:t xml:space="preserve">Suffix </w:t>
      </w:r>
      <w:r w:rsidRPr="00863FD4">
        <w:rPr>
          <w:rFonts w:ascii="Times New Roman" w:hAnsi="Times New Roman" w:cs="Times New Roman"/>
          <w:b/>
          <w:bCs/>
          <w:sz w:val="28"/>
          <w:szCs w:val="28"/>
        </w:rPr>
        <w:t>-able</w:t>
      </w:r>
      <w:r w:rsidRPr="00863FD4">
        <w:rPr>
          <w:rFonts w:ascii="Times New Roman" w:hAnsi="Times New Roman" w:cs="Times New Roman"/>
          <w:sz w:val="28"/>
          <w:szCs w:val="28"/>
        </w:rPr>
        <w:t xml:space="preserve"> </w:t>
      </w:r>
    </w:p>
    <w:p w14:paraId="232F0DEE" w14:textId="77777777" w:rsidR="00863FD4" w:rsidRPr="00863FD4" w:rsidRDefault="00863FD4" w:rsidP="00863FD4">
      <w:pPr>
        <w:numPr>
          <w:ilvl w:val="0"/>
          <w:numId w:val="8"/>
        </w:numPr>
        <w:rPr>
          <w:rFonts w:ascii="Times New Roman" w:hAnsi="Times New Roman" w:cs="Times New Roman"/>
          <w:sz w:val="28"/>
          <w:szCs w:val="28"/>
        </w:rPr>
      </w:pPr>
      <w:r w:rsidRPr="00863FD4">
        <w:rPr>
          <w:rFonts w:ascii="Times New Roman" w:hAnsi="Times New Roman" w:cs="Times New Roman"/>
          <w:sz w:val="28"/>
          <w:szCs w:val="28"/>
        </w:rPr>
        <w:t xml:space="preserve">Means capable of being agreed with or pleasant. </w:t>
      </w:r>
    </w:p>
    <w:p w14:paraId="5F361D74" w14:textId="77777777" w:rsidR="00863FD4" w:rsidRPr="00863FD4" w:rsidRDefault="00863FD4" w:rsidP="00863FD4">
      <w:pPr>
        <w:ind w:left="-5"/>
        <w:rPr>
          <w:rFonts w:ascii="Times New Roman" w:hAnsi="Times New Roman" w:cs="Times New Roman"/>
          <w:b/>
          <w:bCs/>
          <w:sz w:val="28"/>
          <w:szCs w:val="28"/>
        </w:rPr>
      </w:pPr>
      <w:r w:rsidRPr="00863FD4">
        <w:rPr>
          <w:rFonts w:ascii="Times New Roman" w:hAnsi="Times New Roman" w:cs="Times New Roman"/>
          <w:b/>
          <w:bCs/>
          <w:sz w:val="28"/>
          <w:szCs w:val="28"/>
        </w:rPr>
        <w:t>Final Normalized Representation</w:t>
      </w:r>
    </w:p>
    <w:p w14:paraId="3A14DB9C" w14:textId="77777777" w:rsidR="00863FD4" w:rsidRPr="00863FD4" w:rsidRDefault="00863FD4" w:rsidP="00863FD4">
      <w:pPr>
        <w:ind w:left="-5"/>
        <w:rPr>
          <w:rFonts w:ascii="Times New Roman" w:hAnsi="Times New Roman" w:cs="Times New Roman"/>
          <w:sz w:val="28"/>
          <w:szCs w:val="28"/>
        </w:rPr>
      </w:pPr>
      <w:r w:rsidRPr="00863FD4">
        <w:rPr>
          <w:rFonts w:ascii="Times New Roman" w:hAnsi="Times New Roman" w:cs="Times New Roman"/>
          <w:sz w:val="28"/>
          <w:szCs w:val="28"/>
        </w:rPr>
        <w:t>agree</w:t>
      </w:r>
    </w:p>
    <w:p w14:paraId="4D39BBCC" w14:textId="26D036B1" w:rsidR="00863FD4" w:rsidRPr="00863FD4" w:rsidRDefault="00863FD4" w:rsidP="00863FD4">
      <w:pPr>
        <w:ind w:left="-5"/>
        <w:rPr>
          <w:rFonts w:ascii="Times New Roman" w:hAnsi="Times New Roman" w:cs="Times New Roman"/>
          <w:sz w:val="28"/>
          <w:szCs w:val="28"/>
        </w:rPr>
      </w:pPr>
    </w:p>
    <w:p w14:paraId="3F5AE8EC" w14:textId="77777777" w:rsidR="00863FD4" w:rsidRDefault="00863FD4" w:rsidP="00863FD4">
      <w:pPr>
        <w:ind w:left="-5"/>
        <w:rPr>
          <w:rFonts w:ascii="Times New Roman" w:hAnsi="Times New Roman" w:cs="Times New Roman"/>
          <w:b/>
          <w:bCs/>
          <w:sz w:val="36"/>
          <w:szCs w:val="36"/>
        </w:rPr>
      </w:pPr>
    </w:p>
    <w:p w14:paraId="159BD18C" w14:textId="77777777" w:rsidR="00863FD4" w:rsidRDefault="00863FD4" w:rsidP="00863FD4">
      <w:pPr>
        <w:ind w:left="-5"/>
        <w:rPr>
          <w:rFonts w:ascii="Times New Roman" w:hAnsi="Times New Roman" w:cs="Times New Roman"/>
          <w:b/>
          <w:bCs/>
          <w:sz w:val="36"/>
          <w:szCs w:val="36"/>
        </w:rPr>
      </w:pPr>
    </w:p>
    <w:p w14:paraId="64C58FCF" w14:textId="77777777" w:rsidR="00863FD4" w:rsidRDefault="00863FD4" w:rsidP="00863FD4">
      <w:pPr>
        <w:ind w:left="-5"/>
        <w:rPr>
          <w:rFonts w:ascii="Times New Roman" w:hAnsi="Times New Roman" w:cs="Times New Roman"/>
          <w:b/>
          <w:bCs/>
          <w:sz w:val="36"/>
          <w:szCs w:val="36"/>
        </w:rPr>
      </w:pPr>
    </w:p>
    <w:p w14:paraId="2CCAA1A0" w14:textId="77777777" w:rsidR="00863FD4" w:rsidRDefault="00863FD4" w:rsidP="00863FD4">
      <w:pPr>
        <w:ind w:left="-5"/>
        <w:rPr>
          <w:rFonts w:ascii="Times New Roman" w:hAnsi="Times New Roman" w:cs="Times New Roman"/>
          <w:b/>
          <w:bCs/>
          <w:sz w:val="36"/>
          <w:szCs w:val="36"/>
        </w:rPr>
      </w:pPr>
    </w:p>
    <w:p w14:paraId="524CE03A" w14:textId="77777777" w:rsidR="00863FD4" w:rsidRDefault="00863FD4" w:rsidP="00863FD4">
      <w:pPr>
        <w:ind w:left="-5"/>
        <w:rPr>
          <w:rFonts w:ascii="Times New Roman" w:hAnsi="Times New Roman" w:cs="Times New Roman"/>
          <w:b/>
          <w:bCs/>
          <w:sz w:val="36"/>
          <w:szCs w:val="36"/>
        </w:rPr>
      </w:pPr>
    </w:p>
    <w:p w14:paraId="3AE66FEE" w14:textId="74A753F5" w:rsidR="00863FD4" w:rsidRPr="00863FD4" w:rsidRDefault="00863FD4" w:rsidP="00863FD4">
      <w:pPr>
        <w:ind w:left="-5"/>
        <w:rPr>
          <w:rFonts w:ascii="Times New Roman" w:hAnsi="Times New Roman" w:cs="Times New Roman"/>
          <w:b/>
          <w:bCs/>
          <w:sz w:val="36"/>
          <w:szCs w:val="36"/>
        </w:rPr>
      </w:pPr>
      <w:r w:rsidRPr="00863FD4">
        <w:rPr>
          <w:rFonts w:ascii="Times New Roman" w:hAnsi="Times New Roman" w:cs="Times New Roman"/>
          <w:b/>
          <w:bCs/>
          <w:sz w:val="36"/>
          <w:szCs w:val="36"/>
        </w:rPr>
        <w:t>Q3. Morphology-Based Normalization of "govern", "government", and "governance"</w:t>
      </w:r>
    </w:p>
    <w:p w14:paraId="496AF1EF" w14:textId="77777777" w:rsidR="00863FD4" w:rsidRDefault="00863FD4" w:rsidP="00863FD4">
      <w:pPr>
        <w:ind w:left="-5"/>
        <w:rPr>
          <w:rFonts w:ascii="Times New Roman" w:hAnsi="Times New Roman" w:cs="Times New Roman"/>
          <w:b/>
          <w:bCs/>
          <w:sz w:val="28"/>
          <w:szCs w:val="28"/>
        </w:rPr>
      </w:pPr>
    </w:p>
    <w:p w14:paraId="3560C9BD" w14:textId="3FAC2096" w:rsidR="00863FD4" w:rsidRPr="00863FD4" w:rsidRDefault="00863FD4" w:rsidP="00863FD4">
      <w:pPr>
        <w:ind w:left="-5"/>
        <w:rPr>
          <w:rFonts w:ascii="Times New Roman" w:hAnsi="Times New Roman" w:cs="Times New Roman"/>
          <w:b/>
          <w:bCs/>
          <w:sz w:val="28"/>
          <w:szCs w:val="28"/>
        </w:rPr>
      </w:pPr>
      <w:r w:rsidRPr="00863FD4">
        <w:rPr>
          <w:rFonts w:ascii="Times New Roman" w:hAnsi="Times New Roman" w:cs="Times New Roman"/>
          <w:b/>
          <w:bCs/>
          <w:sz w:val="28"/>
          <w:szCs w:val="28"/>
        </w:rPr>
        <w:t>Approach</w:t>
      </w:r>
    </w:p>
    <w:p w14:paraId="5D282E0D" w14:textId="77777777" w:rsidR="00863FD4" w:rsidRPr="00863FD4" w:rsidRDefault="00863FD4" w:rsidP="00863FD4">
      <w:pPr>
        <w:numPr>
          <w:ilvl w:val="0"/>
          <w:numId w:val="9"/>
        </w:numPr>
        <w:rPr>
          <w:rFonts w:ascii="Times New Roman" w:hAnsi="Times New Roman" w:cs="Times New Roman"/>
          <w:sz w:val="28"/>
          <w:szCs w:val="28"/>
        </w:rPr>
      </w:pPr>
      <w:r w:rsidRPr="00863FD4">
        <w:rPr>
          <w:rFonts w:ascii="Times New Roman" w:hAnsi="Times New Roman" w:cs="Times New Roman"/>
          <w:sz w:val="28"/>
          <w:szCs w:val="28"/>
        </w:rPr>
        <w:t xml:space="preserve">Extract root. </w:t>
      </w:r>
    </w:p>
    <w:p w14:paraId="697B931E" w14:textId="77777777" w:rsidR="00863FD4" w:rsidRPr="00863FD4" w:rsidRDefault="00863FD4" w:rsidP="00863FD4">
      <w:pPr>
        <w:numPr>
          <w:ilvl w:val="0"/>
          <w:numId w:val="9"/>
        </w:numPr>
        <w:rPr>
          <w:rFonts w:ascii="Times New Roman" w:hAnsi="Times New Roman" w:cs="Times New Roman"/>
          <w:sz w:val="28"/>
          <w:szCs w:val="28"/>
        </w:rPr>
      </w:pPr>
      <w:r w:rsidRPr="00863FD4">
        <w:rPr>
          <w:rFonts w:ascii="Times New Roman" w:hAnsi="Times New Roman" w:cs="Times New Roman"/>
          <w:sz w:val="28"/>
          <w:szCs w:val="28"/>
        </w:rPr>
        <w:t xml:space="preserve">Identify derivational suffixes. </w:t>
      </w:r>
    </w:p>
    <w:p w14:paraId="44C7E367" w14:textId="77777777" w:rsidR="00863FD4" w:rsidRDefault="00863FD4" w:rsidP="00863FD4">
      <w:pPr>
        <w:numPr>
          <w:ilvl w:val="0"/>
          <w:numId w:val="9"/>
        </w:numPr>
        <w:rPr>
          <w:rFonts w:ascii="Times New Roman" w:hAnsi="Times New Roman" w:cs="Times New Roman"/>
          <w:sz w:val="28"/>
          <w:szCs w:val="28"/>
        </w:rPr>
      </w:pPr>
      <w:r w:rsidRPr="00863FD4">
        <w:rPr>
          <w:rFonts w:ascii="Times New Roman" w:hAnsi="Times New Roman" w:cs="Times New Roman"/>
          <w:sz w:val="28"/>
          <w:szCs w:val="28"/>
        </w:rPr>
        <w:t xml:space="preserve">Map all forms to one normalized representation. </w:t>
      </w:r>
    </w:p>
    <w:p w14:paraId="7400250E" w14:textId="77777777" w:rsidR="00863FD4" w:rsidRDefault="00863FD4" w:rsidP="00863FD4">
      <w:pPr>
        <w:ind w:left="720" w:firstLine="0"/>
        <w:rPr>
          <w:rFonts w:ascii="Times New Roman" w:hAnsi="Times New Roman" w:cs="Times New Roman"/>
          <w:sz w:val="28"/>
          <w:szCs w:val="28"/>
        </w:rPr>
      </w:pPr>
    </w:p>
    <w:p w14:paraId="74AA2DCE" w14:textId="77777777" w:rsidR="00863FD4" w:rsidRPr="00863FD4" w:rsidRDefault="00863FD4" w:rsidP="00863FD4">
      <w:pPr>
        <w:ind w:left="720" w:firstLine="0"/>
        <w:rPr>
          <w:rFonts w:ascii="Times New Roman" w:hAnsi="Times New Roman" w:cs="Times New Roman"/>
          <w:sz w:val="28"/>
          <w:szCs w:val="28"/>
        </w:rPr>
      </w:pPr>
    </w:p>
    <w:tbl>
      <w:tblPr>
        <w:tblStyle w:val="TableGrid0"/>
        <w:tblW w:w="0" w:type="auto"/>
        <w:tblLook w:val="04A0" w:firstRow="1" w:lastRow="0" w:firstColumn="1" w:lastColumn="0" w:noHBand="0" w:noVBand="1"/>
      </w:tblPr>
      <w:tblGrid>
        <w:gridCol w:w="1640"/>
        <w:gridCol w:w="2928"/>
        <w:gridCol w:w="2194"/>
        <w:gridCol w:w="1079"/>
        <w:gridCol w:w="2229"/>
      </w:tblGrid>
      <w:tr w:rsidR="00863FD4" w:rsidRPr="00863FD4" w14:paraId="42E49B39" w14:textId="77777777" w:rsidTr="00863FD4">
        <w:tc>
          <w:tcPr>
            <w:tcW w:w="0" w:type="auto"/>
            <w:hideMark/>
          </w:tcPr>
          <w:p w14:paraId="436BC9C6" w14:textId="77777777" w:rsidR="00863FD4" w:rsidRPr="00863FD4" w:rsidRDefault="00863FD4" w:rsidP="00863FD4">
            <w:pPr>
              <w:ind w:left="-5"/>
              <w:rPr>
                <w:rFonts w:ascii="Times New Roman" w:hAnsi="Times New Roman" w:cs="Times New Roman"/>
                <w:b/>
                <w:bCs/>
                <w:sz w:val="28"/>
                <w:szCs w:val="28"/>
              </w:rPr>
            </w:pPr>
            <w:r w:rsidRPr="00863FD4">
              <w:rPr>
                <w:rFonts w:ascii="Times New Roman" w:hAnsi="Times New Roman" w:cs="Times New Roman"/>
                <w:b/>
                <w:bCs/>
                <w:sz w:val="28"/>
                <w:szCs w:val="28"/>
              </w:rPr>
              <w:t>Word</w:t>
            </w:r>
          </w:p>
        </w:tc>
        <w:tc>
          <w:tcPr>
            <w:tcW w:w="0" w:type="auto"/>
            <w:hideMark/>
          </w:tcPr>
          <w:p w14:paraId="1928853A" w14:textId="77777777" w:rsidR="00863FD4" w:rsidRPr="00863FD4" w:rsidRDefault="00863FD4" w:rsidP="00863FD4">
            <w:pPr>
              <w:ind w:left="-5"/>
              <w:rPr>
                <w:rFonts w:ascii="Times New Roman" w:hAnsi="Times New Roman" w:cs="Times New Roman"/>
                <w:b/>
                <w:bCs/>
                <w:sz w:val="28"/>
                <w:szCs w:val="28"/>
              </w:rPr>
            </w:pPr>
            <w:r w:rsidRPr="00863FD4">
              <w:rPr>
                <w:rFonts w:ascii="Times New Roman" w:hAnsi="Times New Roman" w:cs="Times New Roman"/>
                <w:b/>
                <w:bCs/>
                <w:sz w:val="28"/>
                <w:szCs w:val="28"/>
              </w:rPr>
              <w:t>Morphological Structure</w:t>
            </w:r>
          </w:p>
        </w:tc>
        <w:tc>
          <w:tcPr>
            <w:tcW w:w="0" w:type="auto"/>
            <w:hideMark/>
          </w:tcPr>
          <w:p w14:paraId="428BC2CF" w14:textId="77777777" w:rsidR="00863FD4" w:rsidRPr="00863FD4" w:rsidRDefault="00863FD4" w:rsidP="00863FD4">
            <w:pPr>
              <w:ind w:left="-5"/>
              <w:rPr>
                <w:rFonts w:ascii="Times New Roman" w:hAnsi="Times New Roman" w:cs="Times New Roman"/>
                <w:b/>
                <w:bCs/>
                <w:sz w:val="28"/>
                <w:szCs w:val="28"/>
              </w:rPr>
            </w:pPr>
            <w:r w:rsidRPr="00863FD4">
              <w:rPr>
                <w:rFonts w:ascii="Times New Roman" w:hAnsi="Times New Roman" w:cs="Times New Roman"/>
                <w:b/>
                <w:bCs/>
                <w:sz w:val="28"/>
                <w:szCs w:val="28"/>
              </w:rPr>
              <w:t>Transformation</w:t>
            </w:r>
          </w:p>
        </w:tc>
        <w:tc>
          <w:tcPr>
            <w:tcW w:w="0" w:type="auto"/>
            <w:hideMark/>
          </w:tcPr>
          <w:p w14:paraId="06BD56A5" w14:textId="77777777" w:rsidR="00863FD4" w:rsidRPr="00863FD4" w:rsidRDefault="00863FD4" w:rsidP="00863FD4">
            <w:pPr>
              <w:ind w:left="-5"/>
              <w:rPr>
                <w:rFonts w:ascii="Times New Roman" w:hAnsi="Times New Roman" w:cs="Times New Roman"/>
                <w:b/>
                <w:bCs/>
                <w:sz w:val="28"/>
                <w:szCs w:val="28"/>
              </w:rPr>
            </w:pPr>
            <w:r w:rsidRPr="00863FD4">
              <w:rPr>
                <w:rFonts w:ascii="Times New Roman" w:hAnsi="Times New Roman" w:cs="Times New Roman"/>
                <w:b/>
                <w:bCs/>
                <w:sz w:val="28"/>
                <w:szCs w:val="28"/>
              </w:rPr>
              <w:t>Root</w:t>
            </w:r>
          </w:p>
        </w:tc>
        <w:tc>
          <w:tcPr>
            <w:tcW w:w="0" w:type="auto"/>
            <w:hideMark/>
          </w:tcPr>
          <w:p w14:paraId="28B1AA72" w14:textId="77777777" w:rsidR="00863FD4" w:rsidRPr="00863FD4" w:rsidRDefault="00863FD4" w:rsidP="00863FD4">
            <w:pPr>
              <w:ind w:left="-5"/>
              <w:rPr>
                <w:rFonts w:ascii="Times New Roman" w:hAnsi="Times New Roman" w:cs="Times New Roman"/>
                <w:b/>
                <w:bCs/>
                <w:sz w:val="28"/>
                <w:szCs w:val="28"/>
              </w:rPr>
            </w:pPr>
            <w:r w:rsidRPr="00863FD4">
              <w:rPr>
                <w:rFonts w:ascii="Times New Roman" w:hAnsi="Times New Roman" w:cs="Times New Roman"/>
                <w:b/>
                <w:bCs/>
                <w:sz w:val="28"/>
                <w:szCs w:val="28"/>
              </w:rPr>
              <w:t>Normalized Form</w:t>
            </w:r>
          </w:p>
        </w:tc>
      </w:tr>
      <w:tr w:rsidR="00863FD4" w:rsidRPr="00863FD4" w14:paraId="0D1D7A30" w14:textId="77777777" w:rsidTr="00863FD4">
        <w:tc>
          <w:tcPr>
            <w:tcW w:w="0" w:type="auto"/>
            <w:hideMark/>
          </w:tcPr>
          <w:p w14:paraId="5723C24E" w14:textId="77777777" w:rsidR="00863FD4" w:rsidRPr="00863FD4" w:rsidRDefault="00863FD4" w:rsidP="00863FD4">
            <w:pPr>
              <w:ind w:left="-5"/>
              <w:rPr>
                <w:rFonts w:ascii="Times New Roman" w:hAnsi="Times New Roman" w:cs="Times New Roman"/>
                <w:sz w:val="28"/>
                <w:szCs w:val="28"/>
              </w:rPr>
            </w:pPr>
            <w:r w:rsidRPr="00863FD4">
              <w:rPr>
                <w:rFonts w:ascii="Times New Roman" w:hAnsi="Times New Roman" w:cs="Times New Roman"/>
                <w:sz w:val="28"/>
                <w:szCs w:val="28"/>
              </w:rPr>
              <w:t>govern</w:t>
            </w:r>
          </w:p>
        </w:tc>
        <w:tc>
          <w:tcPr>
            <w:tcW w:w="0" w:type="auto"/>
            <w:hideMark/>
          </w:tcPr>
          <w:p w14:paraId="11E21A0F" w14:textId="77777777" w:rsidR="00863FD4" w:rsidRPr="00863FD4" w:rsidRDefault="00863FD4" w:rsidP="00863FD4">
            <w:pPr>
              <w:ind w:left="-5"/>
              <w:rPr>
                <w:rFonts w:ascii="Times New Roman" w:hAnsi="Times New Roman" w:cs="Times New Roman"/>
                <w:sz w:val="28"/>
                <w:szCs w:val="28"/>
              </w:rPr>
            </w:pPr>
            <w:r w:rsidRPr="00863FD4">
              <w:rPr>
                <w:rFonts w:ascii="Times New Roman" w:hAnsi="Times New Roman" w:cs="Times New Roman"/>
                <w:sz w:val="28"/>
                <w:szCs w:val="28"/>
              </w:rPr>
              <w:t>govern</w:t>
            </w:r>
          </w:p>
        </w:tc>
        <w:tc>
          <w:tcPr>
            <w:tcW w:w="0" w:type="auto"/>
            <w:hideMark/>
          </w:tcPr>
          <w:p w14:paraId="2A0E5E42" w14:textId="77777777" w:rsidR="00863FD4" w:rsidRPr="00863FD4" w:rsidRDefault="00863FD4" w:rsidP="00863FD4">
            <w:pPr>
              <w:ind w:left="-5"/>
              <w:rPr>
                <w:rFonts w:ascii="Times New Roman" w:hAnsi="Times New Roman" w:cs="Times New Roman"/>
                <w:sz w:val="28"/>
                <w:szCs w:val="28"/>
              </w:rPr>
            </w:pPr>
            <w:r w:rsidRPr="00863FD4">
              <w:rPr>
                <w:rFonts w:ascii="Times New Roman" w:hAnsi="Times New Roman" w:cs="Times New Roman"/>
                <w:sz w:val="28"/>
                <w:szCs w:val="28"/>
              </w:rPr>
              <w:t>Base verb</w:t>
            </w:r>
          </w:p>
        </w:tc>
        <w:tc>
          <w:tcPr>
            <w:tcW w:w="0" w:type="auto"/>
            <w:hideMark/>
          </w:tcPr>
          <w:p w14:paraId="0442D549" w14:textId="77777777" w:rsidR="00863FD4" w:rsidRPr="00863FD4" w:rsidRDefault="00863FD4" w:rsidP="00863FD4">
            <w:pPr>
              <w:ind w:left="-5"/>
              <w:rPr>
                <w:rFonts w:ascii="Times New Roman" w:hAnsi="Times New Roman" w:cs="Times New Roman"/>
                <w:sz w:val="28"/>
                <w:szCs w:val="28"/>
              </w:rPr>
            </w:pPr>
            <w:r w:rsidRPr="00863FD4">
              <w:rPr>
                <w:rFonts w:ascii="Times New Roman" w:hAnsi="Times New Roman" w:cs="Times New Roman"/>
                <w:sz w:val="28"/>
                <w:szCs w:val="28"/>
              </w:rPr>
              <w:t>govern</w:t>
            </w:r>
          </w:p>
        </w:tc>
        <w:tc>
          <w:tcPr>
            <w:tcW w:w="0" w:type="auto"/>
            <w:hideMark/>
          </w:tcPr>
          <w:p w14:paraId="12FCF3B1" w14:textId="77777777" w:rsidR="00863FD4" w:rsidRPr="00863FD4" w:rsidRDefault="00863FD4" w:rsidP="00863FD4">
            <w:pPr>
              <w:ind w:left="-5"/>
              <w:rPr>
                <w:rFonts w:ascii="Times New Roman" w:hAnsi="Times New Roman" w:cs="Times New Roman"/>
                <w:sz w:val="28"/>
                <w:szCs w:val="28"/>
              </w:rPr>
            </w:pPr>
            <w:r w:rsidRPr="00863FD4">
              <w:rPr>
                <w:rFonts w:ascii="Times New Roman" w:hAnsi="Times New Roman" w:cs="Times New Roman"/>
                <w:sz w:val="28"/>
                <w:szCs w:val="28"/>
              </w:rPr>
              <w:t>govern</w:t>
            </w:r>
          </w:p>
        </w:tc>
      </w:tr>
      <w:tr w:rsidR="00863FD4" w:rsidRPr="00863FD4" w14:paraId="189A1DF6" w14:textId="77777777" w:rsidTr="00863FD4">
        <w:tc>
          <w:tcPr>
            <w:tcW w:w="0" w:type="auto"/>
            <w:hideMark/>
          </w:tcPr>
          <w:p w14:paraId="3EE52F59" w14:textId="77777777" w:rsidR="00863FD4" w:rsidRPr="00863FD4" w:rsidRDefault="00863FD4" w:rsidP="00863FD4">
            <w:pPr>
              <w:ind w:left="-5"/>
              <w:rPr>
                <w:rFonts w:ascii="Times New Roman" w:hAnsi="Times New Roman" w:cs="Times New Roman"/>
                <w:sz w:val="28"/>
                <w:szCs w:val="28"/>
              </w:rPr>
            </w:pPr>
            <w:r w:rsidRPr="00863FD4">
              <w:rPr>
                <w:rFonts w:ascii="Times New Roman" w:hAnsi="Times New Roman" w:cs="Times New Roman"/>
                <w:sz w:val="28"/>
                <w:szCs w:val="28"/>
              </w:rPr>
              <w:t>government</w:t>
            </w:r>
          </w:p>
        </w:tc>
        <w:tc>
          <w:tcPr>
            <w:tcW w:w="0" w:type="auto"/>
            <w:hideMark/>
          </w:tcPr>
          <w:p w14:paraId="79562DBD" w14:textId="77777777" w:rsidR="00863FD4" w:rsidRPr="00863FD4" w:rsidRDefault="00863FD4" w:rsidP="00863FD4">
            <w:pPr>
              <w:ind w:left="-5"/>
              <w:rPr>
                <w:rFonts w:ascii="Times New Roman" w:hAnsi="Times New Roman" w:cs="Times New Roman"/>
                <w:sz w:val="28"/>
                <w:szCs w:val="28"/>
              </w:rPr>
            </w:pPr>
            <w:r w:rsidRPr="00863FD4">
              <w:rPr>
                <w:rFonts w:ascii="Times New Roman" w:hAnsi="Times New Roman" w:cs="Times New Roman"/>
                <w:sz w:val="28"/>
                <w:szCs w:val="28"/>
              </w:rPr>
              <w:t>govern + -</w:t>
            </w:r>
            <w:proofErr w:type="spellStart"/>
            <w:r w:rsidRPr="00863FD4">
              <w:rPr>
                <w:rFonts w:ascii="Times New Roman" w:hAnsi="Times New Roman" w:cs="Times New Roman"/>
                <w:sz w:val="28"/>
                <w:szCs w:val="28"/>
              </w:rPr>
              <w:t>ment</w:t>
            </w:r>
            <w:proofErr w:type="spellEnd"/>
          </w:p>
        </w:tc>
        <w:tc>
          <w:tcPr>
            <w:tcW w:w="0" w:type="auto"/>
            <w:hideMark/>
          </w:tcPr>
          <w:p w14:paraId="7A25A5A4" w14:textId="77777777" w:rsidR="00863FD4" w:rsidRPr="00863FD4" w:rsidRDefault="00863FD4" w:rsidP="00863FD4">
            <w:pPr>
              <w:ind w:left="-5"/>
              <w:rPr>
                <w:rFonts w:ascii="Times New Roman" w:hAnsi="Times New Roman" w:cs="Times New Roman"/>
                <w:sz w:val="28"/>
                <w:szCs w:val="28"/>
              </w:rPr>
            </w:pPr>
            <w:r w:rsidRPr="00863FD4">
              <w:rPr>
                <w:rFonts w:ascii="Times New Roman" w:hAnsi="Times New Roman" w:cs="Times New Roman"/>
                <w:sz w:val="28"/>
                <w:szCs w:val="28"/>
              </w:rPr>
              <w:t>Verb → Noun</w:t>
            </w:r>
          </w:p>
        </w:tc>
        <w:tc>
          <w:tcPr>
            <w:tcW w:w="0" w:type="auto"/>
            <w:hideMark/>
          </w:tcPr>
          <w:p w14:paraId="115079B2" w14:textId="77777777" w:rsidR="00863FD4" w:rsidRPr="00863FD4" w:rsidRDefault="00863FD4" w:rsidP="00863FD4">
            <w:pPr>
              <w:ind w:left="-5"/>
              <w:rPr>
                <w:rFonts w:ascii="Times New Roman" w:hAnsi="Times New Roman" w:cs="Times New Roman"/>
                <w:sz w:val="28"/>
                <w:szCs w:val="28"/>
              </w:rPr>
            </w:pPr>
            <w:r w:rsidRPr="00863FD4">
              <w:rPr>
                <w:rFonts w:ascii="Times New Roman" w:hAnsi="Times New Roman" w:cs="Times New Roman"/>
                <w:sz w:val="28"/>
                <w:szCs w:val="28"/>
              </w:rPr>
              <w:t>govern</w:t>
            </w:r>
          </w:p>
        </w:tc>
        <w:tc>
          <w:tcPr>
            <w:tcW w:w="0" w:type="auto"/>
            <w:hideMark/>
          </w:tcPr>
          <w:p w14:paraId="5759518B" w14:textId="77777777" w:rsidR="00863FD4" w:rsidRPr="00863FD4" w:rsidRDefault="00863FD4" w:rsidP="00863FD4">
            <w:pPr>
              <w:ind w:left="-5"/>
              <w:rPr>
                <w:rFonts w:ascii="Times New Roman" w:hAnsi="Times New Roman" w:cs="Times New Roman"/>
                <w:sz w:val="28"/>
                <w:szCs w:val="28"/>
              </w:rPr>
            </w:pPr>
            <w:r w:rsidRPr="00863FD4">
              <w:rPr>
                <w:rFonts w:ascii="Times New Roman" w:hAnsi="Times New Roman" w:cs="Times New Roman"/>
                <w:sz w:val="28"/>
                <w:szCs w:val="28"/>
              </w:rPr>
              <w:t>govern</w:t>
            </w:r>
          </w:p>
        </w:tc>
      </w:tr>
      <w:tr w:rsidR="00863FD4" w:rsidRPr="00863FD4" w14:paraId="5899D90C" w14:textId="77777777" w:rsidTr="00863FD4">
        <w:tc>
          <w:tcPr>
            <w:tcW w:w="0" w:type="auto"/>
            <w:hideMark/>
          </w:tcPr>
          <w:p w14:paraId="6B7C1F63" w14:textId="77777777" w:rsidR="00863FD4" w:rsidRPr="00863FD4" w:rsidRDefault="00863FD4" w:rsidP="00863FD4">
            <w:pPr>
              <w:ind w:left="-5"/>
              <w:rPr>
                <w:rFonts w:ascii="Times New Roman" w:hAnsi="Times New Roman" w:cs="Times New Roman"/>
                <w:sz w:val="28"/>
                <w:szCs w:val="28"/>
              </w:rPr>
            </w:pPr>
            <w:r w:rsidRPr="00863FD4">
              <w:rPr>
                <w:rFonts w:ascii="Times New Roman" w:hAnsi="Times New Roman" w:cs="Times New Roman"/>
                <w:sz w:val="28"/>
                <w:szCs w:val="28"/>
              </w:rPr>
              <w:t>governance</w:t>
            </w:r>
          </w:p>
        </w:tc>
        <w:tc>
          <w:tcPr>
            <w:tcW w:w="0" w:type="auto"/>
            <w:hideMark/>
          </w:tcPr>
          <w:p w14:paraId="13CCFB93" w14:textId="77777777" w:rsidR="00863FD4" w:rsidRPr="00863FD4" w:rsidRDefault="00863FD4" w:rsidP="00863FD4">
            <w:pPr>
              <w:ind w:left="-5"/>
              <w:rPr>
                <w:rFonts w:ascii="Times New Roman" w:hAnsi="Times New Roman" w:cs="Times New Roman"/>
                <w:sz w:val="28"/>
                <w:szCs w:val="28"/>
              </w:rPr>
            </w:pPr>
            <w:r w:rsidRPr="00863FD4">
              <w:rPr>
                <w:rFonts w:ascii="Times New Roman" w:hAnsi="Times New Roman" w:cs="Times New Roman"/>
                <w:sz w:val="28"/>
                <w:szCs w:val="28"/>
              </w:rPr>
              <w:t>govern + -</w:t>
            </w:r>
            <w:proofErr w:type="spellStart"/>
            <w:r w:rsidRPr="00863FD4">
              <w:rPr>
                <w:rFonts w:ascii="Times New Roman" w:hAnsi="Times New Roman" w:cs="Times New Roman"/>
                <w:sz w:val="28"/>
                <w:szCs w:val="28"/>
              </w:rPr>
              <w:t>ance</w:t>
            </w:r>
            <w:proofErr w:type="spellEnd"/>
          </w:p>
        </w:tc>
        <w:tc>
          <w:tcPr>
            <w:tcW w:w="0" w:type="auto"/>
            <w:hideMark/>
          </w:tcPr>
          <w:p w14:paraId="39DBEB61" w14:textId="77777777" w:rsidR="00863FD4" w:rsidRPr="00863FD4" w:rsidRDefault="00863FD4" w:rsidP="00863FD4">
            <w:pPr>
              <w:ind w:left="-5"/>
              <w:rPr>
                <w:rFonts w:ascii="Times New Roman" w:hAnsi="Times New Roman" w:cs="Times New Roman"/>
                <w:sz w:val="28"/>
                <w:szCs w:val="28"/>
              </w:rPr>
            </w:pPr>
            <w:r w:rsidRPr="00863FD4">
              <w:rPr>
                <w:rFonts w:ascii="Times New Roman" w:hAnsi="Times New Roman" w:cs="Times New Roman"/>
                <w:sz w:val="28"/>
                <w:szCs w:val="28"/>
              </w:rPr>
              <w:t>Verb → Noun</w:t>
            </w:r>
          </w:p>
        </w:tc>
        <w:tc>
          <w:tcPr>
            <w:tcW w:w="0" w:type="auto"/>
            <w:hideMark/>
          </w:tcPr>
          <w:p w14:paraId="44E1ABD3" w14:textId="77777777" w:rsidR="00863FD4" w:rsidRPr="00863FD4" w:rsidRDefault="00863FD4" w:rsidP="00863FD4">
            <w:pPr>
              <w:ind w:left="-5"/>
              <w:rPr>
                <w:rFonts w:ascii="Times New Roman" w:hAnsi="Times New Roman" w:cs="Times New Roman"/>
                <w:sz w:val="28"/>
                <w:szCs w:val="28"/>
              </w:rPr>
            </w:pPr>
            <w:r w:rsidRPr="00863FD4">
              <w:rPr>
                <w:rFonts w:ascii="Times New Roman" w:hAnsi="Times New Roman" w:cs="Times New Roman"/>
                <w:sz w:val="28"/>
                <w:szCs w:val="28"/>
              </w:rPr>
              <w:t>govern</w:t>
            </w:r>
          </w:p>
        </w:tc>
        <w:tc>
          <w:tcPr>
            <w:tcW w:w="0" w:type="auto"/>
            <w:hideMark/>
          </w:tcPr>
          <w:p w14:paraId="20899159" w14:textId="77777777" w:rsidR="00863FD4" w:rsidRPr="00863FD4" w:rsidRDefault="00863FD4" w:rsidP="00863FD4">
            <w:pPr>
              <w:ind w:left="-5"/>
              <w:rPr>
                <w:rFonts w:ascii="Times New Roman" w:hAnsi="Times New Roman" w:cs="Times New Roman"/>
                <w:sz w:val="28"/>
                <w:szCs w:val="28"/>
              </w:rPr>
            </w:pPr>
            <w:r w:rsidRPr="00863FD4">
              <w:rPr>
                <w:rFonts w:ascii="Times New Roman" w:hAnsi="Times New Roman" w:cs="Times New Roman"/>
                <w:sz w:val="28"/>
                <w:szCs w:val="28"/>
              </w:rPr>
              <w:t>govern</w:t>
            </w:r>
          </w:p>
        </w:tc>
      </w:tr>
    </w:tbl>
    <w:p w14:paraId="693E8496" w14:textId="77777777" w:rsidR="00863FD4" w:rsidRDefault="00863FD4" w:rsidP="00863FD4">
      <w:pPr>
        <w:ind w:left="-5"/>
        <w:rPr>
          <w:rFonts w:ascii="Times New Roman" w:hAnsi="Times New Roman" w:cs="Times New Roman"/>
          <w:b/>
          <w:bCs/>
          <w:sz w:val="28"/>
          <w:szCs w:val="28"/>
        </w:rPr>
      </w:pPr>
    </w:p>
    <w:p w14:paraId="7D99F7E6" w14:textId="77777777" w:rsidR="00863FD4" w:rsidRDefault="00863FD4" w:rsidP="00863FD4">
      <w:pPr>
        <w:ind w:left="-5"/>
        <w:rPr>
          <w:rFonts w:ascii="Times New Roman" w:hAnsi="Times New Roman" w:cs="Times New Roman"/>
          <w:b/>
          <w:bCs/>
          <w:sz w:val="28"/>
          <w:szCs w:val="28"/>
        </w:rPr>
      </w:pPr>
    </w:p>
    <w:p w14:paraId="169B4D78" w14:textId="77777777" w:rsidR="00863FD4" w:rsidRDefault="00863FD4" w:rsidP="00863FD4">
      <w:pPr>
        <w:ind w:left="-5"/>
        <w:rPr>
          <w:rFonts w:ascii="Times New Roman" w:hAnsi="Times New Roman" w:cs="Times New Roman"/>
          <w:b/>
          <w:bCs/>
          <w:sz w:val="28"/>
          <w:szCs w:val="28"/>
        </w:rPr>
      </w:pPr>
    </w:p>
    <w:p w14:paraId="212899C5" w14:textId="16C820B4" w:rsidR="00863FD4" w:rsidRPr="00863FD4" w:rsidRDefault="00863FD4" w:rsidP="00863FD4">
      <w:pPr>
        <w:ind w:left="-5"/>
        <w:rPr>
          <w:rFonts w:ascii="Times New Roman" w:hAnsi="Times New Roman" w:cs="Times New Roman"/>
          <w:b/>
          <w:bCs/>
          <w:sz w:val="28"/>
          <w:szCs w:val="28"/>
        </w:rPr>
      </w:pPr>
      <w:r w:rsidRPr="00863FD4">
        <w:rPr>
          <w:rFonts w:ascii="Times New Roman" w:hAnsi="Times New Roman" w:cs="Times New Roman"/>
          <w:b/>
          <w:bCs/>
          <w:sz w:val="28"/>
          <w:szCs w:val="28"/>
        </w:rPr>
        <w:t>Explanation</w:t>
      </w:r>
    </w:p>
    <w:p w14:paraId="585E7A12" w14:textId="77777777" w:rsidR="00863FD4" w:rsidRDefault="00863FD4" w:rsidP="00863FD4">
      <w:pPr>
        <w:ind w:left="-5"/>
        <w:rPr>
          <w:rFonts w:ascii="Times New Roman" w:hAnsi="Times New Roman" w:cs="Times New Roman"/>
          <w:b/>
          <w:bCs/>
          <w:sz w:val="28"/>
          <w:szCs w:val="28"/>
        </w:rPr>
      </w:pPr>
    </w:p>
    <w:p w14:paraId="2D9FF070" w14:textId="2908F9A8" w:rsidR="00863FD4" w:rsidRPr="00863FD4" w:rsidRDefault="00863FD4" w:rsidP="00863FD4">
      <w:pPr>
        <w:ind w:left="-5"/>
        <w:rPr>
          <w:rFonts w:ascii="Times New Roman" w:hAnsi="Times New Roman" w:cs="Times New Roman"/>
          <w:sz w:val="28"/>
          <w:szCs w:val="28"/>
        </w:rPr>
      </w:pPr>
      <w:r w:rsidRPr="00863FD4">
        <w:rPr>
          <w:rFonts w:ascii="Times New Roman" w:hAnsi="Times New Roman" w:cs="Times New Roman"/>
          <w:b/>
          <w:bCs/>
          <w:sz w:val="28"/>
          <w:szCs w:val="28"/>
        </w:rPr>
        <w:t>govern</w:t>
      </w:r>
    </w:p>
    <w:p w14:paraId="6BD7B24E" w14:textId="77777777" w:rsidR="00863FD4" w:rsidRPr="00863FD4" w:rsidRDefault="00863FD4" w:rsidP="00863FD4">
      <w:pPr>
        <w:numPr>
          <w:ilvl w:val="0"/>
          <w:numId w:val="10"/>
        </w:numPr>
        <w:rPr>
          <w:rFonts w:ascii="Times New Roman" w:hAnsi="Times New Roman" w:cs="Times New Roman"/>
          <w:sz w:val="28"/>
          <w:szCs w:val="28"/>
        </w:rPr>
      </w:pPr>
      <w:r w:rsidRPr="00863FD4">
        <w:rPr>
          <w:rFonts w:ascii="Times New Roman" w:hAnsi="Times New Roman" w:cs="Times New Roman"/>
          <w:sz w:val="28"/>
          <w:szCs w:val="28"/>
        </w:rPr>
        <w:t xml:space="preserve">Base verb. </w:t>
      </w:r>
    </w:p>
    <w:p w14:paraId="4CE04E53" w14:textId="77777777" w:rsidR="00863FD4" w:rsidRPr="00863FD4" w:rsidRDefault="00863FD4" w:rsidP="00863FD4">
      <w:pPr>
        <w:ind w:left="-5"/>
        <w:rPr>
          <w:rFonts w:ascii="Times New Roman" w:hAnsi="Times New Roman" w:cs="Times New Roman"/>
          <w:sz w:val="28"/>
          <w:szCs w:val="28"/>
        </w:rPr>
      </w:pPr>
      <w:r w:rsidRPr="00863FD4">
        <w:rPr>
          <w:rFonts w:ascii="Times New Roman" w:hAnsi="Times New Roman" w:cs="Times New Roman"/>
          <w:b/>
          <w:bCs/>
          <w:sz w:val="28"/>
          <w:szCs w:val="28"/>
        </w:rPr>
        <w:t>government</w:t>
      </w:r>
    </w:p>
    <w:p w14:paraId="5429A6E2" w14:textId="77777777" w:rsidR="00863FD4" w:rsidRPr="00863FD4" w:rsidRDefault="00863FD4" w:rsidP="00863FD4">
      <w:pPr>
        <w:numPr>
          <w:ilvl w:val="0"/>
          <w:numId w:val="11"/>
        </w:numPr>
        <w:rPr>
          <w:rFonts w:ascii="Times New Roman" w:hAnsi="Times New Roman" w:cs="Times New Roman"/>
          <w:sz w:val="28"/>
          <w:szCs w:val="28"/>
        </w:rPr>
      </w:pPr>
      <w:r w:rsidRPr="00863FD4">
        <w:rPr>
          <w:rFonts w:ascii="Times New Roman" w:hAnsi="Times New Roman" w:cs="Times New Roman"/>
          <w:sz w:val="28"/>
          <w:szCs w:val="28"/>
        </w:rPr>
        <w:t xml:space="preserve">Suffix </w:t>
      </w:r>
      <w:r w:rsidRPr="00863FD4">
        <w:rPr>
          <w:rFonts w:ascii="Times New Roman" w:hAnsi="Times New Roman" w:cs="Times New Roman"/>
          <w:b/>
          <w:bCs/>
          <w:sz w:val="28"/>
          <w:szCs w:val="28"/>
        </w:rPr>
        <w:t>-</w:t>
      </w:r>
      <w:proofErr w:type="spellStart"/>
      <w:r w:rsidRPr="00863FD4">
        <w:rPr>
          <w:rFonts w:ascii="Times New Roman" w:hAnsi="Times New Roman" w:cs="Times New Roman"/>
          <w:b/>
          <w:bCs/>
          <w:sz w:val="28"/>
          <w:szCs w:val="28"/>
        </w:rPr>
        <w:t>ment</w:t>
      </w:r>
      <w:proofErr w:type="spellEnd"/>
      <w:r w:rsidRPr="00863FD4">
        <w:rPr>
          <w:rFonts w:ascii="Times New Roman" w:hAnsi="Times New Roman" w:cs="Times New Roman"/>
          <w:sz w:val="28"/>
          <w:szCs w:val="28"/>
        </w:rPr>
        <w:t xml:space="preserve"> </w:t>
      </w:r>
    </w:p>
    <w:p w14:paraId="5CF4190C" w14:textId="77777777" w:rsidR="00863FD4" w:rsidRPr="00863FD4" w:rsidRDefault="00863FD4" w:rsidP="00863FD4">
      <w:pPr>
        <w:numPr>
          <w:ilvl w:val="0"/>
          <w:numId w:val="11"/>
        </w:numPr>
        <w:rPr>
          <w:rFonts w:ascii="Times New Roman" w:hAnsi="Times New Roman" w:cs="Times New Roman"/>
          <w:sz w:val="28"/>
          <w:szCs w:val="28"/>
        </w:rPr>
      </w:pPr>
      <w:r w:rsidRPr="00863FD4">
        <w:rPr>
          <w:rFonts w:ascii="Times New Roman" w:hAnsi="Times New Roman" w:cs="Times New Roman"/>
          <w:sz w:val="28"/>
          <w:szCs w:val="28"/>
        </w:rPr>
        <w:t xml:space="preserve">Refers to the governing body. </w:t>
      </w:r>
    </w:p>
    <w:p w14:paraId="1B71BF3F" w14:textId="77777777" w:rsidR="00863FD4" w:rsidRPr="00863FD4" w:rsidRDefault="00863FD4" w:rsidP="00863FD4">
      <w:pPr>
        <w:ind w:left="-5"/>
        <w:rPr>
          <w:rFonts w:ascii="Times New Roman" w:hAnsi="Times New Roman" w:cs="Times New Roman"/>
          <w:sz w:val="28"/>
          <w:szCs w:val="28"/>
        </w:rPr>
      </w:pPr>
      <w:r w:rsidRPr="00863FD4">
        <w:rPr>
          <w:rFonts w:ascii="Times New Roman" w:hAnsi="Times New Roman" w:cs="Times New Roman"/>
          <w:b/>
          <w:bCs/>
          <w:sz w:val="28"/>
          <w:szCs w:val="28"/>
        </w:rPr>
        <w:t>governance</w:t>
      </w:r>
    </w:p>
    <w:p w14:paraId="75C29E36" w14:textId="77777777" w:rsidR="00863FD4" w:rsidRPr="00863FD4" w:rsidRDefault="00863FD4" w:rsidP="00863FD4">
      <w:pPr>
        <w:numPr>
          <w:ilvl w:val="0"/>
          <w:numId w:val="12"/>
        </w:numPr>
        <w:rPr>
          <w:rFonts w:ascii="Times New Roman" w:hAnsi="Times New Roman" w:cs="Times New Roman"/>
          <w:sz w:val="28"/>
          <w:szCs w:val="28"/>
        </w:rPr>
      </w:pPr>
      <w:r w:rsidRPr="00863FD4">
        <w:rPr>
          <w:rFonts w:ascii="Times New Roman" w:hAnsi="Times New Roman" w:cs="Times New Roman"/>
          <w:sz w:val="28"/>
          <w:szCs w:val="28"/>
        </w:rPr>
        <w:t xml:space="preserve">Suffix </w:t>
      </w:r>
      <w:r w:rsidRPr="00863FD4">
        <w:rPr>
          <w:rFonts w:ascii="Times New Roman" w:hAnsi="Times New Roman" w:cs="Times New Roman"/>
          <w:b/>
          <w:bCs/>
          <w:sz w:val="28"/>
          <w:szCs w:val="28"/>
        </w:rPr>
        <w:t>-</w:t>
      </w:r>
      <w:proofErr w:type="spellStart"/>
      <w:r w:rsidRPr="00863FD4">
        <w:rPr>
          <w:rFonts w:ascii="Times New Roman" w:hAnsi="Times New Roman" w:cs="Times New Roman"/>
          <w:b/>
          <w:bCs/>
          <w:sz w:val="28"/>
          <w:szCs w:val="28"/>
        </w:rPr>
        <w:t>ance</w:t>
      </w:r>
      <w:proofErr w:type="spellEnd"/>
      <w:r w:rsidRPr="00863FD4">
        <w:rPr>
          <w:rFonts w:ascii="Times New Roman" w:hAnsi="Times New Roman" w:cs="Times New Roman"/>
          <w:sz w:val="28"/>
          <w:szCs w:val="28"/>
        </w:rPr>
        <w:t xml:space="preserve"> </w:t>
      </w:r>
    </w:p>
    <w:p w14:paraId="463C8503" w14:textId="77777777" w:rsidR="00863FD4" w:rsidRPr="00863FD4" w:rsidRDefault="00863FD4" w:rsidP="00863FD4">
      <w:pPr>
        <w:numPr>
          <w:ilvl w:val="0"/>
          <w:numId w:val="12"/>
        </w:numPr>
        <w:rPr>
          <w:rFonts w:ascii="Times New Roman" w:hAnsi="Times New Roman" w:cs="Times New Roman"/>
          <w:sz w:val="28"/>
          <w:szCs w:val="28"/>
        </w:rPr>
      </w:pPr>
      <w:r w:rsidRPr="00863FD4">
        <w:rPr>
          <w:rFonts w:ascii="Times New Roman" w:hAnsi="Times New Roman" w:cs="Times New Roman"/>
          <w:sz w:val="28"/>
          <w:szCs w:val="28"/>
        </w:rPr>
        <w:t xml:space="preserve">Refers to the process or system of governing. </w:t>
      </w:r>
    </w:p>
    <w:p w14:paraId="1AC7A6A0" w14:textId="77777777" w:rsidR="00863FD4" w:rsidRPr="00863FD4" w:rsidRDefault="00863FD4" w:rsidP="00863FD4">
      <w:pPr>
        <w:ind w:left="-5"/>
        <w:rPr>
          <w:rFonts w:ascii="Times New Roman" w:hAnsi="Times New Roman" w:cs="Times New Roman"/>
          <w:b/>
          <w:bCs/>
          <w:sz w:val="28"/>
          <w:szCs w:val="28"/>
        </w:rPr>
      </w:pPr>
      <w:r w:rsidRPr="00863FD4">
        <w:rPr>
          <w:rFonts w:ascii="Times New Roman" w:hAnsi="Times New Roman" w:cs="Times New Roman"/>
          <w:b/>
          <w:bCs/>
          <w:sz w:val="28"/>
          <w:szCs w:val="28"/>
        </w:rPr>
        <w:t>Final Normalized Representation</w:t>
      </w:r>
    </w:p>
    <w:p w14:paraId="784FF621" w14:textId="77777777" w:rsidR="00863FD4" w:rsidRPr="00863FD4" w:rsidRDefault="00863FD4" w:rsidP="00863FD4">
      <w:pPr>
        <w:ind w:left="-5"/>
        <w:rPr>
          <w:rFonts w:ascii="Times New Roman" w:hAnsi="Times New Roman" w:cs="Times New Roman"/>
          <w:sz w:val="28"/>
          <w:szCs w:val="28"/>
        </w:rPr>
      </w:pPr>
      <w:r w:rsidRPr="00863FD4">
        <w:rPr>
          <w:rFonts w:ascii="Times New Roman" w:hAnsi="Times New Roman" w:cs="Times New Roman"/>
          <w:sz w:val="28"/>
          <w:szCs w:val="28"/>
        </w:rPr>
        <w:t>govern</w:t>
      </w:r>
    </w:p>
    <w:p w14:paraId="2EA23E0F" w14:textId="77777777" w:rsidR="00863FD4" w:rsidRPr="00863FD4" w:rsidRDefault="00863FD4" w:rsidP="00863FD4">
      <w:pPr>
        <w:ind w:left="-5"/>
        <w:rPr>
          <w:rFonts w:ascii="Times New Roman" w:hAnsi="Times New Roman" w:cs="Times New Roman"/>
          <w:sz w:val="28"/>
          <w:szCs w:val="28"/>
        </w:rPr>
      </w:pPr>
      <w:r w:rsidRPr="00863FD4">
        <w:rPr>
          <w:rFonts w:ascii="Times New Roman" w:hAnsi="Times New Roman" w:cs="Times New Roman"/>
          <w:sz w:val="28"/>
          <w:szCs w:val="28"/>
        </w:rPr>
        <w:t xml:space="preserve">This common root improves topic </w:t>
      </w:r>
      <w:proofErr w:type="spellStart"/>
      <w:r w:rsidRPr="00863FD4">
        <w:rPr>
          <w:rFonts w:ascii="Times New Roman" w:hAnsi="Times New Roman" w:cs="Times New Roman"/>
          <w:sz w:val="28"/>
          <w:szCs w:val="28"/>
        </w:rPr>
        <w:t>modeling</w:t>
      </w:r>
      <w:proofErr w:type="spellEnd"/>
      <w:r w:rsidRPr="00863FD4">
        <w:rPr>
          <w:rFonts w:ascii="Times New Roman" w:hAnsi="Times New Roman" w:cs="Times New Roman"/>
          <w:sz w:val="28"/>
          <w:szCs w:val="28"/>
        </w:rPr>
        <w:t>, document clustering, and lexical standardization.</w:t>
      </w:r>
    </w:p>
    <w:p w14:paraId="213398D9" w14:textId="0D94FA40" w:rsidR="00863FD4" w:rsidRPr="00863FD4" w:rsidRDefault="00863FD4" w:rsidP="00863FD4">
      <w:pPr>
        <w:ind w:left="-5"/>
        <w:rPr>
          <w:rFonts w:ascii="Times New Roman" w:hAnsi="Times New Roman" w:cs="Times New Roman"/>
          <w:sz w:val="28"/>
          <w:szCs w:val="28"/>
        </w:rPr>
      </w:pPr>
    </w:p>
    <w:p w14:paraId="537B76AD" w14:textId="77777777" w:rsidR="00863FD4" w:rsidRPr="00863FD4" w:rsidRDefault="00863FD4" w:rsidP="00863FD4">
      <w:pPr>
        <w:ind w:left="-5"/>
        <w:rPr>
          <w:rFonts w:ascii="Times New Roman" w:hAnsi="Times New Roman" w:cs="Times New Roman"/>
          <w:b/>
          <w:bCs/>
          <w:sz w:val="36"/>
          <w:szCs w:val="36"/>
        </w:rPr>
      </w:pPr>
      <w:r w:rsidRPr="00863FD4">
        <w:rPr>
          <w:rFonts w:ascii="Times New Roman" w:hAnsi="Times New Roman" w:cs="Times New Roman"/>
          <w:b/>
          <w:bCs/>
          <w:sz w:val="36"/>
          <w:szCs w:val="36"/>
        </w:rPr>
        <w:lastRenderedPageBreak/>
        <w:t>Q4. Morphological Analysis of "activate", "activation", and "reactivation"</w:t>
      </w:r>
    </w:p>
    <w:p w14:paraId="5F716291" w14:textId="77777777" w:rsidR="00863FD4" w:rsidRDefault="00863FD4" w:rsidP="00863FD4">
      <w:pPr>
        <w:ind w:left="-5"/>
        <w:rPr>
          <w:rFonts w:ascii="Times New Roman" w:hAnsi="Times New Roman" w:cs="Times New Roman"/>
          <w:b/>
          <w:bCs/>
          <w:sz w:val="28"/>
          <w:szCs w:val="28"/>
        </w:rPr>
      </w:pPr>
    </w:p>
    <w:p w14:paraId="4284AD61" w14:textId="753077D0" w:rsidR="00863FD4" w:rsidRPr="00863FD4" w:rsidRDefault="00863FD4" w:rsidP="00863FD4">
      <w:pPr>
        <w:ind w:left="-5"/>
        <w:rPr>
          <w:rFonts w:ascii="Times New Roman" w:hAnsi="Times New Roman" w:cs="Times New Roman"/>
          <w:b/>
          <w:bCs/>
          <w:sz w:val="28"/>
          <w:szCs w:val="28"/>
        </w:rPr>
      </w:pPr>
      <w:r w:rsidRPr="00863FD4">
        <w:rPr>
          <w:rFonts w:ascii="Times New Roman" w:hAnsi="Times New Roman" w:cs="Times New Roman"/>
          <w:b/>
          <w:bCs/>
          <w:sz w:val="28"/>
          <w:szCs w:val="28"/>
        </w:rPr>
        <w:t>Approach</w:t>
      </w:r>
    </w:p>
    <w:p w14:paraId="76FC369B" w14:textId="77777777" w:rsidR="00863FD4" w:rsidRPr="00863FD4" w:rsidRDefault="00863FD4" w:rsidP="00863FD4">
      <w:pPr>
        <w:numPr>
          <w:ilvl w:val="0"/>
          <w:numId w:val="13"/>
        </w:numPr>
        <w:rPr>
          <w:rFonts w:ascii="Times New Roman" w:hAnsi="Times New Roman" w:cs="Times New Roman"/>
          <w:sz w:val="28"/>
          <w:szCs w:val="28"/>
        </w:rPr>
      </w:pPr>
      <w:r w:rsidRPr="00863FD4">
        <w:rPr>
          <w:rFonts w:ascii="Times New Roman" w:hAnsi="Times New Roman" w:cs="Times New Roman"/>
          <w:sz w:val="28"/>
          <w:szCs w:val="28"/>
        </w:rPr>
        <w:t xml:space="preserve">Identify prefixes. </w:t>
      </w:r>
    </w:p>
    <w:p w14:paraId="44C7C661" w14:textId="77777777" w:rsidR="00863FD4" w:rsidRPr="00863FD4" w:rsidRDefault="00863FD4" w:rsidP="00863FD4">
      <w:pPr>
        <w:numPr>
          <w:ilvl w:val="0"/>
          <w:numId w:val="13"/>
        </w:numPr>
        <w:rPr>
          <w:rFonts w:ascii="Times New Roman" w:hAnsi="Times New Roman" w:cs="Times New Roman"/>
          <w:sz w:val="28"/>
          <w:szCs w:val="28"/>
        </w:rPr>
      </w:pPr>
      <w:r w:rsidRPr="00863FD4">
        <w:rPr>
          <w:rFonts w:ascii="Times New Roman" w:hAnsi="Times New Roman" w:cs="Times New Roman"/>
          <w:sz w:val="28"/>
          <w:szCs w:val="28"/>
        </w:rPr>
        <w:t xml:space="preserve">Identify suffixes. </w:t>
      </w:r>
    </w:p>
    <w:p w14:paraId="3F124AA2" w14:textId="77777777" w:rsidR="00863FD4" w:rsidRPr="00863FD4" w:rsidRDefault="00863FD4" w:rsidP="00863FD4">
      <w:pPr>
        <w:numPr>
          <w:ilvl w:val="0"/>
          <w:numId w:val="13"/>
        </w:numPr>
        <w:rPr>
          <w:rFonts w:ascii="Times New Roman" w:hAnsi="Times New Roman" w:cs="Times New Roman"/>
          <w:sz w:val="28"/>
          <w:szCs w:val="28"/>
        </w:rPr>
      </w:pPr>
      <w:r w:rsidRPr="00863FD4">
        <w:rPr>
          <w:rFonts w:ascii="Times New Roman" w:hAnsi="Times New Roman" w:cs="Times New Roman"/>
          <w:sz w:val="28"/>
          <w:szCs w:val="28"/>
        </w:rPr>
        <w:t xml:space="preserve">Determine derivational layers. </w:t>
      </w:r>
    </w:p>
    <w:p w14:paraId="3BC6090F" w14:textId="77777777" w:rsidR="00863FD4" w:rsidRDefault="00863FD4" w:rsidP="00863FD4">
      <w:pPr>
        <w:numPr>
          <w:ilvl w:val="0"/>
          <w:numId w:val="13"/>
        </w:numPr>
        <w:rPr>
          <w:rFonts w:ascii="Times New Roman" w:hAnsi="Times New Roman" w:cs="Times New Roman"/>
          <w:sz w:val="28"/>
          <w:szCs w:val="28"/>
        </w:rPr>
      </w:pPr>
      <w:r w:rsidRPr="00863FD4">
        <w:rPr>
          <w:rFonts w:ascii="Times New Roman" w:hAnsi="Times New Roman" w:cs="Times New Roman"/>
          <w:sz w:val="28"/>
          <w:szCs w:val="28"/>
        </w:rPr>
        <w:t xml:space="preserve">Normalize to one base representation. </w:t>
      </w:r>
    </w:p>
    <w:p w14:paraId="5F94A6C2" w14:textId="77777777" w:rsidR="00863FD4" w:rsidRPr="00863FD4" w:rsidRDefault="00863FD4" w:rsidP="00863FD4">
      <w:pPr>
        <w:ind w:left="720" w:firstLine="0"/>
        <w:rPr>
          <w:rFonts w:ascii="Times New Roman" w:hAnsi="Times New Roman" w:cs="Times New Roman"/>
          <w:sz w:val="28"/>
          <w:szCs w:val="28"/>
        </w:rPr>
      </w:pPr>
    </w:p>
    <w:tbl>
      <w:tblPr>
        <w:tblStyle w:val="TableGrid0"/>
        <w:tblW w:w="0" w:type="auto"/>
        <w:tblLook w:val="04A0" w:firstRow="1" w:lastRow="0" w:firstColumn="1" w:lastColumn="0" w:noHBand="0" w:noVBand="1"/>
      </w:tblPr>
      <w:tblGrid>
        <w:gridCol w:w="1658"/>
        <w:gridCol w:w="3270"/>
        <w:gridCol w:w="2229"/>
        <w:gridCol w:w="1706"/>
        <w:gridCol w:w="1207"/>
      </w:tblGrid>
      <w:tr w:rsidR="00863FD4" w:rsidRPr="00863FD4" w14:paraId="3431E8A9" w14:textId="77777777" w:rsidTr="00863FD4">
        <w:tc>
          <w:tcPr>
            <w:tcW w:w="0" w:type="auto"/>
            <w:hideMark/>
          </w:tcPr>
          <w:p w14:paraId="375666FB" w14:textId="77777777" w:rsidR="00863FD4" w:rsidRPr="00863FD4" w:rsidRDefault="00863FD4" w:rsidP="00863FD4">
            <w:pPr>
              <w:ind w:left="-5"/>
              <w:rPr>
                <w:rFonts w:ascii="Times New Roman" w:hAnsi="Times New Roman" w:cs="Times New Roman"/>
                <w:b/>
                <w:bCs/>
                <w:sz w:val="28"/>
                <w:szCs w:val="28"/>
              </w:rPr>
            </w:pPr>
            <w:r w:rsidRPr="00863FD4">
              <w:rPr>
                <w:rFonts w:ascii="Times New Roman" w:hAnsi="Times New Roman" w:cs="Times New Roman"/>
                <w:b/>
                <w:bCs/>
                <w:sz w:val="28"/>
                <w:szCs w:val="28"/>
              </w:rPr>
              <w:t>Word</w:t>
            </w:r>
          </w:p>
        </w:tc>
        <w:tc>
          <w:tcPr>
            <w:tcW w:w="0" w:type="auto"/>
            <w:hideMark/>
          </w:tcPr>
          <w:p w14:paraId="08B97F8E" w14:textId="77777777" w:rsidR="00863FD4" w:rsidRPr="00863FD4" w:rsidRDefault="00863FD4" w:rsidP="00863FD4">
            <w:pPr>
              <w:ind w:left="-5"/>
              <w:rPr>
                <w:rFonts w:ascii="Times New Roman" w:hAnsi="Times New Roman" w:cs="Times New Roman"/>
                <w:b/>
                <w:bCs/>
                <w:sz w:val="28"/>
                <w:szCs w:val="28"/>
              </w:rPr>
            </w:pPr>
            <w:r w:rsidRPr="00863FD4">
              <w:rPr>
                <w:rFonts w:ascii="Times New Roman" w:hAnsi="Times New Roman" w:cs="Times New Roman"/>
                <w:b/>
                <w:bCs/>
                <w:sz w:val="28"/>
                <w:szCs w:val="28"/>
              </w:rPr>
              <w:t>Morphological Structure</w:t>
            </w:r>
          </w:p>
        </w:tc>
        <w:tc>
          <w:tcPr>
            <w:tcW w:w="0" w:type="auto"/>
            <w:hideMark/>
          </w:tcPr>
          <w:p w14:paraId="4F5F324B" w14:textId="77777777" w:rsidR="00863FD4" w:rsidRPr="00863FD4" w:rsidRDefault="00863FD4" w:rsidP="00863FD4">
            <w:pPr>
              <w:ind w:left="-5"/>
              <w:rPr>
                <w:rFonts w:ascii="Times New Roman" w:hAnsi="Times New Roman" w:cs="Times New Roman"/>
                <w:b/>
                <w:bCs/>
                <w:sz w:val="28"/>
                <w:szCs w:val="28"/>
              </w:rPr>
            </w:pPr>
            <w:r w:rsidRPr="00863FD4">
              <w:rPr>
                <w:rFonts w:ascii="Times New Roman" w:hAnsi="Times New Roman" w:cs="Times New Roman"/>
                <w:b/>
                <w:bCs/>
                <w:sz w:val="28"/>
                <w:szCs w:val="28"/>
              </w:rPr>
              <w:t>Transformation</w:t>
            </w:r>
          </w:p>
        </w:tc>
        <w:tc>
          <w:tcPr>
            <w:tcW w:w="0" w:type="auto"/>
            <w:hideMark/>
          </w:tcPr>
          <w:p w14:paraId="12193A92" w14:textId="77777777" w:rsidR="00863FD4" w:rsidRPr="00863FD4" w:rsidRDefault="00863FD4" w:rsidP="00863FD4">
            <w:pPr>
              <w:ind w:left="-5"/>
              <w:rPr>
                <w:rFonts w:ascii="Times New Roman" w:hAnsi="Times New Roman" w:cs="Times New Roman"/>
                <w:b/>
                <w:bCs/>
                <w:sz w:val="28"/>
                <w:szCs w:val="28"/>
              </w:rPr>
            </w:pPr>
            <w:r w:rsidRPr="00863FD4">
              <w:rPr>
                <w:rFonts w:ascii="Times New Roman" w:hAnsi="Times New Roman" w:cs="Times New Roman"/>
                <w:b/>
                <w:bCs/>
                <w:sz w:val="28"/>
                <w:szCs w:val="28"/>
              </w:rPr>
              <w:t>Word Class</w:t>
            </w:r>
          </w:p>
        </w:tc>
        <w:tc>
          <w:tcPr>
            <w:tcW w:w="0" w:type="auto"/>
            <w:hideMark/>
          </w:tcPr>
          <w:p w14:paraId="6CE8A5EA" w14:textId="77777777" w:rsidR="00863FD4" w:rsidRPr="00863FD4" w:rsidRDefault="00863FD4" w:rsidP="00863FD4">
            <w:pPr>
              <w:ind w:left="-5"/>
              <w:rPr>
                <w:rFonts w:ascii="Times New Roman" w:hAnsi="Times New Roman" w:cs="Times New Roman"/>
                <w:b/>
                <w:bCs/>
                <w:sz w:val="28"/>
                <w:szCs w:val="28"/>
              </w:rPr>
            </w:pPr>
            <w:r w:rsidRPr="00863FD4">
              <w:rPr>
                <w:rFonts w:ascii="Times New Roman" w:hAnsi="Times New Roman" w:cs="Times New Roman"/>
                <w:b/>
                <w:bCs/>
                <w:sz w:val="28"/>
                <w:szCs w:val="28"/>
              </w:rPr>
              <w:t>Root</w:t>
            </w:r>
          </w:p>
        </w:tc>
      </w:tr>
      <w:tr w:rsidR="00863FD4" w:rsidRPr="00863FD4" w14:paraId="39505112" w14:textId="77777777" w:rsidTr="00863FD4">
        <w:tc>
          <w:tcPr>
            <w:tcW w:w="0" w:type="auto"/>
            <w:hideMark/>
          </w:tcPr>
          <w:p w14:paraId="79B76F89" w14:textId="77777777" w:rsidR="00863FD4" w:rsidRPr="00863FD4" w:rsidRDefault="00863FD4" w:rsidP="00863FD4">
            <w:pPr>
              <w:ind w:left="-5"/>
              <w:rPr>
                <w:rFonts w:ascii="Times New Roman" w:hAnsi="Times New Roman" w:cs="Times New Roman"/>
                <w:sz w:val="28"/>
                <w:szCs w:val="28"/>
              </w:rPr>
            </w:pPr>
            <w:r w:rsidRPr="00863FD4">
              <w:rPr>
                <w:rFonts w:ascii="Times New Roman" w:hAnsi="Times New Roman" w:cs="Times New Roman"/>
                <w:sz w:val="28"/>
                <w:szCs w:val="28"/>
              </w:rPr>
              <w:t>activate</w:t>
            </w:r>
          </w:p>
        </w:tc>
        <w:tc>
          <w:tcPr>
            <w:tcW w:w="0" w:type="auto"/>
            <w:hideMark/>
          </w:tcPr>
          <w:p w14:paraId="0D3EDA4D" w14:textId="77777777" w:rsidR="00863FD4" w:rsidRPr="00863FD4" w:rsidRDefault="00863FD4" w:rsidP="00863FD4">
            <w:pPr>
              <w:ind w:left="-5"/>
              <w:rPr>
                <w:rFonts w:ascii="Times New Roman" w:hAnsi="Times New Roman" w:cs="Times New Roman"/>
                <w:sz w:val="28"/>
                <w:szCs w:val="28"/>
              </w:rPr>
            </w:pPr>
            <w:r w:rsidRPr="00863FD4">
              <w:rPr>
                <w:rFonts w:ascii="Times New Roman" w:hAnsi="Times New Roman" w:cs="Times New Roman"/>
                <w:sz w:val="28"/>
                <w:szCs w:val="28"/>
              </w:rPr>
              <w:t>activate</w:t>
            </w:r>
          </w:p>
        </w:tc>
        <w:tc>
          <w:tcPr>
            <w:tcW w:w="0" w:type="auto"/>
            <w:hideMark/>
          </w:tcPr>
          <w:p w14:paraId="3F497571" w14:textId="77777777" w:rsidR="00863FD4" w:rsidRPr="00863FD4" w:rsidRDefault="00863FD4" w:rsidP="00863FD4">
            <w:pPr>
              <w:ind w:left="-5"/>
              <w:rPr>
                <w:rFonts w:ascii="Times New Roman" w:hAnsi="Times New Roman" w:cs="Times New Roman"/>
                <w:sz w:val="28"/>
                <w:szCs w:val="28"/>
              </w:rPr>
            </w:pPr>
            <w:r w:rsidRPr="00863FD4">
              <w:rPr>
                <w:rFonts w:ascii="Times New Roman" w:hAnsi="Times New Roman" w:cs="Times New Roman"/>
                <w:sz w:val="28"/>
                <w:szCs w:val="28"/>
              </w:rPr>
              <w:t>Base verb</w:t>
            </w:r>
          </w:p>
        </w:tc>
        <w:tc>
          <w:tcPr>
            <w:tcW w:w="0" w:type="auto"/>
            <w:hideMark/>
          </w:tcPr>
          <w:p w14:paraId="002B561B" w14:textId="77777777" w:rsidR="00863FD4" w:rsidRPr="00863FD4" w:rsidRDefault="00863FD4" w:rsidP="00863FD4">
            <w:pPr>
              <w:ind w:left="-5"/>
              <w:rPr>
                <w:rFonts w:ascii="Times New Roman" w:hAnsi="Times New Roman" w:cs="Times New Roman"/>
                <w:sz w:val="28"/>
                <w:szCs w:val="28"/>
              </w:rPr>
            </w:pPr>
            <w:r w:rsidRPr="00863FD4">
              <w:rPr>
                <w:rFonts w:ascii="Times New Roman" w:hAnsi="Times New Roman" w:cs="Times New Roman"/>
                <w:sz w:val="28"/>
                <w:szCs w:val="28"/>
              </w:rPr>
              <w:t>Verb</w:t>
            </w:r>
          </w:p>
        </w:tc>
        <w:tc>
          <w:tcPr>
            <w:tcW w:w="0" w:type="auto"/>
            <w:hideMark/>
          </w:tcPr>
          <w:p w14:paraId="19930C6C" w14:textId="77777777" w:rsidR="00863FD4" w:rsidRPr="00863FD4" w:rsidRDefault="00863FD4" w:rsidP="00863FD4">
            <w:pPr>
              <w:ind w:left="-5"/>
              <w:rPr>
                <w:rFonts w:ascii="Times New Roman" w:hAnsi="Times New Roman" w:cs="Times New Roman"/>
                <w:sz w:val="28"/>
                <w:szCs w:val="28"/>
              </w:rPr>
            </w:pPr>
            <w:r w:rsidRPr="00863FD4">
              <w:rPr>
                <w:rFonts w:ascii="Times New Roman" w:hAnsi="Times New Roman" w:cs="Times New Roman"/>
                <w:sz w:val="28"/>
                <w:szCs w:val="28"/>
              </w:rPr>
              <w:t>activate</w:t>
            </w:r>
          </w:p>
        </w:tc>
      </w:tr>
      <w:tr w:rsidR="00863FD4" w:rsidRPr="00863FD4" w14:paraId="77D494CB" w14:textId="77777777" w:rsidTr="00863FD4">
        <w:tc>
          <w:tcPr>
            <w:tcW w:w="0" w:type="auto"/>
            <w:hideMark/>
          </w:tcPr>
          <w:p w14:paraId="5942EC78" w14:textId="77777777" w:rsidR="00863FD4" w:rsidRPr="00863FD4" w:rsidRDefault="00863FD4" w:rsidP="00863FD4">
            <w:pPr>
              <w:ind w:left="-5"/>
              <w:rPr>
                <w:rFonts w:ascii="Times New Roman" w:hAnsi="Times New Roman" w:cs="Times New Roman"/>
                <w:sz w:val="28"/>
                <w:szCs w:val="28"/>
              </w:rPr>
            </w:pPr>
            <w:r w:rsidRPr="00863FD4">
              <w:rPr>
                <w:rFonts w:ascii="Times New Roman" w:hAnsi="Times New Roman" w:cs="Times New Roman"/>
                <w:sz w:val="28"/>
                <w:szCs w:val="28"/>
              </w:rPr>
              <w:t>activation</w:t>
            </w:r>
          </w:p>
        </w:tc>
        <w:tc>
          <w:tcPr>
            <w:tcW w:w="0" w:type="auto"/>
            <w:hideMark/>
          </w:tcPr>
          <w:p w14:paraId="7776AE34" w14:textId="77777777" w:rsidR="00863FD4" w:rsidRPr="00863FD4" w:rsidRDefault="00863FD4" w:rsidP="00863FD4">
            <w:pPr>
              <w:ind w:left="-5"/>
              <w:rPr>
                <w:rFonts w:ascii="Times New Roman" w:hAnsi="Times New Roman" w:cs="Times New Roman"/>
                <w:sz w:val="28"/>
                <w:szCs w:val="28"/>
              </w:rPr>
            </w:pPr>
            <w:r w:rsidRPr="00863FD4">
              <w:rPr>
                <w:rFonts w:ascii="Times New Roman" w:hAnsi="Times New Roman" w:cs="Times New Roman"/>
                <w:sz w:val="28"/>
                <w:szCs w:val="28"/>
              </w:rPr>
              <w:t>activate + -ion</w:t>
            </w:r>
          </w:p>
        </w:tc>
        <w:tc>
          <w:tcPr>
            <w:tcW w:w="0" w:type="auto"/>
            <w:hideMark/>
          </w:tcPr>
          <w:p w14:paraId="1F05EF56" w14:textId="77777777" w:rsidR="00863FD4" w:rsidRPr="00863FD4" w:rsidRDefault="00863FD4" w:rsidP="00863FD4">
            <w:pPr>
              <w:ind w:left="-5"/>
              <w:rPr>
                <w:rFonts w:ascii="Times New Roman" w:hAnsi="Times New Roman" w:cs="Times New Roman"/>
                <w:sz w:val="28"/>
                <w:szCs w:val="28"/>
              </w:rPr>
            </w:pPr>
            <w:r w:rsidRPr="00863FD4">
              <w:rPr>
                <w:rFonts w:ascii="Times New Roman" w:hAnsi="Times New Roman" w:cs="Times New Roman"/>
                <w:sz w:val="28"/>
                <w:szCs w:val="28"/>
              </w:rPr>
              <w:t>Verb → Noun</w:t>
            </w:r>
          </w:p>
        </w:tc>
        <w:tc>
          <w:tcPr>
            <w:tcW w:w="0" w:type="auto"/>
            <w:hideMark/>
          </w:tcPr>
          <w:p w14:paraId="41BB8631" w14:textId="77777777" w:rsidR="00863FD4" w:rsidRPr="00863FD4" w:rsidRDefault="00863FD4" w:rsidP="00863FD4">
            <w:pPr>
              <w:ind w:left="-5"/>
              <w:rPr>
                <w:rFonts w:ascii="Times New Roman" w:hAnsi="Times New Roman" w:cs="Times New Roman"/>
                <w:sz w:val="28"/>
                <w:szCs w:val="28"/>
              </w:rPr>
            </w:pPr>
            <w:r w:rsidRPr="00863FD4">
              <w:rPr>
                <w:rFonts w:ascii="Times New Roman" w:hAnsi="Times New Roman" w:cs="Times New Roman"/>
                <w:sz w:val="28"/>
                <w:szCs w:val="28"/>
              </w:rPr>
              <w:t>Noun</w:t>
            </w:r>
          </w:p>
        </w:tc>
        <w:tc>
          <w:tcPr>
            <w:tcW w:w="0" w:type="auto"/>
            <w:hideMark/>
          </w:tcPr>
          <w:p w14:paraId="5217D85F" w14:textId="77777777" w:rsidR="00863FD4" w:rsidRPr="00863FD4" w:rsidRDefault="00863FD4" w:rsidP="00863FD4">
            <w:pPr>
              <w:ind w:left="-5"/>
              <w:rPr>
                <w:rFonts w:ascii="Times New Roman" w:hAnsi="Times New Roman" w:cs="Times New Roman"/>
                <w:sz w:val="28"/>
                <w:szCs w:val="28"/>
              </w:rPr>
            </w:pPr>
            <w:r w:rsidRPr="00863FD4">
              <w:rPr>
                <w:rFonts w:ascii="Times New Roman" w:hAnsi="Times New Roman" w:cs="Times New Roman"/>
                <w:sz w:val="28"/>
                <w:szCs w:val="28"/>
              </w:rPr>
              <w:t>activate</w:t>
            </w:r>
          </w:p>
        </w:tc>
      </w:tr>
      <w:tr w:rsidR="00863FD4" w:rsidRPr="00863FD4" w14:paraId="18F89C52" w14:textId="77777777" w:rsidTr="00863FD4">
        <w:tc>
          <w:tcPr>
            <w:tcW w:w="0" w:type="auto"/>
            <w:hideMark/>
          </w:tcPr>
          <w:p w14:paraId="315D193F" w14:textId="77777777" w:rsidR="00863FD4" w:rsidRPr="00863FD4" w:rsidRDefault="00863FD4" w:rsidP="00863FD4">
            <w:pPr>
              <w:ind w:left="-5"/>
              <w:rPr>
                <w:rFonts w:ascii="Times New Roman" w:hAnsi="Times New Roman" w:cs="Times New Roman"/>
                <w:sz w:val="28"/>
                <w:szCs w:val="28"/>
              </w:rPr>
            </w:pPr>
            <w:r w:rsidRPr="00863FD4">
              <w:rPr>
                <w:rFonts w:ascii="Times New Roman" w:hAnsi="Times New Roman" w:cs="Times New Roman"/>
                <w:sz w:val="28"/>
                <w:szCs w:val="28"/>
              </w:rPr>
              <w:t>reactivation</w:t>
            </w:r>
          </w:p>
        </w:tc>
        <w:tc>
          <w:tcPr>
            <w:tcW w:w="0" w:type="auto"/>
            <w:hideMark/>
          </w:tcPr>
          <w:p w14:paraId="5B9E5622" w14:textId="77777777" w:rsidR="00863FD4" w:rsidRPr="00863FD4" w:rsidRDefault="00863FD4" w:rsidP="00863FD4">
            <w:pPr>
              <w:ind w:left="-5"/>
              <w:rPr>
                <w:rFonts w:ascii="Times New Roman" w:hAnsi="Times New Roman" w:cs="Times New Roman"/>
                <w:sz w:val="28"/>
                <w:szCs w:val="28"/>
              </w:rPr>
            </w:pPr>
            <w:r w:rsidRPr="00863FD4">
              <w:rPr>
                <w:rFonts w:ascii="Times New Roman" w:hAnsi="Times New Roman" w:cs="Times New Roman"/>
                <w:sz w:val="28"/>
                <w:szCs w:val="28"/>
              </w:rPr>
              <w:t>re- + activate + -ion</w:t>
            </w:r>
          </w:p>
        </w:tc>
        <w:tc>
          <w:tcPr>
            <w:tcW w:w="0" w:type="auto"/>
            <w:hideMark/>
          </w:tcPr>
          <w:p w14:paraId="645B44CB" w14:textId="77777777" w:rsidR="00863FD4" w:rsidRPr="00863FD4" w:rsidRDefault="00863FD4" w:rsidP="00863FD4">
            <w:pPr>
              <w:ind w:left="-5"/>
              <w:rPr>
                <w:rFonts w:ascii="Times New Roman" w:hAnsi="Times New Roman" w:cs="Times New Roman"/>
                <w:sz w:val="28"/>
                <w:szCs w:val="28"/>
              </w:rPr>
            </w:pPr>
            <w:r w:rsidRPr="00863FD4">
              <w:rPr>
                <w:rFonts w:ascii="Times New Roman" w:hAnsi="Times New Roman" w:cs="Times New Roman"/>
                <w:sz w:val="28"/>
                <w:szCs w:val="28"/>
              </w:rPr>
              <w:t>Prefix + Suffix</w:t>
            </w:r>
          </w:p>
        </w:tc>
        <w:tc>
          <w:tcPr>
            <w:tcW w:w="0" w:type="auto"/>
            <w:hideMark/>
          </w:tcPr>
          <w:p w14:paraId="1C6B15E9" w14:textId="77777777" w:rsidR="00863FD4" w:rsidRPr="00863FD4" w:rsidRDefault="00863FD4" w:rsidP="00863FD4">
            <w:pPr>
              <w:ind w:left="-5"/>
              <w:rPr>
                <w:rFonts w:ascii="Times New Roman" w:hAnsi="Times New Roman" w:cs="Times New Roman"/>
                <w:sz w:val="28"/>
                <w:szCs w:val="28"/>
              </w:rPr>
            </w:pPr>
            <w:r w:rsidRPr="00863FD4">
              <w:rPr>
                <w:rFonts w:ascii="Times New Roman" w:hAnsi="Times New Roman" w:cs="Times New Roman"/>
                <w:sz w:val="28"/>
                <w:szCs w:val="28"/>
              </w:rPr>
              <w:t>Noun</w:t>
            </w:r>
          </w:p>
        </w:tc>
        <w:tc>
          <w:tcPr>
            <w:tcW w:w="0" w:type="auto"/>
            <w:hideMark/>
          </w:tcPr>
          <w:p w14:paraId="53345047" w14:textId="77777777" w:rsidR="00863FD4" w:rsidRPr="00863FD4" w:rsidRDefault="00863FD4" w:rsidP="00863FD4">
            <w:pPr>
              <w:ind w:left="-5"/>
              <w:rPr>
                <w:rFonts w:ascii="Times New Roman" w:hAnsi="Times New Roman" w:cs="Times New Roman"/>
                <w:sz w:val="28"/>
                <w:szCs w:val="28"/>
              </w:rPr>
            </w:pPr>
            <w:r w:rsidRPr="00863FD4">
              <w:rPr>
                <w:rFonts w:ascii="Times New Roman" w:hAnsi="Times New Roman" w:cs="Times New Roman"/>
                <w:sz w:val="28"/>
                <w:szCs w:val="28"/>
              </w:rPr>
              <w:t>activate</w:t>
            </w:r>
          </w:p>
        </w:tc>
      </w:tr>
    </w:tbl>
    <w:p w14:paraId="56DF4440" w14:textId="77777777" w:rsidR="00863FD4" w:rsidRDefault="00863FD4" w:rsidP="00863FD4">
      <w:pPr>
        <w:ind w:left="-5"/>
        <w:rPr>
          <w:rFonts w:ascii="Times New Roman" w:hAnsi="Times New Roman" w:cs="Times New Roman"/>
          <w:b/>
          <w:bCs/>
          <w:sz w:val="28"/>
          <w:szCs w:val="28"/>
        </w:rPr>
      </w:pPr>
    </w:p>
    <w:p w14:paraId="1491B82E" w14:textId="64CE3BF6" w:rsidR="00863FD4" w:rsidRPr="00863FD4" w:rsidRDefault="00863FD4" w:rsidP="00863FD4">
      <w:pPr>
        <w:ind w:left="-5"/>
        <w:rPr>
          <w:rFonts w:ascii="Times New Roman" w:hAnsi="Times New Roman" w:cs="Times New Roman"/>
          <w:b/>
          <w:bCs/>
          <w:sz w:val="28"/>
          <w:szCs w:val="28"/>
        </w:rPr>
      </w:pPr>
      <w:r w:rsidRPr="00863FD4">
        <w:rPr>
          <w:rFonts w:ascii="Times New Roman" w:hAnsi="Times New Roman" w:cs="Times New Roman"/>
          <w:b/>
          <w:bCs/>
          <w:sz w:val="28"/>
          <w:szCs w:val="28"/>
        </w:rPr>
        <w:t>Explanation</w:t>
      </w:r>
    </w:p>
    <w:p w14:paraId="11158BA5" w14:textId="77777777" w:rsidR="00863FD4" w:rsidRDefault="00863FD4" w:rsidP="00863FD4">
      <w:pPr>
        <w:ind w:left="-5"/>
        <w:rPr>
          <w:rFonts w:ascii="Times New Roman" w:hAnsi="Times New Roman" w:cs="Times New Roman"/>
          <w:b/>
          <w:bCs/>
          <w:sz w:val="28"/>
          <w:szCs w:val="28"/>
        </w:rPr>
      </w:pPr>
    </w:p>
    <w:p w14:paraId="35536DA4" w14:textId="4E4A3D11" w:rsidR="00863FD4" w:rsidRPr="00863FD4" w:rsidRDefault="00863FD4" w:rsidP="00863FD4">
      <w:pPr>
        <w:ind w:left="-5"/>
        <w:rPr>
          <w:rFonts w:ascii="Times New Roman" w:hAnsi="Times New Roman" w:cs="Times New Roman"/>
          <w:sz w:val="28"/>
          <w:szCs w:val="28"/>
        </w:rPr>
      </w:pPr>
      <w:r w:rsidRPr="00863FD4">
        <w:rPr>
          <w:rFonts w:ascii="Times New Roman" w:hAnsi="Times New Roman" w:cs="Times New Roman"/>
          <w:b/>
          <w:bCs/>
          <w:sz w:val="28"/>
          <w:szCs w:val="28"/>
        </w:rPr>
        <w:t>activate</w:t>
      </w:r>
    </w:p>
    <w:p w14:paraId="5CA1F781" w14:textId="77777777" w:rsidR="00863FD4" w:rsidRPr="00863FD4" w:rsidRDefault="00863FD4" w:rsidP="00863FD4">
      <w:pPr>
        <w:numPr>
          <w:ilvl w:val="0"/>
          <w:numId w:val="14"/>
        </w:numPr>
        <w:rPr>
          <w:rFonts w:ascii="Times New Roman" w:hAnsi="Times New Roman" w:cs="Times New Roman"/>
          <w:sz w:val="28"/>
          <w:szCs w:val="28"/>
        </w:rPr>
      </w:pPr>
      <w:r w:rsidRPr="00863FD4">
        <w:rPr>
          <w:rFonts w:ascii="Times New Roman" w:hAnsi="Times New Roman" w:cs="Times New Roman"/>
          <w:sz w:val="28"/>
          <w:szCs w:val="28"/>
        </w:rPr>
        <w:t xml:space="preserve">Base verb. </w:t>
      </w:r>
    </w:p>
    <w:p w14:paraId="4CA10247" w14:textId="57B2E85C" w:rsidR="00863FD4" w:rsidRPr="00863FD4" w:rsidRDefault="00863FD4" w:rsidP="00863FD4">
      <w:pPr>
        <w:ind w:left="-5"/>
        <w:rPr>
          <w:rFonts w:ascii="Times New Roman" w:hAnsi="Times New Roman" w:cs="Times New Roman"/>
          <w:sz w:val="28"/>
          <w:szCs w:val="28"/>
        </w:rPr>
      </w:pPr>
      <w:r w:rsidRPr="00863FD4">
        <w:rPr>
          <w:rFonts w:ascii="Times New Roman" w:hAnsi="Times New Roman" w:cs="Times New Roman"/>
          <w:b/>
          <w:bCs/>
          <w:sz w:val="28"/>
          <w:szCs w:val="28"/>
        </w:rPr>
        <w:t>A</w:t>
      </w:r>
      <w:r w:rsidRPr="00863FD4">
        <w:rPr>
          <w:rFonts w:ascii="Times New Roman" w:hAnsi="Times New Roman" w:cs="Times New Roman"/>
          <w:b/>
          <w:bCs/>
          <w:sz w:val="28"/>
          <w:szCs w:val="28"/>
        </w:rPr>
        <w:t>ctivation</w:t>
      </w:r>
    </w:p>
    <w:p w14:paraId="57E145A4" w14:textId="77777777" w:rsidR="00863FD4" w:rsidRPr="00863FD4" w:rsidRDefault="00863FD4" w:rsidP="00863FD4">
      <w:pPr>
        <w:numPr>
          <w:ilvl w:val="0"/>
          <w:numId w:val="15"/>
        </w:numPr>
        <w:rPr>
          <w:rFonts w:ascii="Times New Roman" w:hAnsi="Times New Roman" w:cs="Times New Roman"/>
          <w:sz w:val="28"/>
          <w:szCs w:val="28"/>
        </w:rPr>
      </w:pPr>
      <w:r w:rsidRPr="00863FD4">
        <w:rPr>
          <w:rFonts w:ascii="Times New Roman" w:hAnsi="Times New Roman" w:cs="Times New Roman"/>
          <w:sz w:val="28"/>
          <w:szCs w:val="28"/>
        </w:rPr>
        <w:t xml:space="preserve">Suffix </w:t>
      </w:r>
      <w:r w:rsidRPr="00863FD4">
        <w:rPr>
          <w:rFonts w:ascii="Times New Roman" w:hAnsi="Times New Roman" w:cs="Times New Roman"/>
          <w:b/>
          <w:bCs/>
          <w:sz w:val="28"/>
          <w:szCs w:val="28"/>
        </w:rPr>
        <w:t>-ion</w:t>
      </w:r>
      <w:r w:rsidRPr="00863FD4">
        <w:rPr>
          <w:rFonts w:ascii="Times New Roman" w:hAnsi="Times New Roman" w:cs="Times New Roman"/>
          <w:sz w:val="28"/>
          <w:szCs w:val="28"/>
        </w:rPr>
        <w:t xml:space="preserve"> </w:t>
      </w:r>
    </w:p>
    <w:p w14:paraId="78399B56" w14:textId="77777777" w:rsidR="00863FD4" w:rsidRPr="00863FD4" w:rsidRDefault="00863FD4" w:rsidP="00863FD4">
      <w:pPr>
        <w:numPr>
          <w:ilvl w:val="0"/>
          <w:numId w:val="15"/>
        </w:numPr>
        <w:rPr>
          <w:rFonts w:ascii="Times New Roman" w:hAnsi="Times New Roman" w:cs="Times New Roman"/>
          <w:sz w:val="28"/>
          <w:szCs w:val="28"/>
        </w:rPr>
      </w:pPr>
      <w:r w:rsidRPr="00863FD4">
        <w:rPr>
          <w:rFonts w:ascii="Times New Roman" w:hAnsi="Times New Roman" w:cs="Times New Roman"/>
          <w:sz w:val="28"/>
          <w:szCs w:val="28"/>
        </w:rPr>
        <w:t xml:space="preserve">Changes verb into noun. </w:t>
      </w:r>
    </w:p>
    <w:p w14:paraId="55092E9F" w14:textId="3F834799" w:rsidR="00863FD4" w:rsidRPr="00863FD4" w:rsidRDefault="00863FD4" w:rsidP="00863FD4">
      <w:pPr>
        <w:numPr>
          <w:ilvl w:val="0"/>
          <w:numId w:val="15"/>
        </w:numPr>
        <w:rPr>
          <w:rFonts w:ascii="Times New Roman" w:hAnsi="Times New Roman" w:cs="Times New Roman"/>
          <w:sz w:val="28"/>
          <w:szCs w:val="28"/>
        </w:rPr>
      </w:pPr>
      <w:r w:rsidRPr="00863FD4">
        <w:rPr>
          <w:rFonts w:ascii="Times New Roman" w:hAnsi="Times New Roman" w:cs="Times New Roman"/>
          <w:sz w:val="28"/>
          <w:szCs w:val="28"/>
        </w:rPr>
        <w:t xml:space="preserve">Means </w:t>
      </w:r>
      <w:r>
        <w:rPr>
          <w:rFonts w:ascii="Times New Roman" w:hAnsi="Times New Roman" w:cs="Times New Roman"/>
          <w:sz w:val="28"/>
          <w:szCs w:val="28"/>
        </w:rPr>
        <w:t>“</w:t>
      </w:r>
      <w:r w:rsidRPr="00863FD4">
        <w:rPr>
          <w:rFonts w:ascii="Times New Roman" w:hAnsi="Times New Roman" w:cs="Times New Roman"/>
          <w:sz w:val="28"/>
          <w:szCs w:val="28"/>
        </w:rPr>
        <w:t>the act of activating.</w:t>
      </w:r>
      <w:r>
        <w:rPr>
          <w:rFonts w:ascii="Times New Roman" w:hAnsi="Times New Roman" w:cs="Times New Roman"/>
          <w:sz w:val="28"/>
          <w:szCs w:val="28"/>
        </w:rPr>
        <w:t>”</w:t>
      </w:r>
      <w:r w:rsidRPr="00863FD4">
        <w:rPr>
          <w:rFonts w:ascii="Times New Roman" w:hAnsi="Times New Roman" w:cs="Times New Roman"/>
          <w:sz w:val="28"/>
          <w:szCs w:val="28"/>
        </w:rPr>
        <w:t xml:space="preserve"> </w:t>
      </w:r>
    </w:p>
    <w:p w14:paraId="5C4E77AE" w14:textId="0824366C" w:rsidR="00863FD4" w:rsidRPr="00863FD4" w:rsidRDefault="00863FD4" w:rsidP="00863FD4">
      <w:pPr>
        <w:ind w:left="-5"/>
        <w:rPr>
          <w:rFonts w:ascii="Times New Roman" w:hAnsi="Times New Roman" w:cs="Times New Roman"/>
          <w:sz w:val="28"/>
          <w:szCs w:val="28"/>
        </w:rPr>
      </w:pPr>
      <w:r w:rsidRPr="00863FD4">
        <w:rPr>
          <w:rFonts w:ascii="Times New Roman" w:hAnsi="Times New Roman" w:cs="Times New Roman"/>
          <w:b/>
          <w:bCs/>
          <w:sz w:val="28"/>
          <w:szCs w:val="28"/>
        </w:rPr>
        <w:t>R</w:t>
      </w:r>
      <w:r w:rsidRPr="00863FD4">
        <w:rPr>
          <w:rFonts w:ascii="Times New Roman" w:hAnsi="Times New Roman" w:cs="Times New Roman"/>
          <w:b/>
          <w:bCs/>
          <w:sz w:val="28"/>
          <w:szCs w:val="28"/>
        </w:rPr>
        <w:t>eactivation</w:t>
      </w:r>
    </w:p>
    <w:p w14:paraId="495239F5" w14:textId="77777777" w:rsidR="00863FD4" w:rsidRPr="00863FD4" w:rsidRDefault="00863FD4" w:rsidP="00863FD4">
      <w:pPr>
        <w:numPr>
          <w:ilvl w:val="0"/>
          <w:numId w:val="16"/>
        </w:numPr>
        <w:rPr>
          <w:rFonts w:ascii="Times New Roman" w:hAnsi="Times New Roman" w:cs="Times New Roman"/>
          <w:sz w:val="28"/>
          <w:szCs w:val="28"/>
        </w:rPr>
      </w:pPr>
      <w:r w:rsidRPr="00863FD4">
        <w:rPr>
          <w:rFonts w:ascii="Times New Roman" w:hAnsi="Times New Roman" w:cs="Times New Roman"/>
          <w:sz w:val="28"/>
          <w:szCs w:val="28"/>
        </w:rPr>
        <w:t xml:space="preserve">Prefix </w:t>
      </w:r>
      <w:r w:rsidRPr="00863FD4">
        <w:rPr>
          <w:rFonts w:ascii="Times New Roman" w:hAnsi="Times New Roman" w:cs="Times New Roman"/>
          <w:b/>
          <w:bCs/>
          <w:sz w:val="28"/>
          <w:szCs w:val="28"/>
        </w:rPr>
        <w:t>re-</w:t>
      </w:r>
      <w:r w:rsidRPr="00863FD4">
        <w:rPr>
          <w:rFonts w:ascii="Times New Roman" w:hAnsi="Times New Roman" w:cs="Times New Roman"/>
          <w:sz w:val="28"/>
          <w:szCs w:val="28"/>
        </w:rPr>
        <w:t xml:space="preserve"> </w:t>
      </w:r>
    </w:p>
    <w:p w14:paraId="72864D7C" w14:textId="504E7030" w:rsidR="00863FD4" w:rsidRPr="00863FD4" w:rsidRDefault="00863FD4" w:rsidP="00863FD4">
      <w:pPr>
        <w:numPr>
          <w:ilvl w:val="0"/>
          <w:numId w:val="16"/>
        </w:numPr>
        <w:rPr>
          <w:rFonts w:ascii="Times New Roman" w:hAnsi="Times New Roman" w:cs="Times New Roman"/>
          <w:sz w:val="28"/>
          <w:szCs w:val="28"/>
        </w:rPr>
      </w:pPr>
      <w:r w:rsidRPr="00863FD4">
        <w:rPr>
          <w:rFonts w:ascii="Times New Roman" w:hAnsi="Times New Roman" w:cs="Times New Roman"/>
          <w:sz w:val="28"/>
          <w:szCs w:val="28"/>
        </w:rPr>
        <w:t xml:space="preserve">Means </w:t>
      </w:r>
      <w:r>
        <w:rPr>
          <w:rFonts w:ascii="Times New Roman" w:hAnsi="Times New Roman" w:cs="Times New Roman"/>
          <w:sz w:val="28"/>
          <w:szCs w:val="28"/>
        </w:rPr>
        <w:t>“</w:t>
      </w:r>
      <w:r w:rsidRPr="00863FD4">
        <w:rPr>
          <w:rFonts w:ascii="Times New Roman" w:hAnsi="Times New Roman" w:cs="Times New Roman"/>
          <w:sz w:val="28"/>
          <w:szCs w:val="28"/>
        </w:rPr>
        <w:t>again.</w:t>
      </w:r>
      <w:r>
        <w:rPr>
          <w:rFonts w:ascii="Times New Roman" w:hAnsi="Times New Roman" w:cs="Times New Roman"/>
          <w:sz w:val="28"/>
          <w:szCs w:val="28"/>
        </w:rPr>
        <w:t>”</w:t>
      </w:r>
      <w:r w:rsidRPr="00863FD4">
        <w:rPr>
          <w:rFonts w:ascii="Times New Roman" w:hAnsi="Times New Roman" w:cs="Times New Roman"/>
          <w:sz w:val="28"/>
          <w:szCs w:val="28"/>
        </w:rPr>
        <w:t xml:space="preserve"> </w:t>
      </w:r>
    </w:p>
    <w:p w14:paraId="255773F4" w14:textId="77777777" w:rsidR="00863FD4" w:rsidRPr="00863FD4" w:rsidRDefault="00863FD4" w:rsidP="00863FD4">
      <w:pPr>
        <w:numPr>
          <w:ilvl w:val="0"/>
          <w:numId w:val="16"/>
        </w:numPr>
        <w:rPr>
          <w:rFonts w:ascii="Times New Roman" w:hAnsi="Times New Roman" w:cs="Times New Roman"/>
          <w:sz w:val="28"/>
          <w:szCs w:val="28"/>
        </w:rPr>
      </w:pPr>
      <w:r w:rsidRPr="00863FD4">
        <w:rPr>
          <w:rFonts w:ascii="Times New Roman" w:hAnsi="Times New Roman" w:cs="Times New Roman"/>
          <w:sz w:val="28"/>
          <w:szCs w:val="28"/>
        </w:rPr>
        <w:t xml:space="preserve">Suffix </w:t>
      </w:r>
      <w:r w:rsidRPr="00863FD4">
        <w:rPr>
          <w:rFonts w:ascii="Times New Roman" w:hAnsi="Times New Roman" w:cs="Times New Roman"/>
          <w:b/>
          <w:bCs/>
          <w:sz w:val="28"/>
          <w:szCs w:val="28"/>
        </w:rPr>
        <w:t>-ion</w:t>
      </w:r>
      <w:r w:rsidRPr="00863FD4">
        <w:rPr>
          <w:rFonts w:ascii="Times New Roman" w:hAnsi="Times New Roman" w:cs="Times New Roman"/>
          <w:sz w:val="28"/>
          <w:szCs w:val="28"/>
        </w:rPr>
        <w:t xml:space="preserve"> </w:t>
      </w:r>
    </w:p>
    <w:p w14:paraId="27080C51" w14:textId="77777777" w:rsidR="00863FD4" w:rsidRPr="00863FD4" w:rsidRDefault="00863FD4" w:rsidP="00863FD4">
      <w:pPr>
        <w:numPr>
          <w:ilvl w:val="0"/>
          <w:numId w:val="16"/>
        </w:numPr>
        <w:rPr>
          <w:rFonts w:ascii="Times New Roman" w:hAnsi="Times New Roman" w:cs="Times New Roman"/>
          <w:sz w:val="28"/>
          <w:szCs w:val="28"/>
        </w:rPr>
      </w:pPr>
      <w:r w:rsidRPr="00863FD4">
        <w:rPr>
          <w:rFonts w:ascii="Times New Roman" w:hAnsi="Times New Roman" w:cs="Times New Roman"/>
          <w:sz w:val="28"/>
          <w:szCs w:val="28"/>
        </w:rPr>
        <w:t xml:space="preserve">Refers to activating again. </w:t>
      </w:r>
    </w:p>
    <w:p w14:paraId="7ACD4D7F" w14:textId="77777777" w:rsidR="00863FD4" w:rsidRPr="00863FD4" w:rsidRDefault="00863FD4" w:rsidP="00863FD4">
      <w:pPr>
        <w:ind w:left="-5"/>
        <w:rPr>
          <w:rFonts w:ascii="Times New Roman" w:hAnsi="Times New Roman" w:cs="Times New Roman"/>
          <w:sz w:val="28"/>
          <w:szCs w:val="28"/>
        </w:rPr>
      </w:pPr>
      <w:r w:rsidRPr="00863FD4">
        <w:rPr>
          <w:rFonts w:ascii="Times New Roman" w:hAnsi="Times New Roman" w:cs="Times New Roman"/>
          <w:sz w:val="28"/>
          <w:szCs w:val="28"/>
        </w:rPr>
        <w:t>Unified Base Representation</w:t>
      </w:r>
    </w:p>
    <w:p w14:paraId="31230BAE" w14:textId="77777777" w:rsidR="00863FD4" w:rsidRPr="00863FD4" w:rsidRDefault="00863FD4" w:rsidP="00863FD4">
      <w:pPr>
        <w:ind w:left="-5"/>
        <w:rPr>
          <w:rFonts w:ascii="Times New Roman" w:hAnsi="Times New Roman" w:cs="Times New Roman"/>
          <w:sz w:val="28"/>
          <w:szCs w:val="28"/>
        </w:rPr>
      </w:pPr>
      <w:r w:rsidRPr="00863FD4">
        <w:rPr>
          <w:rFonts w:ascii="Times New Roman" w:hAnsi="Times New Roman" w:cs="Times New Roman"/>
          <w:sz w:val="28"/>
          <w:szCs w:val="28"/>
        </w:rPr>
        <w:t>activate</w:t>
      </w:r>
    </w:p>
    <w:p w14:paraId="2883E682" w14:textId="075CC8EE" w:rsidR="00863FD4" w:rsidRPr="00863FD4" w:rsidRDefault="00863FD4" w:rsidP="00863FD4">
      <w:pPr>
        <w:ind w:left="-5"/>
        <w:rPr>
          <w:rFonts w:ascii="Times New Roman" w:hAnsi="Times New Roman" w:cs="Times New Roman"/>
          <w:sz w:val="28"/>
          <w:szCs w:val="28"/>
        </w:rPr>
      </w:pPr>
    </w:p>
    <w:p w14:paraId="4E7D47E2" w14:textId="77777777" w:rsidR="00863FD4" w:rsidRDefault="00863FD4" w:rsidP="00863FD4">
      <w:pPr>
        <w:ind w:left="-5"/>
        <w:rPr>
          <w:rFonts w:ascii="Times New Roman" w:hAnsi="Times New Roman" w:cs="Times New Roman"/>
          <w:b/>
          <w:bCs/>
          <w:sz w:val="36"/>
          <w:szCs w:val="36"/>
        </w:rPr>
      </w:pPr>
    </w:p>
    <w:p w14:paraId="0029BF8E" w14:textId="77777777" w:rsidR="00863FD4" w:rsidRDefault="00863FD4" w:rsidP="00863FD4">
      <w:pPr>
        <w:ind w:left="-5"/>
        <w:rPr>
          <w:rFonts w:ascii="Times New Roman" w:hAnsi="Times New Roman" w:cs="Times New Roman"/>
          <w:b/>
          <w:bCs/>
          <w:sz w:val="36"/>
          <w:szCs w:val="36"/>
        </w:rPr>
      </w:pPr>
    </w:p>
    <w:p w14:paraId="74510A8B" w14:textId="77777777" w:rsidR="00863FD4" w:rsidRDefault="00863FD4" w:rsidP="00863FD4">
      <w:pPr>
        <w:ind w:left="-5"/>
        <w:rPr>
          <w:rFonts w:ascii="Times New Roman" w:hAnsi="Times New Roman" w:cs="Times New Roman"/>
          <w:b/>
          <w:bCs/>
          <w:sz w:val="36"/>
          <w:szCs w:val="36"/>
        </w:rPr>
      </w:pPr>
    </w:p>
    <w:p w14:paraId="1B25D49B" w14:textId="77777777" w:rsidR="00863FD4" w:rsidRDefault="00863FD4" w:rsidP="00863FD4">
      <w:pPr>
        <w:ind w:left="-5"/>
        <w:rPr>
          <w:rFonts w:ascii="Times New Roman" w:hAnsi="Times New Roman" w:cs="Times New Roman"/>
          <w:b/>
          <w:bCs/>
          <w:sz w:val="36"/>
          <w:szCs w:val="36"/>
        </w:rPr>
      </w:pPr>
    </w:p>
    <w:p w14:paraId="672EC9F6" w14:textId="640E7EDD" w:rsidR="00863FD4" w:rsidRPr="00863FD4" w:rsidRDefault="00863FD4" w:rsidP="00863FD4">
      <w:pPr>
        <w:ind w:left="-5"/>
        <w:rPr>
          <w:rFonts w:ascii="Times New Roman" w:hAnsi="Times New Roman" w:cs="Times New Roman"/>
          <w:b/>
          <w:bCs/>
          <w:sz w:val="36"/>
          <w:szCs w:val="36"/>
        </w:rPr>
      </w:pPr>
      <w:r w:rsidRPr="00863FD4">
        <w:rPr>
          <w:rFonts w:ascii="Times New Roman" w:hAnsi="Times New Roman" w:cs="Times New Roman"/>
          <w:b/>
          <w:bCs/>
          <w:sz w:val="36"/>
          <w:szCs w:val="36"/>
        </w:rPr>
        <w:lastRenderedPageBreak/>
        <w:t xml:space="preserve">Q5. Morphological Normalization of </w:t>
      </w:r>
      <w:r>
        <w:rPr>
          <w:rFonts w:ascii="Times New Roman" w:hAnsi="Times New Roman" w:cs="Times New Roman"/>
          <w:b/>
          <w:bCs/>
          <w:sz w:val="36"/>
          <w:szCs w:val="36"/>
        </w:rPr>
        <w:t>“</w:t>
      </w:r>
      <w:r w:rsidRPr="00863FD4">
        <w:rPr>
          <w:rFonts w:ascii="Times New Roman" w:hAnsi="Times New Roman" w:cs="Times New Roman"/>
          <w:b/>
          <w:bCs/>
          <w:sz w:val="36"/>
          <w:szCs w:val="36"/>
        </w:rPr>
        <w:t>create</w:t>
      </w:r>
      <w:r>
        <w:rPr>
          <w:rFonts w:ascii="Times New Roman" w:hAnsi="Times New Roman" w:cs="Times New Roman"/>
          <w:b/>
          <w:bCs/>
          <w:sz w:val="36"/>
          <w:szCs w:val="36"/>
        </w:rPr>
        <w:t>”</w:t>
      </w:r>
      <w:r w:rsidRPr="00863FD4">
        <w:rPr>
          <w:rFonts w:ascii="Times New Roman" w:hAnsi="Times New Roman" w:cs="Times New Roman"/>
          <w:b/>
          <w:bCs/>
          <w:sz w:val="36"/>
          <w:szCs w:val="36"/>
        </w:rPr>
        <w:t xml:space="preserve">, </w:t>
      </w:r>
      <w:r>
        <w:rPr>
          <w:rFonts w:ascii="Times New Roman" w:hAnsi="Times New Roman" w:cs="Times New Roman"/>
          <w:b/>
          <w:bCs/>
          <w:sz w:val="36"/>
          <w:szCs w:val="36"/>
        </w:rPr>
        <w:t>“</w:t>
      </w:r>
      <w:r w:rsidRPr="00863FD4">
        <w:rPr>
          <w:rFonts w:ascii="Times New Roman" w:hAnsi="Times New Roman" w:cs="Times New Roman"/>
          <w:b/>
          <w:bCs/>
          <w:sz w:val="36"/>
          <w:szCs w:val="36"/>
        </w:rPr>
        <w:t>creates</w:t>
      </w:r>
      <w:r>
        <w:rPr>
          <w:rFonts w:ascii="Times New Roman" w:hAnsi="Times New Roman" w:cs="Times New Roman"/>
          <w:b/>
          <w:bCs/>
          <w:sz w:val="36"/>
          <w:szCs w:val="36"/>
        </w:rPr>
        <w:t>”</w:t>
      </w:r>
      <w:r w:rsidRPr="00863FD4">
        <w:rPr>
          <w:rFonts w:ascii="Times New Roman" w:hAnsi="Times New Roman" w:cs="Times New Roman"/>
          <w:b/>
          <w:bCs/>
          <w:sz w:val="36"/>
          <w:szCs w:val="36"/>
        </w:rPr>
        <w:t xml:space="preserve">, and </w:t>
      </w:r>
      <w:r>
        <w:rPr>
          <w:rFonts w:ascii="Times New Roman" w:hAnsi="Times New Roman" w:cs="Times New Roman"/>
          <w:b/>
          <w:bCs/>
          <w:sz w:val="36"/>
          <w:szCs w:val="36"/>
        </w:rPr>
        <w:t>“</w:t>
      </w:r>
      <w:r w:rsidRPr="00863FD4">
        <w:rPr>
          <w:rFonts w:ascii="Times New Roman" w:hAnsi="Times New Roman" w:cs="Times New Roman"/>
          <w:b/>
          <w:bCs/>
          <w:sz w:val="36"/>
          <w:szCs w:val="36"/>
        </w:rPr>
        <w:t>creating</w:t>
      </w:r>
      <w:r>
        <w:rPr>
          <w:rFonts w:ascii="Times New Roman" w:hAnsi="Times New Roman" w:cs="Times New Roman"/>
          <w:b/>
          <w:bCs/>
          <w:sz w:val="36"/>
          <w:szCs w:val="36"/>
        </w:rPr>
        <w:t>”</w:t>
      </w:r>
    </w:p>
    <w:p w14:paraId="0FF32DF0" w14:textId="77777777" w:rsidR="00863FD4" w:rsidRDefault="00863FD4" w:rsidP="00863FD4">
      <w:pPr>
        <w:ind w:left="-5"/>
        <w:rPr>
          <w:rFonts w:ascii="Times New Roman" w:hAnsi="Times New Roman" w:cs="Times New Roman"/>
          <w:b/>
          <w:bCs/>
          <w:sz w:val="28"/>
          <w:szCs w:val="28"/>
        </w:rPr>
      </w:pPr>
    </w:p>
    <w:p w14:paraId="0906E02D" w14:textId="029B03F3" w:rsidR="00863FD4" w:rsidRPr="00863FD4" w:rsidRDefault="00863FD4" w:rsidP="00863FD4">
      <w:pPr>
        <w:ind w:left="-5"/>
        <w:rPr>
          <w:rFonts w:ascii="Times New Roman" w:hAnsi="Times New Roman" w:cs="Times New Roman"/>
          <w:b/>
          <w:bCs/>
          <w:sz w:val="28"/>
          <w:szCs w:val="28"/>
        </w:rPr>
      </w:pPr>
      <w:r w:rsidRPr="00863FD4">
        <w:rPr>
          <w:rFonts w:ascii="Times New Roman" w:hAnsi="Times New Roman" w:cs="Times New Roman"/>
          <w:b/>
          <w:bCs/>
          <w:sz w:val="28"/>
          <w:szCs w:val="28"/>
        </w:rPr>
        <w:t>Approach</w:t>
      </w:r>
    </w:p>
    <w:p w14:paraId="67D2D0D9" w14:textId="77777777" w:rsidR="00863FD4" w:rsidRPr="00863FD4" w:rsidRDefault="00863FD4" w:rsidP="00863FD4">
      <w:pPr>
        <w:numPr>
          <w:ilvl w:val="0"/>
          <w:numId w:val="17"/>
        </w:numPr>
        <w:rPr>
          <w:rFonts w:ascii="Times New Roman" w:hAnsi="Times New Roman" w:cs="Times New Roman"/>
          <w:sz w:val="28"/>
          <w:szCs w:val="28"/>
        </w:rPr>
      </w:pPr>
      <w:r w:rsidRPr="00863FD4">
        <w:rPr>
          <w:rFonts w:ascii="Times New Roman" w:hAnsi="Times New Roman" w:cs="Times New Roman"/>
          <w:sz w:val="28"/>
          <w:szCs w:val="28"/>
        </w:rPr>
        <w:t xml:space="preserve">Detect inflectional suffixes. </w:t>
      </w:r>
    </w:p>
    <w:p w14:paraId="1DA2FF02" w14:textId="77777777" w:rsidR="00863FD4" w:rsidRPr="00863FD4" w:rsidRDefault="00863FD4" w:rsidP="00863FD4">
      <w:pPr>
        <w:numPr>
          <w:ilvl w:val="0"/>
          <w:numId w:val="17"/>
        </w:numPr>
        <w:rPr>
          <w:rFonts w:ascii="Times New Roman" w:hAnsi="Times New Roman" w:cs="Times New Roman"/>
          <w:sz w:val="28"/>
          <w:szCs w:val="28"/>
        </w:rPr>
      </w:pPr>
      <w:r w:rsidRPr="00863FD4">
        <w:rPr>
          <w:rFonts w:ascii="Times New Roman" w:hAnsi="Times New Roman" w:cs="Times New Roman"/>
          <w:sz w:val="28"/>
          <w:szCs w:val="28"/>
        </w:rPr>
        <w:t xml:space="preserve">Remove suffixes. </w:t>
      </w:r>
    </w:p>
    <w:p w14:paraId="111DB1F7" w14:textId="77777777" w:rsidR="00863FD4" w:rsidRDefault="00863FD4" w:rsidP="00863FD4">
      <w:pPr>
        <w:numPr>
          <w:ilvl w:val="0"/>
          <w:numId w:val="17"/>
        </w:numPr>
        <w:rPr>
          <w:rFonts w:ascii="Times New Roman" w:hAnsi="Times New Roman" w:cs="Times New Roman"/>
          <w:sz w:val="28"/>
          <w:szCs w:val="28"/>
        </w:rPr>
      </w:pPr>
      <w:r w:rsidRPr="00863FD4">
        <w:rPr>
          <w:rFonts w:ascii="Times New Roman" w:hAnsi="Times New Roman" w:cs="Times New Roman"/>
          <w:sz w:val="28"/>
          <w:szCs w:val="28"/>
        </w:rPr>
        <w:t xml:space="preserve">Normalize to root. </w:t>
      </w:r>
    </w:p>
    <w:p w14:paraId="33AB060E" w14:textId="77777777" w:rsidR="00863FD4" w:rsidRPr="00863FD4" w:rsidRDefault="00863FD4" w:rsidP="00863FD4">
      <w:pPr>
        <w:ind w:left="720" w:firstLine="0"/>
        <w:rPr>
          <w:rFonts w:ascii="Times New Roman" w:hAnsi="Times New Roman" w:cs="Times New Roman"/>
          <w:sz w:val="28"/>
          <w:szCs w:val="28"/>
        </w:rPr>
      </w:pPr>
    </w:p>
    <w:tbl>
      <w:tblPr>
        <w:tblStyle w:val="TableGrid0"/>
        <w:tblW w:w="0" w:type="auto"/>
        <w:tblLook w:val="04A0" w:firstRow="1" w:lastRow="0" w:firstColumn="1" w:lastColumn="0" w:noHBand="0" w:noVBand="1"/>
      </w:tblPr>
      <w:tblGrid>
        <w:gridCol w:w="1209"/>
        <w:gridCol w:w="2996"/>
        <w:gridCol w:w="2615"/>
        <w:gridCol w:w="977"/>
        <w:gridCol w:w="2273"/>
      </w:tblGrid>
      <w:tr w:rsidR="00863FD4" w:rsidRPr="00863FD4" w14:paraId="5D4E16C0" w14:textId="77777777" w:rsidTr="00863FD4">
        <w:tc>
          <w:tcPr>
            <w:tcW w:w="0" w:type="auto"/>
            <w:hideMark/>
          </w:tcPr>
          <w:p w14:paraId="3B411A16" w14:textId="77777777" w:rsidR="00863FD4" w:rsidRPr="00863FD4" w:rsidRDefault="00863FD4" w:rsidP="00863FD4">
            <w:pPr>
              <w:ind w:left="-5"/>
              <w:rPr>
                <w:rFonts w:ascii="Times New Roman" w:hAnsi="Times New Roman" w:cs="Times New Roman"/>
                <w:b/>
                <w:bCs/>
                <w:sz w:val="28"/>
                <w:szCs w:val="28"/>
              </w:rPr>
            </w:pPr>
            <w:r w:rsidRPr="00863FD4">
              <w:rPr>
                <w:rFonts w:ascii="Times New Roman" w:hAnsi="Times New Roman" w:cs="Times New Roman"/>
                <w:b/>
                <w:bCs/>
                <w:sz w:val="28"/>
                <w:szCs w:val="28"/>
              </w:rPr>
              <w:t>Word</w:t>
            </w:r>
          </w:p>
        </w:tc>
        <w:tc>
          <w:tcPr>
            <w:tcW w:w="0" w:type="auto"/>
            <w:hideMark/>
          </w:tcPr>
          <w:p w14:paraId="4B92912A" w14:textId="77777777" w:rsidR="00863FD4" w:rsidRPr="00863FD4" w:rsidRDefault="00863FD4" w:rsidP="00863FD4">
            <w:pPr>
              <w:ind w:left="-5"/>
              <w:rPr>
                <w:rFonts w:ascii="Times New Roman" w:hAnsi="Times New Roman" w:cs="Times New Roman"/>
                <w:b/>
                <w:bCs/>
                <w:sz w:val="28"/>
                <w:szCs w:val="28"/>
              </w:rPr>
            </w:pPr>
            <w:r w:rsidRPr="00863FD4">
              <w:rPr>
                <w:rFonts w:ascii="Times New Roman" w:hAnsi="Times New Roman" w:cs="Times New Roman"/>
                <w:b/>
                <w:bCs/>
                <w:sz w:val="28"/>
                <w:szCs w:val="28"/>
              </w:rPr>
              <w:t>Morphological Structure</w:t>
            </w:r>
          </w:p>
        </w:tc>
        <w:tc>
          <w:tcPr>
            <w:tcW w:w="0" w:type="auto"/>
            <w:hideMark/>
          </w:tcPr>
          <w:p w14:paraId="50D7C38F" w14:textId="77777777" w:rsidR="00863FD4" w:rsidRPr="00863FD4" w:rsidRDefault="00863FD4" w:rsidP="00863FD4">
            <w:pPr>
              <w:ind w:left="-5"/>
              <w:rPr>
                <w:rFonts w:ascii="Times New Roman" w:hAnsi="Times New Roman" w:cs="Times New Roman"/>
                <w:b/>
                <w:bCs/>
                <w:sz w:val="28"/>
                <w:szCs w:val="28"/>
              </w:rPr>
            </w:pPr>
            <w:r w:rsidRPr="00863FD4">
              <w:rPr>
                <w:rFonts w:ascii="Times New Roman" w:hAnsi="Times New Roman" w:cs="Times New Roman"/>
                <w:b/>
                <w:bCs/>
                <w:sz w:val="28"/>
                <w:szCs w:val="28"/>
              </w:rPr>
              <w:t>Transformation</w:t>
            </w:r>
          </w:p>
        </w:tc>
        <w:tc>
          <w:tcPr>
            <w:tcW w:w="0" w:type="auto"/>
            <w:hideMark/>
          </w:tcPr>
          <w:p w14:paraId="007633D9" w14:textId="77777777" w:rsidR="00863FD4" w:rsidRPr="00863FD4" w:rsidRDefault="00863FD4" w:rsidP="00863FD4">
            <w:pPr>
              <w:ind w:left="-5"/>
              <w:rPr>
                <w:rFonts w:ascii="Times New Roman" w:hAnsi="Times New Roman" w:cs="Times New Roman"/>
                <w:b/>
                <w:bCs/>
                <w:sz w:val="28"/>
                <w:szCs w:val="28"/>
              </w:rPr>
            </w:pPr>
            <w:r w:rsidRPr="00863FD4">
              <w:rPr>
                <w:rFonts w:ascii="Times New Roman" w:hAnsi="Times New Roman" w:cs="Times New Roman"/>
                <w:b/>
                <w:bCs/>
                <w:sz w:val="28"/>
                <w:szCs w:val="28"/>
              </w:rPr>
              <w:t>Root</w:t>
            </w:r>
          </w:p>
        </w:tc>
        <w:tc>
          <w:tcPr>
            <w:tcW w:w="0" w:type="auto"/>
            <w:hideMark/>
          </w:tcPr>
          <w:p w14:paraId="51AFB8B7" w14:textId="77777777" w:rsidR="00863FD4" w:rsidRPr="00863FD4" w:rsidRDefault="00863FD4" w:rsidP="00863FD4">
            <w:pPr>
              <w:ind w:left="-5"/>
              <w:rPr>
                <w:rFonts w:ascii="Times New Roman" w:hAnsi="Times New Roman" w:cs="Times New Roman"/>
                <w:b/>
                <w:bCs/>
                <w:sz w:val="28"/>
                <w:szCs w:val="28"/>
              </w:rPr>
            </w:pPr>
            <w:r w:rsidRPr="00863FD4">
              <w:rPr>
                <w:rFonts w:ascii="Times New Roman" w:hAnsi="Times New Roman" w:cs="Times New Roman"/>
                <w:b/>
                <w:bCs/>
                <w:sz w:val="28"/>
                <w:szCs w:val="28"/>
              </w:rPr>
              <w:t>Normalized Form</w:t>
            </w:r>
          </w:p>
        </w:tc>
      </w:tr>
      <w:tr w:rsidR="00863FD4" w:rsidRPr="00863FD4" w14:paraId="0F9ECB58" w14:textId="77777777" w:rsidTr="00863FD4">
        <w:tc>
          <w:tcPr>
            <w:tcW w:w="0" w:type="auto"/>
            <w:hideMark/>
          </w:tcPr>
          <w:p w14:paraId="17CBB9FD" w14:textId="77777777" w:rsidR="00863FD4" w:rsidRPr="00863FD4" w:rsidRDefault="00863FD4" w:rsidP="00863FD4">
            <w:pPr>
              <w:ind w:left="-5"/>
              <w:rPr>
                <w:rFonts w:ascii="Times New Roman" w:hAnsi="Times New Roman" w:cs="Times New Roman"/>
                <w:sz w:val="28"/>
                <w:szCs w:val="28"/>
              </w:rPr>
            </w:pPr>
            <w:r w:rsidRPr="00863FD4">
              <w:rPr>
                <w:rFonts w:ascii="Times New Roman" w:hAnsi="Times New Roman" w:cs="Times New Roman"/>
                <w:sz w:val="28"/>
                <w:szCs w:val="28"/>
              </w:rPr>
              <w:t>create</w:t>
            </w:r>
          </w:p>
        </w:tc>
        <w:tc>
          <w:tcPr>
            <w:tcW w:w="0" w:type="auto"/>
            <w:hideMark/>
          </w:tcPr>
          <w:p w14:paraId="7DAAEA82" w14:textId="77777777" w:rsidR="00863FD4" w:rsidRPr="00863FD4" w:rsidRDefault="00863FD4" w:rsidP="00863FD4">
            <w:pPr>
              <w:ind w:left="-5"/>
              <w:rPr>
                <w:rFonts w:ascii="Times New Roman" w:hAnsi="Times New Roman" w:cs="Times New Roman"/>
                <w:sz w:val="28"/>
                <w:szCs w:val="28"/>
              </w:rPr>
            </w:pPr>
            <w:r w:rsidRPr="00863FD4">
              <w:rPr>
                <w:rFonts w:ascii="Times New Roman" w:hAnsi="Times New Roman" w:cs="Times New Roman"/>
                <w:sz w:val="28"/>
                <w:szCs w:val="28"/>
              </w:rPr>
              <w:t>create</w:t>
            </w:r>
          </w:p>
        </w:tc>
        <w:tc>
          <w:tcPr>
            <w:tcW w:w="0" w:type="auto"/>
            <w:hideMark/>
          </w:tcPr>
          <w:p w14:paraId="20F387FF" w14:textId="77777777" w:rsidR="00863FD4" w:rsidRPr="00863FD4" w:rsidRDefault="00863FD4" w:rsidP="00863FD4">
            <w:pPr>
              <w:ind w:left="-5"/>
              <w:rPr>
                <w:rFonts w:ascii="Times New Roman" w:hAnsi="Times New Roman" w:cs="Times New Roman"/>
                <w:sz w:val="28"/>
                <w:szCs w:val="28"/>
              </w:rPr>
            </w:pPr>
            <w:r w:rsidRPr="00863FD4">
              <w:rPr>
                <w:rFonts w:ascii="Times New Roman" w:hAnsi="Times New Roman" w:cs="Times New Roman"/>
                <w:sz w:val="28"/>
                <w:szCs w:val="28"/>
              </w:rPr>
              <w:t>Base verb</w:t>
            </w:r>
          </w:p>
        </w:tc>
        <w:tc>
          <w:tcPr>
            <w:tcW w:w="0" w:type="auto"/>
            <w:hideMark/>
          </w:tcPr>
          <w:p w14:paraId="39B50466" w14:textId="77777777" w:rsidR="00863FD4" w:rsidRPr="00863FD4" w:rsidRDefault="00863FD4" w:rsidP="00863FD4">
            <w:pPr>
              <w:ind w:left="-5"/>
              <w:rPr>
                <w:rFonts w:ascii="Times New Roman" w:hAnsi="Times New Roman" w:cs="Times New Roman"/>
                <w:sz w:val="28"/>
                <w:szCs w:val="28"/>
              </w:rPr>
            </w:pPr>
            <w:r w:rsidRPr="00863FD4">
              <w:rPr>
                <w:rFonts w:ascii="Times New Roman" w:hAnsi="Times New Roman" w:cs="Times New Roman"/>
                <w:sz w:val="28"/>
                <w:szCs w:val="28"/>
              </w:rPr>
              <w:t>create</w:t>
            </w:r>
          </w:p>
        </w:tc>
        <w:tc>
          <w:tcPr>
            <w:tcW w:w="0" w:type="auto"/>
            <w:hideMark/>
          </w:tcPr>
          <w:p w14:paraId="707690D2" w14:textId="77777777" w:rsidR="00863FD4" w:rsidRPr="00863FD4" w:rsidRDefault="00863FD4" w:rsidP="00863FD4">
            <w:pPr>
              <w:ind w:left="-5"/>
              <w:rPr>
                <w:rFonts w:ascii="Times New Roman" w:hAnsi="Times New Roman" w:cs="Times New Roman"/>
                <w:sz w:val="28"/>
                <w:szCs w:val="28"/>
              </w:rPr>
            </w:pPr>
            <w:r w:rsidRPr="00863FD4">
              <w:rPr>
                <w:rFonts w:ascii="Times New Roman" w:hAnsi="Times New Roman" w:cs="Times New Roman"/>
                <w:sz w:val="28"/>
                <w:szCs w:val="28"/>
              </w:rPr>
              <w:t>create</w:t>
            </w:r>
          </w:p>
        </w:tc>
      </w:tr>
      <w:tr w:rsidR="00863FD4" w:rsidRPr="00863FD4" w14:paraId="542BC553" w14:textId="77777777" w:rsidTr="00863FD4">
        <w:tc>
          <w:tcPr>
            <w:tcW w:w="0" w:type="auto"/>
            <w:hideMark/>
          </w:tcPr>
          <w:p w14:paraId="59EB969B" w14:textId="77777777" w:rsidR="00863FD4" w:rsidRPr="00863FD4" w:rsidRDefault="00863FD4" w:rsidP="00863FD4">
            <w:pPr>
              <w:ind w:left="-5"/>
              <w:rPr>
                <w:rFonts w:ascii="Times New Roman" w:hAnsi="Times New Roman" w:cs="Times New Roman"/>
                <w:sz w:val="28"/>
                <w:szCs w:val="28"/>
              </w:rPr>
            </w:pPr>
            <w:r w:rsidRPr="00863FD4">
              <w:rPr>
                <w:rFonts w:ascii="Times New Roman" w:hAnsi="Times New Roman" w:cs="Times New Roman"/>
                <w:sz w:val="28"/>
                <w:szCs w:val="28"/>
              </w:rPr>
              <w:t>creates</w:t>
            </w:r>
          </w:p>
        </w:tc>
        <w:tc>
          <w:tcPr>
            <w:tcW w:w="0" w:type="auto"/>
            <w:hideMark/>
          </w:tcPr>
          <w:p w14:paraId="3DFD9585" w14:textId="77777777" w:rsidR="00863FD4" w:rsidRPr="00863FD4" w:rsidRDefault="00863FD4" w:rsidP="00863FD4">
            <w:pPr>
              <w:ind w:left="-5"/>
              <w:rPr>
                <w:rFonts w:ascii="Times New Roman" w:hAnsi="Times New Roman" w:cs="Times New Roman"/>
                <w:sz w:val="28"/>
                <w:szCs w:val="28"/>
              </w:rPr>
            </w:pPr>
            <w:r w:rsidRPr="00863FD4">
              <w:rPr>
                <w:rFonts w:ascii="Times New Roman" w:hAnsi="Times New Roman" w:cs="Times New Roman"/>
                <w:sz w:val="28"/>
                <w:szCs w:val="28"/>
              </w:rPr>
              <w:t>create + -s</w:t>
            </w:r>
          </w:p>
        </w:tc>
        <w:tc>
          <w:tcPr>
            <w:tcW w:w="0" w:type="auto"/>
            <w:hideMark/>
          </w:tcPr>
          <w:p w14:paraId="445DE7A8" w14:textId="77777777" w:rsidR="00863FD4" w:rsidRPr="00863FD4" w:rsidRDefault="00863FD4" w:rsidP="00863FD4">
            <w:pPr>
              <w:ind w:left="-5"/>
              <w:rPr>
                <w:rFonts w:ascii="Times New Roman" w:hAnsi="Times New Roman" w:cs="Times New Roman"/>
                <w:sz w:val="28"/>
                <w:szCs w:val="28"/>
              </w:rPr>
            </w:pPr>
            <w:r w:rsidRPr="00863FD4">
              <w:rPr>
                <w:rFonts w:ascii="Times New Roman" w:hAnsi="Times New Roman" w:cs="Times New Roman"/>
                <w:sz w:val="28"/>
                <w:szCs w:val="28"/>
              </w:rPr>
              <w:t>Third-person singular</w:t>
            </w:r>
          </w:p>
        </w:tc>
        <w:tc>
          <w:tcPr>
            <w:tcW w:w="0" w:type="auto"/>
            <w:hideMark/>
          </w:tcPr>
          <w:p w14:paraId="618CF7CA" w14:textId="77777777" w:rsidR="00863FD4" w:rsidRPr="00863FD4" w:rsidRDefault="00863FD4" w:rsidP="00863FD4">
            <w:pPr>
              <w:ind w:left="-5"/>
              <w:rPr>
                <w:rFonts w:ascii="Times New Roman" w:hAnsi="Times New Roman" w:cs="Times New Roman"/>
                <w:sz w:val="28"/>
                <w:szCs w:val="28"/>
              </w:rPr>
            </w:pPr>
            <w:r w:rsidRPr="00863FD4">
              <w:rPr>
                <w:rFonts w:ascii="Times New Roman" w:hAnsi="Times New Roman" w:cs="Times New Roman"/>
                <w:sz w:val="28"/>
                <w:szCs w:val="28"/>
              </w:rPr>
              <w:t>create</w:t>
            </w:r>
          </w:p>
        </w:tc>
        <w:tc>
          <w:tcPr>
            <w:tcW w:w="0" w:type="auto"/>
            <w:hideMark/>
          </w:tcPr>
          <w:p w14:paraId="780ADF77" w14:textId="77777777" w:rsidR="00863FD4" w:rsidRPr="00863FD4" w:rsidRDefault="00863FD4" w:rsidP="00863FD4">
            <w:pPr>
              <w:ind w:left="-5"/>
              <w:rPr>
                <w:rFonts w:ascii="Times New Roman" w:hAnsi="Times New Roman" w:cs="Times New Roman"/>
                <w:sz w:val="28"/>
                <w:szCs w:val="28"/>
              </w:rPr>
            </w:pPr>
            <w:r w:rsidRPr="00863FD4">
              <w:rPr>
                <w:rFonts w:ascii="Times New Roman" w:hAnsi="Times New Roman" w:cs="Times New Roman"/>
                <w:sz w:val="28"/>
                <w:szCs w:val="28"/>
              </w:rPr>
              <w:t>create</w:t>
            </w:r>
          </w:p>
        </w:tc>
      </w:tr>
      <w:tr w:rsidR="00863FD4" w:rsidRPr="00863FD4" w14:paraId="4FF4F3B3" w14:textId="77777777" w:rsidTr="00863FD4">
        <w:tc>
          <w:tcPr>
            <w:tcW w:w="0" w:type="auto"/>
            <w:hideMark/>
          </w:tcPr>
          <w:p w14:paraId="2E3DECFA" w14:textId="77777777" w:rsidR="00863FD4" w:rsidRPr="00863FD4" w:rsidRDefault="00863FD4" w:rsidP="00863FD4">
            <w:pPr>
              <w:ind w:left="-5"/>
              <w:rPr>
                <w:rFonts w:ascii="Times New Roman" w:hAnsi="Times New Roman" w:cs="Times New Roman"/>
                <w:sz w:val="28"/>
                <w:szCs w:val="28"/>
              </w:rPr>
            </w:pPr>
            <w:r w:rsidRPr="00863FD4">
              <w:rPr>
                <w:rFonts w:ascii="Times New Roman" w:hAnsi="Times New Roman" w:cs="Times New Roman"/>
                <w:sz w:val="28"/>
                <w:szCs w:val="28"/>
              </w:rPr>
              <w:t>creating</w:t>
            </w:r>
          </w:p>
        </w:tc>
        <w:tc>
          <w:tcPr>
            <w:tcW w:w="0" w:type="auto"/>
            <w:hideMark/>
          </w:tcPr>
          <w:p w14:paraId="18B8F4E9" w14:textId="77777777" w:rsidR="00863FD4" w:rsidRPr="00863FD4" w:rsidRDefault="00863FD4" w:rsidP="00863FD4">
            <w:pPr>
              <w:ind w:left="-5"/>
              <w:rPr>
                <w:rFonts w:ascii="Times New Roman" w:hAnsi="Times New Roman" w:cs="Times New Roman"/>
                <w:sz w:val="28"/>
                <w:szCs w:val="28"/>
              </w:rPr>
            </w:pPr>
            <w:r w:rsidRPr="00863FD4">
              <w:rPr>
                <w:rFonts w:ascii="Times New Roman" w:hAnsi="Times New Roman" w:cs="Times New Roman"/>
                <w:sz w:val="28"/>
                <w:szCs w:val="28"/>
              </w:rPr>
              <w:t>create + -</w:t>
            </w:r>
            <w:proofErr w:type="spellStart"/>
            <w:r w:rsidRPr="00863FD4">
              <w:rPr>
                <w:rFonts w:ascii="Times New Roman" w:hAnsi="Times New Roman" w:cs="Times New Roman"/>
                <w:sz w:val="28"/>
                <w:szCs w:val="28"/>
              </w:rPr>
              <w:t>ing</w:t>
            </w:r>
            <w:proofErr w:type="spellEnd"/>
          </w:p>
        </w:tc>
        <w:tc>
          <w:tcPr>
            <w:tcW w:w="0" w:type="auto"/>
            <w:hideMark/>
          </w:tcPr>
          <w:p w14:paraId="0A984A11" w14:textId="77777777" w:rsidR="00863FD4" w:rsidRPr="00863FD4" w:rsidRDefault="00863FD4" w:rsidP="00863FD4">
            <w:pPr>
              <w:ind w:left="-5"/>
              <w:rPr>
                <w:rFonts w:ascii="Times New Roman" w:hAnsi="Times New Roman" w:cs="Times New Roman"/>
                <w:sz w:val="28"/>
                <w:szCs w:val="28"/>
              </w:rPr>
            </w:pPr>
            <w:r w:rsidRPr="00863FD4">
              <w:rPr>
                <w:rFonts w:ascii="Times New Roman" w:hAnsi="Times New Roman" w:cs="Times New Roman"/>
                <w:sz w:val="28"/>
                <w:szCs w:val="28"/>
              </w:rPr>
              <w:t>Present participle</w:t>
            </w:r>
          </w:p>
        </w:tc>
        <w:tc>
          <w:tcPr>
            <w:tcW w:w="0" w:type="auto"/>
            <w:hideMark/>
          </w:tcPr>
          <w:p w14:paraId="0F5E233A" w14:textId="77777777" w:rsidR="00863FD4" w:rsidRPr="00863FD4" w:rsidRDefault="00863FD4" w:rsidP="00863FD4">
            <w:pPr>
              <w:ind w:left="-5"/>
              <w:rPr>
                <w:rFonts w:ascii="Times New Roman" w:hAnsi="Times New Roman" w:cs="Times New Roman"/>
                <w:sz w:val="28"/>
                <w:szCs w:val="28"/>
              </w:rPr>
            </w:pPr>
            <w:r w:rsidRPr="00863FD4">
              <w:rPr>
                <w:rFonts w:ascii="Times New Roman" w:hAnsi="Times New Roman" w:cs="Times New Roman"/>
                <w:sz w:val="28"/>
                <w:szCs w:val="28"/>
              </w:rPr>
              <w:t>create</w:t>
            </w:r>
          </w:p>
        </w:tc>
        <w:tc>
          <w:tcPr>
            <w:tcW w:w="0" w:type="auto"/>
            <w:hideMark/>
          </w:tcPr>
          <w:p w14:paraId="297A32A0" w14:textId="77777777" w:rsidR="00863FD4" w:rsidRPr="00863FD4" w:rsidRDefault="00863FD4" w:rsidP="00863FD4">
            <w:pPr>
              <w:ind w:left="-5"/>
              <w:rPr>
                <w:rFonts w:ascii="Times New Roman" w:hAnsi="Times New Roman" w:cs="Times New Roman"/>
                <w:sz w:val="28"/>
                <w:szCs w:val="28"/>
              </w:rPr>
            </w:pPr>
            <w:r w:rsidRPr="00863FD4">
              <w:rPr>
                <w:rFonts w:ascii="Times New Roman" w:hAnsi="Times New Roman" w:cs="Times New Roman"/>
                <w:sz w:val="28"/>
                <w:szCs w:val="28"/>
              </w:rPr>
              <w:t>create</w:t>
            </w:r>
          </w:p>
        </w:tc>
      </w:tr>
    </w:tbl>
    <w:p w14:paraId="7396B46B" w14:textId="77777777" w:rsidR="00863FD4" w:rsidRDefault="00863FD4" w:rsidP="00863FD4">
      <w:pPr>
        <w:ind w:left="-5"/>
        <w:rPr>
          <w:rFonts w:ascii="Times New Roman" w:hAnsi="Times New Roman" w:cs="Times New Roman"/>
          <w:b/>
          <w:bCs/>
          <w:sz w:val="28"/>
          <w:szCs w:val="28"/>
        </w:rPr>
      </w:pPr>
    </w:p>
    <w:p w14:paraId="0335F020" w14:textId="43140F2B" w:rsidR="00863FD4" w:rsidRPr="00863FD4" w:rsidRDefault="00863FD4" w:rsidP="00863FD4">
      <w:pPr>
        <w:ind w:left="-5"/>
        <w:rPr>
          <w:rFonts w:ascii="Times New Roman" w:hAnsi="Times New Roman" w:cs="Times New Roman"/>
          <w:b/>
          <w:bCs/>
          <w:sz w:val="28"/>
          <w:szCs w:val="28"/>
        </w:rPr>
      </w:pPr>
      <w:r w:rsidRPr="00863FD4">
        <w:rPr>
          <w:rFonts w:ascii="Times New Roman" w:hAnsi="Times New Roman" w:cs="Times New Roman"/>
          <w:b/>
          <w:bCs/>
          <w:sz w:val="28"/>
          <w:szCs w:val="28"/>
        </w:rPr>
        <w:t>Explanation</w:t>
      </w:r>
    </w:p>
    <w:p w14:paraId="4749A3C9" w14:textId="77777777" w:rsidR="00863FD4" w:rsidRPr="00863FD4" w:rsidRDefault="00863FD4" w:rsidP="00863FD4">
      <w:pPr>
        <w:ind w:left="-5"/>
        <w:rPr>
          <w:rFonts w:ascii="Times New Roman" w:hAnsi="Times New Roman" w:cs="Times New Roman"/>
          <w:sz w:val="28"/>
          <w:szCs w:val="28"/>
        </w:rPr>
      </w:pPr>
      <w:r w:rsidRPr="00863FD4">
        <w:rPr>
          <w:rFonts w:ascii="Times New Roman" w:hAnsi="Times New Roman" w:cs="Times New Roman"/>
          <w:b/>
          <w:bCs/>
          <w:sz w:val="28"/>
          <w:szCs w:val="28"/>
        </w:rPr>
        <w:t>create</w:t>
      </w:r>
    </w:p>
    <w:p w14:paraId="6F1D3DA5" w14:textId="77777777" w:rsidR="00863FD4" w:rsidRPr="00863FD4" w:rsidRDefault="00863FD4" w:rsidP="00863FD4">
      <w:pPr>
        <w:numPr>
          <w:ilvl w:val="0"/>
          <w:numId w:val="18"/>
        </w:numPr>
        <w:rPr>
          <w:rFonts w:ascii="Times New Roman" w:hAnsi="Times New Roman" w:cs="Times New Roman"/>
          <w:sz w:val="28"/>
          <w:szCs w:val="28"/>
        </w:rPr>
      </w:pPr>
      <w:r w:rsidRPr="00863FD4">
        <w:rPr>
          <w:rFonts w:ascii="Times New Roman" w:hAnsi="Times New Roman" w:cs="Times New Roman"/>
          <w:sz w:val="28"/>
          <w:szCs w:val="28"/>
        </w:rPr>
        <w:t xml:space="preserve">Base verb. </w:t>
      </w:r>
    </w:p>
    <w:p w14:paraId="4FD2DBCD" w14:textId="77777777" w:rsidR="00863FD4" w:rsidRPr="00863FD4" w:rsidRDefault="00863FD4" w:rsidP="00863FD4">
      <w:pPr>
        <w:ind w:left="-5"/>
        <w:rPr>
          <w:rFonts w:ascii="Times New Roman" w:hAnsi="Times New Roman" w:cs="Times New Roman"/>
          <w:sz w:val="28"/>
          <w:szCs w:val="28"/>
        </w:rPr>
      </w:pPr>
      <w:r w:rsidRPr="00863FD4">
        <w:rPr>
          <w:rFonts w:ascii="Times New Roman" w:hAnsi="Times New Roman" w:cs="Times New Roman"/>
          <w:b/>
          <w:bCs/>
          <w:sz w:val="28"/>
          <w:szCs w:val="28"/>
        </w:rPr>
        <w:t>creates</w:t>
      </w:r>
    </w:p>
    <w:p w14:paraId="674720DC" w14:textId="77777777" w:rsidR="00863FD4" w:rsidRPr="00863FD4" w:rsidRDefault="00863FD4" w:rsidP="00863FD4">
      <w:pPr>
        <w:numPr>
          <w:ilvl w:val="0"/>
          <w:numId w:val="19"/>
        </w:numPr>
        <w:rPr>
          <w:rFonts w:ascii="Times New Roman" w:hAnsi="Times New Roman" w:cs="Times New Roman"/>
          <w:sz w:val="28"/>
          <w:szCs w:val="28"/>
        </w:rPr>
      </w:pPr>
      <w:r w:rsidRPr="00863FD4">
        <w:rPr>
          <w:rFonts w:ascii="Times New Roman" w:hAnsi="Times New Roman" w:cs="Times New Roman"/>
          <w:sz w:val="28"/>
          <w:szCs w:val="28"/>
        </w:rPr>
        <w:t xml:space="preserve">Suffix </w:t>
      </w:r>
      <w:r w:rsidRPr="00863FD4">
        <w:rPr>
          <w:rFonts w:ascii="Times New Roman" w:hAnsi="Times New Roman" w:cs="Times New Roman"/>
          <w:b/>
          <w:bCs/>
          <w:sz w:val="28"/>
          <w:szCs w:val="28"/>
        </w:rPr>
        <w:t>-s</w:t>
      </w:r>
      <w:r w:rsidRPr="00863FD4">
        <w:rPr>
          <w:rFonts w:ascii="Times New Roman" w:hAnsi="Times New Roman" w:cs="Times New Roman"/>
          <w:sz w:val="28"/>
          <w:szCs w:val="28"/>
        </w:rPr>
        <w:t xml:space="preserve"> </w:t>
      </w:r>
    </w:p>
    <w:p w14:paraId="2EC48C83" w14:textId="77777777" w:rsidR="00863FD4" w:rsidRPr="00863FD4" w:rsidRDefault="00863FD4" w:rsidP="00863FD4">
      <w:pPr>
        <w:numPr>
          <w:ilvl w:val="0"/>
          <w:numId w:val="19"/>
        </w:numPr>
        <w:rPr>
          <w:rFonts w:ascii="Times New Roman" w:hAnsi="Times New Roman" w:cs="Times New Roman"/>
          <w:sz w:val="28"/>
          <w:szCs w:val="28"/>
        </w:rPr>
      </w:pPr>
      <w:r w:rsidRPr="00863FD4">
        <w:rPr>
          <w:rFonts w:ascii="Times New Roman" w:hAnsi="Times New Roman" w:cs="Times New Roman"/>
          <w:sz w:val="28"/>
          <w:szCs w:val="28"/>
        </w:rPr>
        <w:t xml:space="preserve">Indicates third-person singular present tense. </w:t>
      </w:r>
    </w:p>
    <w:p w14:paraId="454F4958" w14:textId="77777777" w:rsidR="00863FD4" w:rsidRPr="00863FD4" w:rsidRDefault="00863FD4" w:rsidP="00863FD4">
      <w:pPr>
        <w:ind w:left="-5"/>
        <w:rPr>
          <w:rFonts w:ascii="Times New Roman" w:hAnsi="Times New Roman" w:cs="Times New Roman"/>
          <w:sz w:val="28"/>
          <w:szCs w:val="28"/>
        </w:rPr>
      </w:pPr>
      <w:r w:rsidRPr="00863FD4">
        <w:rPr>
          <w:rFonts w:ascii="Times New Roman" w:hAnsi="Times New Roman" w:cs="Times New Roman"/>
          <w:b/>
          <w:bCs/>
          <w:sz w:val="28"/>
          <w:szCs w:val="28"/>
        </w:rPr>
        <w:t>creating</w:t>
      </w:r>
    </w:p>
    <w:p w14:paraId="0DBD80F3" w14:textId="77777777" w:rsidR="00863FD4" w:rsidRPr="00863FD4" w:rsidRDefault="00863FD4" w:rsidP="00863FD4">
      <w:pPr>
        <w:numPr>
          <w:ilvl w:val="0"/>
          <w:numId w:val="20"/>
        </w:numPr>
        <w:rPr>
          <w:rFonts w:ascii="Times New Roman" w:hAnsi="Times New Roman" w:cs="Times New Roman"/>
          <w:sz w:val="28"/>
          <w:szCs w:val="28"/>
        </w:rPr>
      </w:pPr>
      <w:r w:rsidRPr="00863FD4">
        <w:rPr>
          <w:rFonts w:ascii="Times New Roman" w:hAnsi="Times New Roman" w:cs="Times New Roman"/>
          <w:sz w:val="28"/>
          <w:szCs w:val="28"/>
        </w:rPr>
        <w:t xml:space="preserve">Suffix </w:t>
      </w:r>
      <w:r w:rsidRPr="00863FD4">
        <w:rPr>
          <w:rFonts w:ascii="Times New Roman" w:hAnsi="Times New Roman" w:cs="Times New Roman"/>
          <w:b/>
          <w:bCs/>
          <w:sz w:val="28"/>
          <w:szCs w:val="28"/>
        </w:rPr>
        <w:t>-</w:t>
      </w:r>
      <w:proofErr w:type="spellStart"/>
      <w:r w:rsidRPr="00863FD4">
        <w:rPr>
          <w:rFonts w:ascii="Times New Roman" w:hAnsi="Times New Roman" w:cs="Times New Roman"/>
          <w:sz w:val="28"/>
          <w:szCs w:val="28"/>
        </w:rPr>
        <w:t>ing</w:t>
      </w:r>
      <w:proofErr w:type="spellEnd"/>
      <w:r w:rsidRPr="00863FD4">
        <w:rPr>
          <w:rFonts w:ascii="Times New Roman" w:hAnsi="Times New Roman" w:cs="Times New Roman"/>
          <w:sz w:val="28"/>
          <w:szCs w:val="28"/>
        </w:rPr>
        <w:t xml:space="preserve"> </w:t>
      </w:r>
    </w:p>
    <w:p w14:paraId="3A08A4CC" w14:textId="77777777" w:rsidR="00863FD4" w:rsidRPr="00863FD4" w:rsidRDefault="00863FD4" w:rsidP="00863FD4">
      <w:pPr>
        <w:numPr>
          <w:ilvl w:val="0"/>
          <w:numId w:val="20"/>
        </w:numPr>
        <w:rPr>
          <w:rFonts w:ascii="Times New Roman" w:hAnsi="Times New Roman" w:cs="Times New Roman"/>
          <w:sz w:val="28"/>
          <w:szCs w:val="28"/>
        </w:rPr>
      </w:pPr>
      <w:r w:rsidRPr="00863FD4">
        <w:rPr>
          <w:rFonts w:ascii="Times New Roman" w:hAnsi="Times New Roman" w:cs="Times New Roman"/>
          <w:sz w:val="28"/>
          <w:szCs w:val="28"/>
        </w:rPr>
        <w:t xml:space="preserve">Indicates continuous aspect. </w:t>
      </w:r>
    </w:p>
    <w:p w14:paraId="78A6FAA0" w14:textId="77777777" w:rsidR="00863FD4" w:rsidRPr="00863FD4" w:rsidRDefault="00863FD4" w:rsidP="00863FD4">
      <w:pPr>
        <w:ind w:left="-5"/>
        <w:rPr>
          <w:rFonts w:ascii="Times New Roman" w:hAnsi="Times New Roman" w:cs="Times New Roman"/>
          <w:sz w:val="28"/>
          <w:szCs w:val="28"/>
        </w:rPr>
      </w:pPr>
      <w:r w:rsidRPr="00863FD4">
        <w:rPr>
          <w:rFonts w:ascii="Times New Roman" w:hAnsi="Times New Roman" w:cs="Times New Roman"/>
          <w:sz w:val="28"/>
          <w:szCs w:val="28"/>
        </w:rPr>
        <w:t>Both suffixes are inflectional, meaning they only change grammar, not the core meaning.</w:t>
      </w:r>
    </w:p>
    <w:p w14:paraId="38E9C822" w14:textId="77777777" w:rsidR="00863FD4" w:rsidRPr="00863FD4" w:rsidRDefault="00863FD4" w:rsidP="00863FD4">
      <w:pPr>
        <w:ind w:left="-5"/>
        <w:rPr>
          <w:rFonts w:ascii="Times New Roman" w:hAnsi="Times New Roman" w:cs="Times New Roman"/>
          <w:sz w:val="28"/>
          <w:szCs w:val="28"/>
        </w:rPr>
      </w:pPr>
      <w:r w:rsidRPr="00863FD4">
        <w:rPr>
          <w:rFonts w:ascii="Times New Roman" w:hAnsi="Times New Roman" w:cs="Times New Roman"/>
          <w:sz w:val="28"/>
          <w:szCs w:val="28"/>
        </w:rPr>
        <w:t>Final Normalized Representation</w:t>
      </w:r>
    </w:p>
    <w:p w14:paraId="7BAF8B80" w14:textId="77777777" w:rsidR="00863FD4" w:rsidRPr="00863FD4" w:rsidRDefault="00863FD4" w:rsidP="00863FD4">
      <w:pPr>
        <w:ind w:left="-5"/>
        <w:rPr>
          <w:rFonts w:ascii="Times New Roman" w:hAnsi="Times New Roman" w:cs="Times New Roman"/>
          <w:sz w:val="28"/>
          <w:szCs w:val="28"/>
        </w:rPr>
      </w:pPr>
      <w:r w:rsidRPr="00863FD4">
        <w:rPr>
          <w:rFonts w:ascii="Times New Roman" w:hAnsi="Times New Roman" w:cs="Times New Roman"/>
          <w:sz w:val="28"/>
          <w:szCs w:val="28"/>
        </w:rPr>
        <w:t>create</w:t>
      </w:r>
    </w:p>
    <w:p w14:paraId="1887B4D3" w14:textId="075452A7" w:rsidR="00863FD4" w:rsidRPr="00863FD4" w:rsidRDefault="00863FD4" w:rsidP="00863FD4">
      <w:pPr>
        <w:ind w:left="-5"/>
        <w:rPr>
          <w:rFonts w:ascii="Times New Roman" w:hAnsi="Times New Roman" w:cs="Times New Roman"/>
          <w:sz w:val="28"/>
          <w:szCs w:val="28"/>
        </w:rPr>
      </w:pPr>
    </w:p>
    <w:p w14:paraId="2930B7EE" w14:textId="77777777" w:rsidR="00863FD4" w:rsidRDefault="00863FD4" w:rsidP="00863FD4">
      <w:pPr>
        <w:ind w:left="-5"/>
        <w:rPr>
          <w:rFonts w:ascii="Times New Roman" w:hAnsi="Times New Roman" w:cs="Times New Roman"/>
          <w:b/>
          <w:bCs/>
          <w:sz w:val="28"/>
          <w:szCs w:val="28"/>
        </w:rPr>
      </w:pPr>
      <w:r w:rsidRPr="00863FD4">
        <w:rPr>
          <w:rFonts w:ascii="Times New Roman" w:hAnsi="Times New Roman" w:cs="Times New Roman"/>
          <w:b/>
          <w:bCs/>
          <w:sz w:val="28"/>
          <w:szCs w:val="28"/>
        </w:rPr>
        <w:t>Summary Table</w:t>
      </w:r>
    </w:p>
    <w:p w14:paraId="3F1ED3C4" w14:textId="77777777" w:rsidR="00863FD4" w:rsidRPr="00863FD4" w:rsidRDefault="00863FD4" w:rsidP="00863FD4">
      <w:pPr>
        <w:ind w:left="-5"/>
        <w:rPr>
          <w:rFonts w:ascii="Times New Roman" w:hAnsi="Times New Roman" w:cs="Times New Roman"/>
          <w:b/>
          <w:bCs/>
          <w:sz w:val="28"/>
          <w:szCs w:val="28"/>
        </w:rPr>
      </w:pPr>
    </w:p>
    <w:tbl>
      <w:tblPr>
        <w:tblStyle w:val="TableGrid0"/>
        <w:tblW w:w="0" w:type="auto"/>
        <w:tblLook w:val="04A0" w:firstRow="1" w:lastRow="0" w:firstColumn="1" w:lastColumn="0" w:noHBand="0" w:noVBand="1"/>
      </w:tblPr>
      <w:tblGrid>
        <w:gridCol w:w="1415"/>
        <w:gridCol w:w="1666"/>
        <w:gridCol w:w="3389"/>
        <w:gridCol w:w="2683"/>
      </w:tblGrid>
      <w:tr w:rsidR="00863FD4" w:rsidRPr="00863FD4" w14:paraId="3A392A50" w14:textId="77777777" w:rsidTr="00863FD4">
        <w:tc>
          <w:tcPr>
            <w:tcW w:w="0" w:type="auto"/>
            <w:hideMark/>
          </w:tcPr>
          <w:p w14:paraId="4D0CDE8E" w14:textId="77777777" w:rsidR="00863FD4" w:rsidRPr="00863FD4" w:rsidRDefault="00863FD4" w:rsidP="00863FD4">
            <w:pPr>
              <w:ind w:left="-5"/>
              <w:rPr>
                <w:rFonts w:ascii="Times New Roman" w:hAnsi="Times New Roman" w:cs="Times New Roman"/>
                <w:b/>
                <w:bCs/>
                <w:sz w:val="28"/>
                <w:szCs w:val="28"/>
              </w:rPr>
            </w:pPr>
            <w:r w:rsidRPr="00863FD4">
              <w:rPr>
                <w:rFonts w:ascii="Times New Roman" w:hAnsi="Times New Roman" w:cs="Times New Roman"/>
                <w:b/>
                <w:bCs/>
                <w:sz w:val="28"/>
                <w:szCs w:val="28"/>
              </w:rPr>
              <w:t>Question</w:t>
            </w:r>
          </w:p>
        </w:tc>
        <w:tc>
          <w:tcPr>
            <w:tcW w:w="0" w:type="auto"/>
            <w:hideMark/>
          </w:tcPr>
          <w:p w14:paraId="01C2D72A" w14:textId="77777777" w:rsidR="00863FD4" w:rsidRPr="00863FD4" w:rsidRDefault="00863FD4" w:rsidP="00863FD4">
            <w:pPr>
              <w:ind w:left="-5"/>
              <w:rPr>
                <w:rFonts w:ascii="Times New Roman" w:hAnsi="Times New Roman" w:cs="Times New Roman"/>
                <w:b/>
                <w:bCs/>
                <w:sz w:val="28"/>
                <w:szCs w:val="28"/>
              </w:rPr>
            </w:pPr>
            <w:r w:rsidRPr="00863FD4">
              <w:rPr>
                <w:rFonts w:ascii="Times New Roman" w:hAnsi="Times New Roman" w:cs="Times New Roman"/>
                <w:b/>
                <w:bCs/>
                <w:sz w:val="28"/>
                <w:szCs w:val="28"/>
              </w:rPr>
              <w:t>Root Word</w:t>
            </w:r>
          </w:p>
        </w:tc>
        <w:tc>
          <w:tcPr>
            <w:tcW w:w="0" w:type="auto"/>
            <w:hideMark/>
          </w:tcPr>
          <w:p w14:paraId="2AC5171D" w14:textId="77777777" w:rsidR="00863FD4" w:rsidRPr="00863FD4" w:rsidRDefault="00863FD4" w:rsidP="00863FD4">
            <w:pPr>
              <w:ind w:left="-5"/>
              <w:rPr>
                <w:rFonts w:ascii="Times New Roman" w:hAnsi="Times New Roman" w:cs="Times New Roman"/>
                <w:b/>
                <w:bCs/>
                <w:sz w:val="28"/>
                <w:szCs w:val="28"/>
              </w:rPr>
            </w:pPr>
            <w:r w:rsidRPr="00863FD4">
              <w:rPr>
                <w:rFonts w:ascii="Times New Roman" w:hAnsi="Times New Roman" w:cs="Times New Roman"/>
                <w:b/>
                <w:bCs/>
                <w:sz w:val="28"/>
                <w:szCs w:val="28"/>
              </w:rPr>
              <w:t>Transformation Type</w:t>
            </w:r>
          </w:p>
        </w:tc>
        <w:tc>
          <w:tcPr>
            <w:tcW w:w="0" w:type="auto"/>
            <w:hideMark/>
          </w:tcPr>
          <w:p w14:paraId="6614777F" w14:textId="77777777" w:rsidR="00863FD4" w:rsidRPr="00863FD4" w:rsidRDefault="00863FD4" w:rsidP="00863FD4">
            <w:pPr>
              <w:ind w:left="-5"/>
              <w:rPr>
                <w:rFonts w:ascii="Times New Roman" w:hAnsi="Times New Roman" w:cs="Times New Roman"/>
                <w:b/>
                <w:bCs/>
                <w:sz w:val="28"/>
                <w:szCs w:val="28"/>
              </w:rPr>
            </w:pPr>
            <w:r w:rsidRPr="00863FD4">
              <w:rPr>
                <w:rFonts w:ascii="Times New Roman" w:hAnsi="Times New Roman" w:cs="Times New Roman"/>
                <w:b/>
                <w:bCs/>
                <w:sz w:val="28"/>
                <w:szCs w:val="28"/>
              </w:rPr>
              <w:t>Normalized Output</w:t>
            </w:r>
          </w:p>
        </w:tc>
      </w:tr>
      <w:tr w:rsidR="00863FD4" w:rsidRPr="00863FD4" w14:paraId="3889E5DF" w14:textId="77777777" w:rsidTr="00863FD4">
        <w:tc>
          <w:tcPr>
            <w:tcW w:w="0" w:type="auto"/>
            <w:hideMark/>
          </w:tcPr>
          <w:p w14:paraId="3E191D79" w14:textId="77777777" w:rsidR="00863FD4" w:rsidRPr="00863FD4" w:rsidRDefault="00863FD4" w:rsidP="00863FD4">
            <w:pPr>
              <w:ind w:left="-5"/>
              <w:rPr>
                <w:rFonts w:ascii="Times New Roman" w:hAnsi="Times New Roman" w:cs="Times New Roman"/>
                <w:sz w:val="28"/>
                <w:szCs w:val="28"/>
              </w:rPr>
            </w:pPr>
            <w:r w:rsidRPr="00863FD4">
              <w:rPr>
                <w:rFonts w:ascii="Times New Roman" w:hAnsi="Times New Roman" w:cs="Times New Roman"/>
                <w:sz w:val="28"/>
                <w:szCs w:val="28"/>
              </w:rPr>
              <w:t>Q1</w:t>
            </w:r>
          </w:p>
        </w:tc>
        <w:tc>
          <w:tcPr>
            <w:tcW w:w="0" w:type="auto"/>
            <w:hideMark/>
          </w:tcPr>
          <w:p w14:paraId="648C7FB3" w14:textId="77777777" w:rsidR="00863FD4" w:rsidRPr="00863FD4" w:rsidRDefault="00863FD4" w:rsidP="00863FD4">
            <w:pPr>
              <w:ind w:left="-5"/>
              <w:rPr>
                <w:rFonts w:ascii="Times New Roman" w:hAnsi="Times New Roman" w:cs="Times New Roman"/>
                <w:sz w:val="28"/>
                <w:szCs w:val="28"/>
              </w:rPr>
            </w:pPr>
            <w:proofErr w:type="spellStart"/>
            <w:r w:rsidRPr="00863FD4">
              <w:rPr>
                <w:rFonts w:ascii="Times New Roman" w:hAnsi="Times New Roman" w:cs="Times New Roman"/>
                <w:sz w:val="28"/>
                <w:szCs w:val="28"/>
              </w:rPr>
              <w:t>analyze</w:t>
            </w:r>
            <w:proofErr w:type="spellEnd"/>
          </w:p>
        </w:tc>
        <w:tc>
          <w:tcPr>
            <w:tcW w:w="0" w:type="auto"/>
            <w:hideMark/>
          </w:tcPr>
          <w:p w14:paraId="7D0BE092" w14:textId="77777777" w:rsidR="00863FD4" w:rsidRPr="00863FD4" w:rsidRDefault="00863FD4" w:rsidP="00863FD4">
            <w:pPr>
              <w:ind w:left="-5"/>
              <w:rPr>
                <w:rFonts w:ascii="Times New Roman" w:hAnsi="Times New Roman" w:cs="Times New Roman"/>
                <w:sz w:val="28"/>
                <w:szCs w:val="28"/>
              </w:rPr>
            </w:pPr>
            <w:r w:rsidRPr="00863FD4">
              <w:rPr>
                <w:rFonts w:ascii="Times New Roman" w:hAnsi="Times New Roman" w:cs="Times New Roman"/>
                <w:sz w:val="28"/>
                <w:szCs w:val="28"/>
              </w:rPr>
              <w:t>Inflectional &amp; Derivational</w:t>
            </w:r>
          </w:p>
        </w:tc>
        <w:tc>
          <w:tcPr>
            <w:tcW w:w="0" w:type="auto"/>
            <w:hideMark/>
          </w:tcPr>
          <w:p w14:paraId="4BB34C7B" w14:textId="77777777" w:rsidR="00863FD4" w:rsidRPr="00863FD4" w:rsidRDefault="00863FD4" w:rsidP="00863FD4">
            <w:pPr>
              <w:ind w:left="-5"/>
              <w:rPr>
                <w:rFonts w:ascii="Times New Roman" w:hAnsi="Times New Roman" w:cs="Times New Roman"/>
                <w:sz w:val="28"/>
                <w:szCs w:val="28"/>
              </w:rPr>
            </w:pPr>
            <w:proofErr w:type="spellStart"/>
            <w:r w:rsidRPr="00863FD4">
              <w:rPr>
                <w:rFonts w:ascii="Times New Roman" w:hAnsi="Times New Roman" w:cs="Times New Roman"/>
                <w:sz w:val="28"/>
                <w:szCs w:val="28"/>
              </w:rPr>
              <w:t>analyze</w:t>
            </w:r>
            <w:proofErr w:type="spellEnd"/>
          </w:p>
        </w:tc>
      </w:tr>
      <w:tr w:rsidR="00863FD4" w:rsidRPr="00863FD4" w14:paraId="691BA160" w14:textId="77777777" w:rsidTr="00863FD4">
        <w:tc>
          <w:tcPr>
            <w:tcW w:w="0" w:type="auto"/>
            <w:hideMark/>
          </w:tcPr>
          <w:p w14:paraId="1D447807" w14:textId="77777777" w:rsidR="00863FD4" w:rsidRPr="00863FD4" w:rsidRDefault="00863FD4" w:rsidP="00863FD4">
            <w:pPr>
              <w:ind w:left="-5"/>
              <w:rPr>
                <w:rFonts w:ascii="Times New Roman" w:hAnsi="Times New Roman" w:cs="Times New Roman"/>
                <w:sz w:val="28"/>
                <w:szCs w:val="28"/>
              </w:rPr>
            </w:pPr>
            <w:r w:rsidRPr="00863FD4">
              <w:rPr>
                <w:rFonts w:ascii="Times New Roman" w:hAnsi="Times New Roman" w:cs="Times New Roman"/>
                <w:sz w:val="28"/>
                <w:szCs w:val="28"/>
              </w:rPr>
              <w:t>Q2</w:t>
            </w:r>
          </w:p>
        </w:tc>
        <w:tc>
          <w:tcPr>
            <w:tcW w:w="0" w:type="auto"/>
            <w:hideMark/>
          </w:tcPr>
          <w:p w14:paraId="66BD5A1D" w14:textId="77777777" w:rsidR="00863FD4" w:rsidRPr="00863FD4" w:rsidRDefault="00863FD4" w:rsidP="00863FD4">
            <w:pPr>
              <w:ind w:left="-5"/>
              <w:rPr>
                <w:rFonts w:ascii="Times New Roman" w:hAnsi="Times New Roman" w:cs="Times New Roman"/>
                <w:sz w:val="28"/>
                <w:szCs w:val="28"/>
              </w:rPr>
            </w:pPr>
            <w:r w:rsidRPr="00863FD4">
              <w:rPr>
                <w:rFonts w:ascii="Times New Roman" w:hAnsi="Times New Roman" w:cs="Times New Roman"/>
                <w:sz w:val="28"/>
                <w:szCs w:val="28"/>
              </w:rPr>
              <w:t>agree</w:t>
            </w:r>
          </w:p>
        </w:tc>
        <w:tc>
          <w:tcPr>
            <w:tcW w:w="0" w:type="auto"/>
            <w:hideMark/>
          </w:tcPr>
          <w:p w14:paraId="093705DF" w14:textId="77777777" w:rsidR="00863FD4" w:rsidRPr="00863FD4" w:rsidRDefault="00863FD4" w:rsidP="00863FD4">
            <w:pPr>
              <w:ind w:left="-5"/>
              <w:rPr>
                <w:rFonts w:ascii="Times New Roman" w:hAnsi="Times New Roman" w:cs="Times New Roman"/>
                <w:sz w:val="28"/>
                <w:szCs w:val="28"/>
              </w:rPr>
            </w:pPr>
            <w:r w:rsidRPr="00863FD4">
              <w:rPr>
                <w:rFonts w:ascii="Times New Roman" w:hAnsi="Times New Roman" w:cs="Times New Roman"/>
                <w:sz w:val="28"/>
                <w:szCs w:val="28"/>
              </w:rPr>
              <w:t>Prefix &amp; Derivational</w:t>
            </w:r>
          </w:p>
        </w:tc>
        <w:tc>
          <w:tcPr>
            <w:tcW w:w="0" w:type="auto"/>
            <w:hideMark/>
          </w:tcPr>
          <w:p w14:paraId="1EE8EEBE" w14:textId="77777777" w:rsidR="00863FD4" w:rsidRPr="00863FD4" w:rsidRDefault="00863FD4" w:rsidP="00863FD4">
            <w:pPr>
              <w:ind w:left="-5"/>
              <w:rPr>
                <w:rFonts w:ascii="Times New Roman" w:hAnsi="Times New Roman" w:cs="Times New Roman"/>
                <w:sz w:val="28"/>
                <w:szCs w:val="28"/>
              </w:rPr>
            </w:pPr>
            <w:r w:rsidRPr="00863FD4">
              <w:rPr>
                <w:rFonts w:ascii="Times New Roman" w:hAnsi="Times New Roman" w:cs="Times New Roman"/>
                <w:sz w:val="28"/>
                <w:szCs w:val="28"/>
              </w:rPr>
              <w:t>agree</w:t>
            </w:r>
          </w:p>
        </w:tc>
      </w:tr>
      <w:tr w:rsidR="00863FD4" w:rsidRPr="00863FD4" w14:paraId="2C4979E9" w14:textId="77777777" w:rsidTr="00863FD4">
        <w:tc>
          <w:tcPr>
            <w:tcW w:w="0" w:type="auto"/>
            <w:hideMark/>
          </w:tcPr>
          <w:p w14:paraId="640ABC1C" w14:textId="77777777" w:rsidR="00863FD4" w:rsidRPr="00863FD4" w:rsidRDefault="00863FD4" w:rsidP="00863FD4">
            <w:pPr>
              <w:ind w:left="-5"/>
              <w:rPr>
                <w:rFonts w:ascii="Times New Roman" w:hAnsi="Times New Roman" w:cs="Times New Roman"/>
                <w:sz w:val="28"/>
                <w:szCs w:val="28"/>
              </w:rPr>
            </w:pPr>
            <w:r w:rsidRPr="00863FD4">
              <w:rPr>
                <w:rFonts w:ascii="Times New Roman" w:hAnsi="Times New Roman" w:cs="Times New Roman"/>
                <w:sz w:val="28"/>
                <w:szCs w:val="28"/>
              </w:rPr>
              <w:t>Q3</w:t>
            </w:r>
          </w:p>
        </w:tc>
        <w:tc>
          <w:tcPr>
            <w:tcW w:w="0" w:type="auto"/>
            <w:hideMark/>
          </w:tcPr>
          <w:p w14:paraId="0ADF6F04" w14:textId="77777777" w:rsidR="00863FD4" w:rsidRPr="00863FD4" w:rsidRDefault="00863FD4" w:rsidP="00863FD4">
            <w:pPr>
              <w:ind w:left="-5"/>
              <w:rPr>
                <w:rFonts w:ascii="Times New Roman" w:hAnsi="Times New Roman" w:cs="Times New Roman"/>
                <w:sz w:val="28"/>
                <w:szCs w:val="28"/>
              </w:rPr>
            </w:pPr>
            <w:r w:rsidRPr="00863FD4">
              <w:rPr>
                <w:rFonts w:ascii="Times New Roman" w:hAnsi="Times New Roman" w:cs="Times New Roman"/>
                <w:sz w:val="28"/>
                <w:szCs w:val="28"/>
              </w:rPr>
              <w:t>govern</w:t>
            </w:r>
          </w:p>
        </w:tc>
        <w:tc>
          <w:tcPr>
            <w:tcW w:w="0" w:type="auto"/>
            <w:hideMark/>
          </w:tcPr>
          <w:p w14:paraId="38B2B50F" w14:textId="77777777" w:rsidR="00863FD4" w:rsidRPr="00863FD4" w:rsidRDefault="00863FD4" w:rsidP="00863FD4">
            <w:pPr>
              <w:ind w:left="-5"/>
              <w:rPr>
                <w:rFonts w:ascii="Times New Roman" w:hAnsi="Times New Roman" w:cs="Times New Roman"/>
                <w:sz w:val="28"/>
                <w:szCs w:val="28"/>
              </w:rPr>
            </w:pPr>
            <w:r w:rsidRPr="00863FD4">
              <w:rPr>
                <w:rFonts w:ascii="Times New Roman" w:hAnsi="Times New Roman" w:cs="Times New Roman"/>
                <w:sz w:val="28"/>
                <w:szCs w:val="28"/>
              </w:rPr>
              <w:t>Derivational</w:t>
            </w:r>
          </w:p>
        </w:tc>
        <w:tc>
          <w:tcPr>
            <w:tcW w:w="0" w:type="auto"/>
            <w:hideMark/>
          </w:tcPr>
          <w:p w14:paraId="3AD8DAAA" w14:textId="77777777" w:rsidR="00863FD4" w:rsidRPr="00863FD4" w:rsidRDefault="00863FD4" w:rsidP="00863FD4">
            <w:pPr>
              <w:ind w:left="-5"/>
              <w:rPr>
                <w:rFonts w:ascii="Times New Roman" w:hAnsi="Times New Roman" w:cs="Times New Roman"/>
                <w:sz w:val="28"/>
                <w:szCs w:val="28"/>
              </w:rPr>
            </w:pPr>
            <w:r w:rsidRPr="00863FD4">
              <w:rPr>
                <w:rFonts w:ascii="Times New Roman" w:hAnsi="Times New Roman" w:cs="Times New Roman"/>
                <w:sz w:val="28"/>
                <w:szCs w:val="28"/>
              </w:rPr>
              <w:t>govern</w:t>
            </w:r>
          </w:p>
        </w:tc>
      </w:tr>
      <w:tr w:rsidR="00863FD4" w:rsidRPr="00863FD4" w14:paraId="64363A3E" w14:textId="77777777" w:rsidTr="00863FD4">
        <w:tc>
          <w:tcPr>
            <w:tcW w:w="0" w:type="auto"/>
            <w:hideMark/>
          </w:tcPr>
          <w:p w14:paraId="19D6A46E" w14:textId="77777777" w:rsidR="00863FD4" w:rsidRPr="00863FD4" w:rsidRDefault="00863FD4" w:rsidP="00863FD4">
            <w:pPr>
              <w:ind w:left="-5"/>
              <w:rPr>
                <w:rFonts w:ascii="Times New Roman" w:hAnsi="Times New Roman" w:cs="Times New Roman"/>
                <w:sz w:val="28"/>
                <w:szCs w:val="28"/>
              </w:rPr>
            </w:pPr>
            <w:r w:rsidRPr="00863FD4">
              <w:rPr>
                <w:rFonts w:ascii="Times New Roman" w:hAnsi="Times New Roman" w:cs="Times New Roman"/>
                <w:sz w:val="28"/>
                <w:szCs w:val="28"/>
              </w:rPr>
              <w:t>Q4</w:t>
            </w:r>
          </w:p>
        </w:tc>
        <w:tc>
          <w:tcPr>
            <w:tcW w:w="0" w:type="auto"/>
            <w:hideMark/>
          </w:tcPr>
          <w:p w14:paraId="5A6EE00F" w14:textId="77777777" w:rsidR="00863FD4" w:rsidRPr="00863FD4" w:rsidRDefault="00863FD4" w:rsidP="00863FD4">
            <w:pPr>
              <w:ind w:left="-5"/>
              <w:rPr>
                <w:rFonts w:ascii="Times New Roman" w:hAnsi="Times New Roman" w:cs="Times New Roman"/>
                <w:sz w:val="28"/>
                <w:szCs w:val="28"/>
              </w:rPr>
            </w:pPr>
            <w:r w:rsidRPr="00863FD4">
              <w:rPr>
                <w:rFonts w:ascii="Times New Roman" w:hAnsi="Times New Roman" w:cs="Times New Roman"/>
                <w:sz w:val="28"/>
                <w:szCs w:val="28"/>
              </w:rPr>
              <w:t>activate</w:t>
            </w:r>
          </w:p>
        </w:tc>
        <w:tc>
          <w:tcPr>
            <w:tcW w:w="0" w:type="auto"/>
            <w:hideMark/>
          </w:tcPr>
          <w:p w14:paraId="6A967FF4" w14:textId="77777777" w:rsidR="00863FD4" w:rsidRPr="00863FD4" w:rsidRDefault="00863FD4" w:rsidP="00863FD4">
            <w:pPr>
              <w:ind w:left="-5"/>
              <w:rPr>
                <w:rFonts w:ascii="Times New Roman" w:hAnsi="Times New Roman" w:cs="Times New Roman"/>
                <w:sz w:val="28"/>
                <w:szCs w:val="28"/>
              </w:rPr>
            </w:pPr>
            <w:r w:rsidRPr="00863FD4">
              <w:rPr>
                <w:rFonts w:ascii="Times New Roman" w:hAnsi="Times New Roman" w:cs="Times New Roman"/>
                <w:sz w:val="28"/>
                <w:szCs w:val="28"/>
              </w:rPr>
              <w:t>Prefix &amp; Derivational</w:t>
            </w:r>
          </w:p>
        </w:tc>
        <w:tc>
          <w:tcPr>
            <w:tcW w:w="0" w:type="auto"/>
            <w:hideMark/>
          </w:tcPr>
          <w:p w14:paraId="2AB7B20C" w14:textId="77777777" w:rsidR="00863FD4" w:rsidRPr="00863FD4" w:rsidRDefault="00863FD4" w:rsidP="00863FD4">
            <w:pPr>
              <w:ind w:left="-5"/>
              <w:rPr>
                <w:rFonts w:ascii="Times New Roman" w:hAnsi="Times New Roman" w:cs="Times New Roman"/>
                <w:sz w:val="28"/>
                <w:szCs w:val="28"/>
              </w:rPr>
            </w:pPr>
            <w:r w:rsidRPr="00863FD4">
              <w:rPr>
                <w:rFonts w:ascii="Times New Roman" w:hAnsi="Times New Roman" w:cs="Times New Roman"/>
                <w:sz w:val="28"/>
                <w:szCs w:val="28"/>
              </w:rPr>
              <w:t>activate</w:t>
            </w:r>
          </w:p>
        </w:tc>
      </w:tr>
      <w:tr w:rsidR="00863FD4" w:rsidRPr="00863FD4" w14:paraId="1F2914C9" w14:textId="77777777" w:rsidTr="00863FD4">
        <w:tc>
          <w:tcPr>
            <w:tcW w:w="0" w:type="auto"/>
            <w:hideMark/>
          </w:tcPr>
          <w:p w14:paraId="0F654C18" w14:textId="77777777" w:rsidR="00863FD4" w:rsidRPr="00863FD4" w:rsidRDefault="00863FD4" w:rsidP="00863FD4">
            <w:pPr>
              <w:ind w:left="-5"/>
              <w:rPr>
                <w:rFonts w:ascii="Times New Roman" w:hAnsi="Times New Roman" w:cs="Times New Roman"/>
                <w:sz w:val="28"/>
                <w:szCs w:val="28"/>
              </w:rPr>
            </w:pPr>
            <w:r w:rsidRPr="00863FD4">
              <w:rPr>
                <w:rFonts w:ascii="Times New Roman" w:hAnsi="Times New Roman" w:cs="Times New Roman"/>
                <w:sz w:val="28"/>
                <w:szCs w:val="28"/>
              </w:rPr>
              <w:t>Q5</w:t>
            </w:r>
          </w:p>
        </w:tc>
        <w:tc>
          <w:tcPr>
            <w:tcW w:w="0" w:type="auto"/>
            <w:hideMark/>
          </w:tcPr>
          <w:p w14:paraId="3C24F9F4" w14:textId="77777777" w:rsidR="00863FD4" w:rsidRPr="00863FD4" w:rsidRDefault="00863FD4" w:rsidP="00863FD4">
            <w:pPr>
              <w:ind w:left="-5"/>
              <w:rPr>
                <w:rFonts w:ascii="Times New Roman" w:hAnsi="Times New Roman" w:cs="Times New Roman"/>
                <w:sz w:val="28"/>
                <w:szCs w:val="28"/>
              </w:rPr>
            </w:pPr>
            <w:r w:rsidRPr="00863FD4">
              <w:rPr>
                <w:rFonts w:ascii="Times New Roman" w:hAnsi="Times New Roman" w:cs="Times New Roman"/>
                <w:sz w:val="28"/>
                <w:szCs w:val="28"/>
              </w:rPr>
              <w:t>create</w:t>
            </w:r>
          </w:p>
        </w:tc>
        <w:tc>
          <w:tcPr>
            <w:tcW w:w="0" w:type="auto"/>
            <w:hideMark/>
          </w:tcPr>
          <w:p w14:paraId="7195D92F" w14:textId="77777777" w:rsidR="00863FD4" w:rsidRPr="00863FD4" w:rsidRDefault="00863FD4" w:rsidP="00863FD4">
            <w:pPr>
              <w:ind w:left="-5"/>
              <w:rPr>
                <w:rFonts w:ascii="Times New Roman" w:hAnsi="Times New Roman" w:cs="Times New Roman"/>
                <w:sz w:val="28"/>
                <w:szCs w:val="28"/>
              </w:rPr>
            </w:pPr>
            <w:r w:rsidRPr="00863FD4">
              <w:rPr>
                <w:rFonts w:ascii="Times New Roman" w:hAnsi="Times New Roman" w:cs="Times New Roman"/>
                <w:sz w:val="28"/>
                <w:szCs w:val="28"/>
              </w:rPr>
              <w:t>Inflectional</w:t>
            </w:r>
          </w:p>
        </w:tc>
        <w:tc>
          <w:tcPr>
            <w:tcW w:w="0" w:type="auto"/>
            <w:hideMark/>
          </w:tcPr>
          <w:p w14:paraId="1CB9CE39" w14:textId="77777777" w:rsidR="00863FD4" w:rsidRPr="00863FD4" w:rsidRDefault="00863FD4" w:rsidP="00863FD4">
            <w:pPr>
              <w:ind w:left="-5"/>
              <w:rPr>
                <w:rFonts w:ascii="Times New Roman" w:hAnsi="Times New Roman" w:cs="Times New Roman"/>
                <w:sz w:val="28"/>
                <w:szCs w:val="28"/>
              </w:rPr>
            </w:pPr>
            <w:r w:rsidRPr="00863FD4">
              <w:rPr>
                <w:rFonts w:ascii="Times New Roman" w:hAnsi="Times New Roman" w:cs="Times New Roman"/>
                <w:sz w:val="28"/>
                <w:szCs w:val="28"/>
              </w:rPr>
              <w:t>create</w:t>
            </w:r>
          </w:p>
        </w:tc>
      </w:tr>
    </w:tbl>
    <w:p w14:paraId="0A0583D9" w14:textId="07E8761D" w:rsidR="00863FD4" w:rsidRDefault="00863FD4" w:rsidP="00863FD4">
      <w:pPr>
        <w:ind w:left="0" w:firstLine="0"/>
      </w:pPr>
    </w:p>
    <w:tbl>
      <w:tblPr>
        <w:tblStyle w:val="TableGrid"/>
        <w:tblpPr w:vertAnchor="page" w:horzAnchor="page" w:tblpX="960" w:tblpY="11211"/>
        <w:tblOverlap w:val="never"/>
        <w:tblW w:w="10080" w:type="dxa"/>
        <w:tblInd w:w="0" w:type="dxa"/>
        <w:tblCellMar>
          <w:top w:w="113" w:type="dxa"/>
          <w:left w:w="120" w:type="dxa"/>
          <w:bottom w:w="0" w:type="dxa"/>
          <w:right w:w="115" w:type="dxa"/>
        </w:tblCellMar>
        <w:tblLook w:val="04A0" w:firstRow="1" w:lastRow="0" w:firstColumn="1" w:lastColumn="0" w:noHBand="0" w:noVBand="1"/>
      </w:tblPr>
      <w:tblGrid>
        <w:gridCol w:w="3360"/>
        <w:gridCol w:w="3360"/>
        <w:gridCol w:w="3360"/>
      </w:tblGrid>
      <w:tr w:rsidR="00547A75" w14:paraId="1755055F" w14:textId="77777777">
        <w:trPr>
          <w:trHeight w:val="357"/>
        </w:trPr>
        <w:tc>
          <w:tcPr>
            <w:tcW w:w="3360" w:type="dxa"/>
            <w:tcBorders>
              <w:top w:val="single" w:sz="4" w:space="0" w:color="9DC3E6"/>
              <w:left w:val="single" w:sz="4" w:space="0" w:color="9DC3E6"/>
              <w:bottom w:val="single" w:sz="4" w:space="0" w:color="9DC3E6"/>
              <w:right w:val="single" w:sz="4" w:space="0" w:color="9DC3E6"/>
            </w:tcBorders>
            <w:shd w:val="clear" w:color="auto" w:fill="D6E4F0"/>
          </w:tcPr>
          <w:p w14:paraId="5BEFA96C" w14:textId="77777777" w:rsidR="00547A75" w:rsidRDefault="00000000">
            <w:pPr>
              <w:spacing w:after="0" w:line="259" w:lineRule="auto"/>
              <w:ind w:left="0" w:firstLine="0"/>
              <w:jc w:val="left"/>
            </w:pPr>
            <w:r>
              <w:rPr>
                <w:b/>
                <w:color w:val="1F4E79"/>
                <w:sz w:val="18"/>
              </w:rPr>
              <w:t>Faculty In-charge</w:t>
            </w:r>
          </w:p>
        </w:tc>
        <w:tc>
          <w:tcPr>
            <w:tcW w:w="3360" w:type="dxa"/>
            <w:tcBorders>
              <w:top w:val="single" w:sz="4" w:space="0" w:color="9DC3E6"/>
              <w:left w:val="single" w:sz="4" w:space="0" w:color="9DC3E6"/>
              <w:bottom w:val="single" w:sz="4" w:space="0" w:color="9DC3E6"/>
              <w:right w:val="single" w:sz="4" w:space="0" w:color="9DC3E6"/>
            </w:tcBorders>
            <w:shd w:val="clear" w:color="auto" w:fill="D6E4F0"/>
          </w:tcPr>
          <w:p w14:paraId="1443865A" w14:textId="77777777" w:rsidR="00547A75" w:rsidRDefault="00000000">
            <w:pPr>
              <w:spacing w:after="0" w:line="259" w:lineRule="auto"/>
              <w:ind w:left="0" w:firstLine="0"/>
              <w:jc w:val="left"/>
            </w:pPr>
            <w:r>
              <w:rPr>
                <w:b/>
                <w:color w:val="1F4E79"/>
                <w:sz w:val="18"/>
              </w:rPr>
              <w:t>Course Coordinator</w:t>
            </w:r>
          </w:p>
        </w:tc>
        <w:tc>
          <w:tcPr>
            <w:tcW w:w="3360" w:type="dxa"/>
            <w:tcBorders>
              <w:top w:val="single" w:sz="4" w:space="0" w:color="9DC3E6"/>
              <w:left w:val="single" w:sz="4" w:space="0" w:color="9DC3E6"/>
              <w:bottom w:val="single" w:sz="4" w:space="0" w:color="9DC3E6"/>
              <w:right w:val="single" w:sz="4" w:space="0" w:color="9DC3E6"/>
            </w:tcBorders>
            <w:shd w:val="clear" w:color="auto" w:fill="D6E4F0"/>
          </w:tcPr>
          <w:p w14:paraId="7D85F6AB" w14:textId="77777777" w:rsidR="00547A75" w:rsidRDefault="00000000">
            <w:pPr>
              <w:spacing w:after="0" w:line="259" w:lineRule="auto"/>
              <w:ind w:left="0" w:firstLine="0"/>
              <w:jc w:val="left"/>
            </w:pPr>
            <w:r>
              <w:rPr>
                <w:b/>
                <w:color w:val="1F4E79"/>
                <w:sz w:val="18"/>
              </w:rPr>
              <w:t>Program Director</w:t>
            </w:r>
          </w:p>
        </w:tc>
      </w:tr>
      <w:tr w:rsidR="00547A75" w14:paraId="0D46BA5A" w14:textId="77777777">
        <w:trPr>
          <w:trHeight w:val="380"/>
        </w:trPr>
        <w:tc>
          <w:tcPr>
            <w:tcW w:w="3360" w:type="dxa"/>
            <w:tcBorders>
              <w:top w:val="single" w:sz="4" w:space="0" w:color="9DC3E6"/>
              <w:left w:val="single" w:sz="4" w:space="0" w:color="9DC3E6"/>
              <w:bottom w:val="single" w:sz="4" w:space="0" w:color="9DC3E6"/>
              <w:right w:val="single" w:sz="4" w:space="0" w:color="9DC3E6"/>
            </w:tcBorders>
            <w:shd w:val="clear" w:color="auto" w:fill="FFFFFF"/>
          </w:tcPr>
          <w:p w14:paraId="33BBBBBE" w14:textId="77777777" w:rsidR="00547A75" w:rsidRDefault="00547A75">
            <w:pPr>
              <w:spacing w:after="160" w:line="259" w:lineRule="auto"/>
              <w:ind w:left="0" w:firstLine="0"/>
              <w:jc w:val="left"/>
            </w:pPr>
          </w:p>
        </w:tc>
        <w:tc>
          <w:tcPr>
            <w:tcW w:w="3360" w:type="dxa"/>
            <w:tcBorders>
              <w:top w:val="single" w:sz="4" w:space="0" w:color="9DC3E6"/>
              <w:left w:val="single" w:sz="4" w:space="0" w:color="9DC3E6"/>
              <w:bottom w:val="single" w:sz="4" w:space="0" w:color="9DC3E6"/>
              <w:right w:val="single" w:sz="4" w:space="0" w:color="9DC3E6"/>
            </w:tcBorders>
            <w:shd w:val="clear" w:color="auto" w:fill="FFFFFF"/>
          </w:tcPr>
          <w:p w14:paraId="441E44A3" w14:textId="77777777" w:rsidR="00547A75" w:rsidRDefault="00547A75">
            <w:pPr>
              <w:spacing w:after="160" w:line="259" w:lineRule="auto"/>
              <w:ind w:left="0" w:firstLine="0"/>
              <w:jc w:val="left"/>
            </w:pPr>
          </w:p>
        </w:tc>
        <w:tc>
          <w:tcPr>
            <w:tcW w:w="3360" w:type="dxa"/>
            <w:tcBorders>
              <w:top w:val="single" w:sz="4" w:space="0" w:color="9DC3E6"/>
              <w:left w:val="single" w:sz="4" w:space="0" w:color="9DC3E6"/>
              <w:bottom w:val="single" w:sz="4" w:space="0" w:color="9DC3E6"/>
              <w:right w:val="single" w:sz="4" w:space="0" w:color="9DC3E6"/>
            </w:tcBorders>
            <w:shd w:val="clear" w:color="auto" w:fill="FFFFFF"/>
          </w:tcPr>
          <w:p w14:paraId="583BE82C" w14:textId="77777777" w:rsidR="00547A75" w:rsidRDefault="00547A75">
            <w:pPr>
              <w:spacing w:after="160" w:line="259" w:lineRule="auto"/>
              <w:ind w:left="0" w:firstLine="0"/>
              <w:jc w:val="left"/>
            </w:pPr>
          </w:p>
        </w:tc>
      </w:tr>
      <w:tr w:rsidR="00547A75" w14:paraId="061BCC8C" w14:textId="77777777">
        <w:trPr>
          <w:trHeight w:val="357"/>
        </w:trPr>
        <w:tc>
          <w:tcPr>
            <w:tcW w:w="3360" w:type="dxa"/>
            <w:tcBorders>
              <w:top w:val="single" w:sz="4" w:space="0" w:color="9DC3E6"/>
              <w:left w:val="single" w:sz="4" w:space="0" w:color="9DC3E6"/>
              <w:bottom w:val="single" w:sz="4" w:space="0" w:color="9DC3E6"/>
              <w:right w:val="single" w:sz="4" w:space="0" w:color="9DC3E6"/>
            </w:tcBorders>
          </w:tcPr>
          <w:p w14:paraId="6D67C46B" w14:textId="77777777" w:rsidR="00547A75" w:rsidRDefault="00000000">
            <w:pPr>
              <w:spacing w:after="0" w:line="259" w:lineRule="auto"/>
              <w:ind w:left="0" w:right="5" w:firstLine="0"/>
              <w:jc w:val="center"/>
            </w:pPr>
            <w:r>
              <w:rPr>
                <w:sz w:val="18"/>
              </w:rPr>
              <w:t>Signature: _______________</w:t>
            </w:r>
          </w:p>
        </w:tc>
        <w:tc>
          <w:tcPr>
            <w:tcW w:w="3360" w:type="dxa"/>
            <w:tcBorders>
              <w:top w:val="single" w:sz="4" w:space="0" w:color="9DC3E6"/>
              <w:left w:val="single" w:sz="4" w:space="0" w:color="9DC3E6"/>
              <w:bottom w:val="single" w:sz="4" w:space="0" w:color="9DC3E6"/>
              <w:right w:val="single" w:sz="4" w:space="0" w:color="9DC3E6"/>
            </w:tcBorders>
          </w:tcPr>
          <w:p w14:paraId="40E71FC7" w14:textId="77777777" w:rsidR="00547A75" w:rsidRDefault="00000000">
            <w:pPr>
              <w:spacing w:after="0" w:line="259" w:lineRule="auto"/>
              <w:ind w:left="0" w:right="5" w:firstLine="0"/>
              <w:jc w:val="center"/>
            </w:pPr>
            <w:r>
              <w:rPr>
                <w:sz w:val="18"/>
              </w:rPr>
              <w:t>Signature: _______________</w:t>
            </w:r>
          </w:p>
        </w:tc>
        <w:tc>
          <w:tcPr>
            <w:tcW w:w="3360" w:type="dxa"/>
            <w:tcBorders>
              <w:top w:val="single" w:sz="4" w:space="0" w:color="9DC3E6"/>
              <w:left w:val="single" w:sz="4" w:space="0" w:color="9DC3E6"/>
              <w:bottom w:val="single" w:sz="4" w:space="0" w:color="9DC3E6"/>
              <w:right w:val="single" w:sz="4" w:space="0" w:color="9DC3E6"/>
            </w:tcBorders>
          </w:tcPr>
          <w:p w14:paraId="7DBAE623" w14:textId="77777777" w:rsidR="00547A75" w:rsidRDefault="00000000">
            <w:pPr>
              <w:spacing w:after="0" w:line="259" w:lineRule="auto"/>
              <w:ind w:left="0" w:right="5" w:firstLine="0"/>
              <w:jc w:val="center"/>
            </w:pPr>
            <w:r>
              <w:rPr>
                <w:sz w:val="18"/>
              </w:rPr>
              <w:t>Signature: _______________</w:t>
            </w:r>
          </w:p>
        </w:tc>
      </w:tr>
      <w:tr w:rsidR="00547A75" w14:paraId="4CD352EE" w14:textId="77777777">
        <w:trPr>
          <w:trHeight w:val="357"/>
        </w:trPr>
        <w:tc>
          <w:tcPr>
            <w:tcW w:w="3360" w:type="dxa"/>
            <w:tcBorders>
              <w:top w:val="single" w:sz="4" w:space="0" w:color="9DC3E6"/>
              <w:left w:val="single" w:sz="4" w:space="0" w:color="9DC3E6"/>
              <w:bottom w:val="single" w:sz="4" w:space="0" w:color="9DC3E6"/>
              <w:right w:val="single" w:sz="4" w:space="0" w:color="9DC3E6"/>
            </w:tcBorders>
          </w:tcPr>
          <w:p w14:paraId="7382C5D6" w14:textId="77777777" w:rsidR="00547A75" w:rsidRDefault="00000000">
            <w:pPr>
              <w:spacing w:after="0" w:line="259" w:lineRule="auto"/>
              <w:ind w:left="0" w:right="5" w:firstLine="0"/>
              <w:jc w:val="center"/>
            </w:pPr>
            <w:r>
              <w:rPr>
                <w:sz w:val="18"/>
              </w:rPr>
              <w:lastRenderedPageBreak/>
              <w:t>Date: ___________________</w:t>
            </w:r>
          </w:p>
        </w:tc>
        <w:tc>
          <w:tcPr>
            <w:tcW w:w="3360" w:type="dxa"/>
            <w:tcBorders>
              <w:top w:val="single" w:sz="4" w:space="0" w:color="9DC3E6"/>
              <w:left w:val="single" w:sz="4" w:space="0" w:color="9DC3E6"/>
              <w:bottom w:val="single" w:sz="4" w:space="0" w:color="9DC3E6"/>
              <w:right w:val="single" w:sz="4" w:space="0" w:color="9DC3E6"/>
            </w:tcBorders>
          </w:tcPr>
          <w:p w14:paraId="7AEC9EAC" w14:textId="77777777" w:rsidR="00547A75" w:rsidRDefault="00000000">
            <w:pPr>
              <w:spacing w:after="0" w:line="259" w:lineRule="auto"/>
              <w:ind w:left="0" w:right="5" w:firstLine="0"/>
              <w:jc w:val="center"/>
            </w:pPr>
            <w:r>
              <w:rPr>
                <w:sz w:val="18"/>
              </w:rPr>
              <w:t>Date: ___________________</w:t>
            </w:r>
          </w:p>
        </w:tc>
        <w:tc>
          <w:tcPr>
            <w:tcW w:w="3360" w:type="dxa"/>
            <w:tcBorders>
              <w:top w:val="single" w:sz="4" w:space="0" w:color="9DC3E6"/>
              <w:left w:val="single" w:sz="4" w:space="0" w:color="9DC3E6"/>
              <w:bottom w:val="single" w:sz="4" w:space="0" w:color="9DC3E6"/>
              <w:right w:val="single" w:sz="4" w:space="0" w:color="9DC3E6"/>
            </w:tcBorders>
          </w:tcPr>
          <w:p w14:paraId="6290171B" w14:textId="77777777" w:rsidR="00547A75" w:rsidRDefault="00000000">
            <w:pPr>
              <w:spacing w:after="0" w:line="259" w:lineRule="auto"/>
              <w:ind w:left="0" w:right="5" w:firstLine="0"/>
              <w:jc w:val="center"/>
            </w:pPr>
            <w:r>
              <w:rPr>
                <w:sz w:val="18"/>
              </w:rPr>
              <w:t>Date: ___________________</w:t>
            </w:r>
          </w:p>
        </w:tc>
      </w:tr>
    </w:tbl>
    <w:p w14:paraId="6221526B" w14:textId="77777777" w:rsidR="00547A75" w:rsidRDefault="00000000">
      <w:pPr>
        <w:pStyle w:val="Heading3"/>
      </w:pPr>
      <w:r>
        <w:t>Rubrics for Calculation</w:t>
      </w:r>
    </w:p>
    <w:p w14:paraId="3363CA88" w14:textId="77777777" w:rsidR="00547A75" w:rsidRDefault="00000000">
      <w:pPr>
        <w:spacing w:after="419" w:line="259" w:lineRule="auto"/>
        <w:ind w:left="0" w:firstLine="0"/>
        <w:jc w:val="left"/>
      </w:pPr>
      <w:r>
        <w:rPr>
          <w:rFonts w:ascii="Calibri" w:eastAsia="Calibri" w:hAnsi="Calibri" w:cs="Calibri"/>
          <w:noProof/>
          <w:sz w:val="22"/>
        </w:rPr>
        <mc:AlternateContent>
          <mc:Choice Requires="wpg">
            <w:drawing>
              <wp:inline distT="0" distB="0" distL="0" distR="0" wp14:anchorId="1F12ED5C" wp14:editId="3428A243">
                <wp:extent cx="6400800" cy="6350"/>
                <wp:effectExtent l="0" t="0" r="0" b="0"/>
                <wp:docPr id="8413" name="Group 8413"/>
                <wp:cNvGraphicFramePr/>
                <a:graphic xmlns:a="http://schemas.openxmlformats.org/drawingml/2006/main">
                  <a:graphicData uri="http://schemas.microsoft.com/office/word/2010/wordprocessingGroup">
                    <wpg:wgp>
                      <wpg:cNvGrpSpPr/>
                      <wpg:grpSpPr>
                        <a:xfrm>
                          <a:off x="0" y="0"/>
                          <a:ext cx="6400800" cy="6350"/>
                          <a:chOff x="0" y="0"/>
                          <a:chExt cx="6400800" cy="6350"/>
                        </a:xfrm>
                      </wpg:grpSpPr>
                      <wps:wsp>
                        <wps:cNvPr id="495" name="Shape 495"/>
                        <wps:cNvSpPr/>
                        <wps:spPr>
                          <a:xfrm>
                            <a:off x="0" y="0"/>
                            <a:ext cx="6400800" cy="0"/>
                          </a:xfrm>
                          <a:custGeom>
                            <a:avLst/>
                            <a:gdLst/>
                            <a:ahLst/>
                            <a:cxnLst/>
                            <a:rect l="0" t="0" r="0" b="0"/>
                            <a:pathLst>
                              <a:path w="6400800">
                                <a:moveTo>
                                  <a:pt x="0" y="0"/>
                                </a:moveTo>
                                <a:lnTo>
                                  <a:pt x="6400800" y="0"/>
                                </a:lnTo>
                              </a:path>
                            </a:pathLst>
                          </a:custGeom>
                          <a:ln w="6350" cap="flat">
                            <a:miter lim="100000"/>
                          </a:ln>
                        </wps:spPr>
                        <wps:style>
                          <a:lnRef idx="1">
                            <a:srgbClr val="2E75B6"/>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8413" style="width:504pt;height:0.5pt;mso-position-horizontal-relative:char;mso-position-vertical-relative:line" coordsize="64008,63">
                <v:shape id="Shape 495" style="position:absolute;width:64008;height:0;left:0;top:0;" coordsize="6400800,0" path="m0,0l6400800,0">
                  <v:stroke weight="0.5pt" endcap="flat" joinstyle="miter" miterlimit="4" on="true" color="#2e75b6"/>
                  <v:fill on="false" color="#000000" opacity="0"/>
                </v:shape>
              </v:group>
            </w:pict>
          </mc:Fallback>
        </mc:AlternateContent>
      </w:r>
    </w:p>
    <w:tbl>
      <w:tblPr>
        <w:tblStyle w:val="TableGrid"/>
        <w:tblW w:w="10060" w:type="dxa"/>
        <w:tblInd w:w="-115" w:type="dxa"/>
        <w:tblCellMar>
          <w:top w:w="47" w:type="dxa"/>
          <w:left w:w="119" w:type="dxa"/>
          <w:bottom w:w="0" w:type="dxa"/>
          <w:right w:w="64" w:type="dxa"/>
        </w:tblCellMar>
        <w:tblLook w:val="04A0" w:firstRow="1" w:lastRow="0" w:firstColumn="1" w:lastColumn="0" w:noHBand="0" w:noVBand="1"/>
      </w:tblPr>
      <w:tblGrid>
        <w:gridCol w:w="987"/>
        <w:gridCol w:w="620"/>
        <w:gridCol w:w="1082"/>
        <w:gridCol w:w="67"/>
        <w:gridCol w:w="1585"/>
        <w:gridCol w:w="332"/>
        <w:gridCol w:w="1096"/>
        <w:gridCol w:w="1030"/>
        <w:gridCol w:w="152"/>
        <w:gridCol w:w="1319"/>
        <w:gridCol w:w="230"/>
        <w:gridCol w:w="571"/>
        <w:gridCol w:w="772"/>
        <w:gridCol w:w="217"/>
      </w:tblGrid>
      <w:tr w:rsidR="00547A75" w14:paraId="06C859BC" w14:textId="77777777">
        <w:trPr>
          <w:trHeight w:val="471"/>
        </w:trPr>
        <w:tc>
          <w:tcPr>
            <w:tcW w:w="1607" w:type="dxa"/>
            <w:gridSpan w:val="2"/>
            <w:tcBorders>
              <w:top w:val="single" w:sz="4" w:space="0" w:color="000000"/>
              <w:left w:val="single" w:sz="4" w:space="0" w:color="000000"/>
              <w:bottom w:val="single" w:sz="4" w:space="0" w:color="000000"/>
              <w:right w:val="single" w:sz="4" w:space="0" w:color="000000"/>
            </w:tcBorders>
            <w:vAlign w:val="center"/>
          </w:tcPr>
          <w:p w14:paraId="165DA052" w14:textId="77777777" w:rsidR="00547A75" w:rsidRDefault="00000000">
            <w:pPr>
              <w:spacing w:after="0" w:line="259" w:lineRule="auto"/>
              <w:ind w:left="0" w:right="56" w:firstLine="0"/>
              <w:jc w:val="center"/>
            </w:pPr>
            <w:r>
              <w:rPr>
                <w:b/>
              </w:rPr>
              <w:t>Criteria</w:t>
            </w:r>
          </w:p>
        </w:tc>
        <w:tc>
          <w:tcPr>
            <w:tcW w:w="1082" w:type="dxa"/>
            <w:tcBorders>
              <w:top w:val="single" w:sz="4" w:space="0" w:color="000000"/>
              <w:left w:val="single" w:sz="4" w:space="0" w:color="000000"/>
              <w:bottom w:val="single" w:sz="4" w:space="0" w:color="000000"/>
              <w:right w:val="single" w:sz="4" w:space="0" w:color="000000"/>
            </w:tcBorders>
          </w:tcPr>
          <w:p w14:paraId="20DC2642" w14:textId="77777777" w:rsidR="00547A75" w:rsidRDefault="00000000">
            <w:pPr>
              <w:spacing w:after="0" w:line="259" w:lineRule="auto"/>
              <w:ind w:left="0" w:firstLine="0"/>
              <w:jc w:val="center"/>
            </w:pPr>
            <w:proofErr w:type="spellStart"/>
            <w:r>
              <w:rPr>
                <w:b/>
              </w:rPr>
              <w:t>Weighta</w:t>
            </w:r>
            <w:proofErr w:type="spellEnd"/>
            <w:r>
              <w:rPr>
                <w:b/>
              </w:rPr>
              <w:t xml:space="preserve"> </w:t>
            </w:r>
            <w:proofErr w:type="spellStart"/>
            <w:r>
              <w:rPr>
                <w:b/>
              </w:rPr>
              <w:t>ge</w:t>
            </w:r>
            <w:proofErr w:type="spellEnd"/>
            <w:r>
              <w:rPr>
                <w:b/>
              </w:rPr>
              <w:t xml:space="preserve"> (%)</w:t>
            </w:r>
          </w:p>
        </w:tc>
        <w:tc>
          <w:tcPr>
            <w:tcW w:w="1984" w:type="dxa"/>
            <w:gridSpan w:val="3"/>
            <w:tcBorders>
              <w:top w:val="single" w:sz="4" w:space="0" w:color="000000"/>
              <w:left w:val="single" w:sz="4" w:space="0" w:color="000000"/>
              <w:bottom w:val="single" w:sz="4" w:space="0" w:color="000000"/>
              <w:right w:val="single" w:sz="4" w:space="0" w:color="000000"/>
            </w:tcBorders>
          </w:tcPr>
          <w:p w14:paraId="38B47BDB" w14:textId="77777777" w:rsidR="00547A75" w:rsidRDefault="00000000">
            <w:pPr>
              <w:spacing w:after="0" w:line="259" w:lineRule="auto"/>
              <w:ind w:left="0" w:firstLine="0"/>
              <w:jc w:val="center"/>
            </w:pPr>
            <w:r>
              <w:rPr>
                <w:b/>
              </w:rPr>
              <w:t>Level 4 (Exemplary)</w:t>
            </w:r>
          </w:p>
        </w:tc>
        <w:tc>
          <w:tcPr>
            <w:tcW w:w="2126" w:type="dxa"/>
            <w:gridSpan w:val="2"/>
            <w:tcBorders>
              <w:top w:val="single" w:sz="4" w:space="0" w:color="000000"/>
              <w:left w:val="single" w:sz="4" w:space="0" w:color="000000"/>
              <w:bottom w:val="single" w:sz="4" w:space="0" w:color="000000"/>
              <w:right w:val="single" w:sz="4" w:space="0" w:color="000000"/>
            </w:tcBorders>
            <w:vAlign w:val="center"/>
          </w:tcPr>
          <w:p w14:paraId="7F005E24" w14:textId="77777777" w:rsidR="00547A75" w:rsidRDefault="00000000">
            <w:pPr>
              <w:spacing w:after="0" w:line="259" w:lineRule="auto"/>
              <w:ind w:left="49" w:firstLine="0"/>
              <w:jc w:val="left"/>
            </w:pPr>
            <w:r>
              <w:rPr>
                <w:b/>
              </w:rPr>
              <w:t>Level 3 (Proficient)</w:t>
            </w:r>
          </w:p>
        </w:tc>
        <w:tc>
          <w:tcPr>
            <w:tcW w:w="1701" w:type="dxa"/>
            <w:gridSpan w:val="3"/>
            <w:tcBorders>
              <w:top w:val="single" w:sz="4" w:space="0" w:color="000000"/>
              <w:left w:val="single" w:sz="4" w:space="0" w:color="000000"/>
              <w:bottom w:val="single" w:sz="4" w:space="0" w:color="000000"/>
              <w:right w:val="single" w:sz="4" w:space="0" w:color="000000"/>
            </w:tcBorders>
          </w:tcPr>
          <w:p w14:paraId="4C288643" w14:textId="77777777" w:rsidR="00547A75" w:rsidRDefault="00000000">
            <w:pPr>
              <w:spacing w:after="0" w:line="259" w:lineRule="auto"/>
              <w:ind w:left="0" w:firstLine="0"/>
              <w:jc w:val="center"/>
            </w:pPr>
            <w:r>
              <w:rPr>
                <w:b/>
              </w:rPr>
              <w:t>Level 2 (Developing)</w:t>
            </w:r>
          </w:p>
        </w:tc>
        <w:tc>
          <w:tcPr>
            <w:tcW w:w="1560" w:type="dxa"/>
            <w:gridSpan w:val="3"/>
            <w:tcBorders>
              <w:top w:val="single" w:sz="4" w:space="0" w:color="000000"/>
              <w:left w:val="single" w:sz="4" w:space="0" w:color="000000"/>
              <w:bottom w:val="single" w:sz="4" w:space="0" w:color="000000"/>
              <w:right w:val="single" w:sz="4" w:space="0" w:color="000000"/>
            </w:tcBorders>
          </w:tcPr>
          <w:p w14:paraId="49B3837E" w14:textId="77777777" w:rsidR="00547A75" w:rsidRDefault="00000000">
            <w:pPr>
              <w:spacing w:after="0" w:line="259" w:lineRule="auto"/>
              <w:ind w:left="0" w:firstLine="0"/>
              <w:jc w:val="center"/>
            </w:pPr>
            <w:r>
              <w:rPr>
                <w:b/>
              </w:rPr>
              <w:t>Level 1 (Beginning)</w:t>
            </w:r>
          </w:p>
        </w:tc>
      </w:tr>
      <w:tr w:rsidR="00547A75" w14:paraId="48CC680E" w14:textId="77777777">
        <w:trPr>
          <w:trHeight w:val="1160"/>
        </w:trPr>
        <w:tc>
          <w:tcPr>
            <w:tcW w:w="1607" w:type="dxa"/>
            <w:gridSpan w:val="2"/>
            <w:tcBorders>
              <w:top w:val="single" w:sz="4" w:space="0" w:color="000000"/>
              <w:left w:val="single" w:sz="4" w:space="0" w:color="000000"/>
              <w:bottom w:val="single" w:sz="4" w:space="0" w:color="000000"/>
              <w:right w:val="single" w:sz="4" w:space="0" w:color="000000"/>
            </w:tcBorders>
            <w:vAlign w:val="center"/>
          </w:tcPr>
          <w:p w14:paraId="4F27366C" w14:textId="77777777" w:rsidR="00547A75" w:rsidRDefault="00000000">
            <w:pPr>
              <w:spacing w:after="0" w:line="259" w:lineRule="auto"/>
              <w:ind w:left="0" w:firstLine="0"/>
              <w:jc w:val="center"/>
            </w:pPr>
            <w:r>
              <w:t>Understanding of Scenario</w:t>
            </w:r>
          </w:p>
        </w:tc>
        <w:tc>
          <w:tcPr>
            <w:tcW w:w="1082" w:type="dxa"/>
            <w:tcBorders>
              <w:top w:val="single" w:sz="4" w:space="0" w:color="000000"/>
              <w:left w:val="single" w:sz="4" w:space="0" w:color="000000"/>
              <w:bottom w:val="single" w:sz="4" w:space="0" w:color="000000"/>
              <w:right w:val="single" w:sz="4" w:space="0" w:color="000000"/>
            </w:tcBorders>
            <w:vAlign w:val="center"/>
          </w:tcPr>
          <w:p w14:paraId="2E5F9EC2" w14:textId="77777777" w:rsidR="00547A75" w:rsidRDefault="00000000">
            <w:pPr>
              <w:spacing w:after="0" w:line="259" w:lineRule="auto"/>
              <w:ind w:left="0" w:right="56" w:firstLine="0"/>
              <w:jc w:val="center"/>
            </w:pPr>
            <w:r>
              <w:t>20%</w:t>
            </w:r>
          </w:p>
        </w:tc>
        <w:tc>
          <w:tcPr>
            <w:tcW w:w="1984" w:type="dxa"/>
            <w:gridSpan w:val="3"/>
            <w:tcBorders>
              <w:top w:val="single" w:sz="4" w:space="0" w:color="000000"/>
              <w:left w:val="single" w:sz="4" w:space="0" w:color="000000"/>
              <w:bottom w:val="single" w:sz="4" w:space="0" w:color="000000"/>
              <w:right w:val="single" w:sz="4" w:space="0" w:color="000000"/>
            </w:tcBorders>
          </w:tcPr>
          <w:p w14:paraId="255A43EE" w14:textId="77777777" w:rsidR="00547A75" w:rsidRDefault="00000000">
            <w:pPr>
              <w:spacing w:after="0" w:line="240" w:lineRule="auto"/>
              <w:ind w:left="0" w:firstLine="0"/>
              <w:jc w:val="center"/>
            </w:pPr>
            <w:r>
              <w:t xml:space="preserve">Demonstrates clear and complete </w:t>
            </w:r>
          </w:p>
          <w:p w14:paraId="12ECD7EE" w14:textId="77777777" w:rsidR="00547A75" w:rsidRDefault="00000000">
            <w:pPr>
              <w:spacing w:after="0" w:line="259" w:lineRule="auto"/>
              <w:ind w:left="0" w:right="56" w:firstLine="0"/>
              <w:jc w:val="center"/>
            </w:pPr>
            <w:r>
              <w:t xml:space="preserve">understanding of </w:t>
            </w:r>
          </w:p>
          <w:p w14:paraId="23249077" w14:textId="77777777" w:rsidR="00547A75" w:rsidRDefault="00000000">
            <w:pPr>
              <w:spacing w:after="0" w:line="259" w:lineRule="auto"/>
              <w:ind w:left="0" w:firstLine="0"/>
              <w:jc w:val="center"/>
            </w:pPr>
            <w:r>
              <w:t>the scenario and context</w:t>
            </w:r>
          </w:p>
        </w:tc>
        <w:tc>
          <w:tcPr>
            <w:tcW w:w="2126" w:type="dxa"/>
            <w:gridSpan w:val="2"/>
            <w:tcBorders>
              <w:top w:val="single" w:sz="4" w:space="0" w:color="000000"/>
              <w:left w:val="single" w:sz="4" w:space="0" w:color="000000"/>
              <w:bottom w:val="single" w:sz="4" w:space="0" w:color="000000"/>
              <w:right w:val="single" w:sz="4" w:space="0" w:color="000000"/>
            </w:tcBorders>
            <w:vAlign w:val="center"/>
          </w:tcPr>
          <w:p w14:paraId="4CC6F840" w14:textId="77777777" w:rsidR="00547A75" w:rsidRDefault="00000000">
            <w:pPr>
              <w:spacing w:after="0" w:line="259" w:lineRule="auto"/>
              <w:ind w:left="0" w:firstLine="0"/>
              <w:jc w:val="center"/>
            </w:pPr>
            <w:r>
              <w:t>Shows good understanding with minor gaps</w:t>
            </w:r>
          </w:p>
        </w:tc>
        <w:tc>
          <w:tcPr>
            <w:tcW w:w="1701" w:type="dxa"/>
            <w:gridSpan w:val="3"/>
            <w:tcBorders>
              <w:top w:val="single" w:sz="4" w:space="0" w:color="000000"/>
              <w:left w:val="single" w:sz="4" w:space="0" w:color="000000"/>
              <w:bottom w:val="single" w:sz="4" w:space="0" w:color="000000"/>
              <w:right w:val="single" w:sz="4" w:space="0" w:color="000000"/>
            </w:tcBorders>
            <w:vAlign w:val="center"/>
          </w:tcPr>
          <w:p w14:paraId="082E92FC" w14:textId="77777777" w:rsidR="00547A75" w:rsidRDefault="00000000">
            <w:pPr>
              <w:spacing w:after="0" w:line="240" w:lineRule="auto"/>
              <w:ind w:left="0" w:firstLine="7"/>
              <w:jc w:val="center"/>
            </w:pPr>
            <w:r>
              <w:t xml:space="preserve">Partial understanding; misses key </w:t>
            </w:r>
          </w:p>
          <w:p w14:paraId="7DC977F4" w14:textId="77777777" w:rsidR="00547A75" w:rsidRDefault="00000000">
            <w:pPr>
              <w:spacing w:after="0" w:line="259" w:lineRule="auto"/>
              <w:ind w:left="0" w:right="56" w:firstLine="0"/>
              <w:jc w:val="center"/>
            </w:pPr>
            <w:r>
              <w:t>aspects</w:t>
            </w:r>
          </w:p>
        </w:tc>
        <w:tc>
          <w:tcPr>
            <w:tcW w:w="1560" w:type="dxa"/>
            <w:gridSpan w:val="3"/>
            <w:tcBorders>
              <w:top w:val="single" w:sz="4" w:space="0" w:color="000000"/>
              <w:left w:val="single" w:sz="4" w:space="0" w:color="000000"/>
              <w:bottom w:val="single" w:sz="4" w:space="0" w:color="000000"/>
              <w:right w:val="single" w:sz="4" w:space="0" w:color="000000"/>
            </w:tcBorders>
            <w:vAlign w:val="center"/>
          </w:tcPr>
          <w:p w14:paraId="350BC480" w14:textId="77777777" w:rsidR="00547A75" w:rsidRDefault="00000000">
            <w:pPr>
              <w:spacing w:after="0" w:line="240" w:lineRule="auto"/>
              <w:ind w:left="0" w:firstLine="0"/>
              <w:jc w:val="center"/>
            </w:pPr>
            <w:r>
              <w:t xml:space="preserve">Misinterprets or fails to </w:t>
            </w:r>
          </w:p>
          <w:p w14:paraId="1F7E3BE4" w14:textId="77777777" w:rsidR="00547A75" w:rsidRDefault="00000000">
            <w:pPr>
              <w:spacing w:after="0" w:line="259" w:lineRule="auto"/>
              <w:ind w:left="21" w:right="21" w:firstLine="0"/>
              <w:jc w:val="center"/>
            </w:pPr>
            <w:r>
              <w:t>understand the scenario</w:t>
            </w:r>
          </w:p>
        </w:tc>
      </w:tr>
      <w:tr w:rsidR="00547A75" w14:paraId="3424897C" w14:textId="77777777">
        <w:trPr>
          <w:trHeight w:val="930"/>
        </w:trPr>
        <w:tc>
          <w:tcPr>
            <w:tcW w:w="1607" w:type="dxa"/>
            <w:gridSpan w:val="2"/>
            <w:tcBorders>
              <w:top w:val="single" w:sz="4" w:space="0" w:color="000000"/>
              <w:left w:val="single" w:sz="4" w:space="0" w:color="000000"/>
              <w:bottom w:val="single" w:sz="4" w:space="0" w:color="000000"/>
              <w:right w:val="single" w:sz="4" w:space="0" w:color="000000"/>
            </w:tcBorders>
            <w:vAlign w:val="center"/>
          </w:tcPr>
          <w:p w14:paraId="64C0ACD6" w14:textId="77777777" w:rsidR="00547A75" w:rsidRDefault="00000000">
            <w:pPr>
              <w:spacing w:after="0" w:line="259" w:lineRule="auto"/>
              <w:ind w:left="0" w:firstLine="0"/>
              <w:jc w:val="center"/>
            </w:pPr>
            <w:r>
              <w:t>Identification of Key Issues</w:t>
            </w:r>
          </w:p>
        </w:tc>
        <w:tc>
          <w:tcPr>
            <w:tcW w:w="1082" w:type="dxa"/>
            <w:tcBorders>
              <w:top w:val="single" w:sz="4" w:space="0" w:color="000000"/>
              <w:left w:val="single" w:sz="4" w:space="0" w:color="000000"/>
              <w:bottom w:val="single" w:sz="4" w:space="0" w:color="000000"/>
              <w:right w:val="single" w:sz="4" w:space="0" w:color="000000"/>
            </w:tcBorders>
            <w:vAlign w:val="center"/>
          </w:tcPr>
          <w:p w14:paraId="4EB38015" w14:textId="77777777" w:rsidR="00547A75" w:rsidRDefault="00000000">
            <w:pPr>
              <w:spacing w:after="0" w:line="259" w:lineRule="auto"/>
              <w:ind w:left="0" w:right="56" w:firstLine="0"/>
              <w:jc w:val="center"/>
            </w:pPr>
            <w:r>
              <w:t>20%</w:t>
            </w:r>
          </w:p>
        </w:tc>
        <w:tc>
          <w:tcPr>
            <w:tcW w:w="1984" w:type="dxa"/>
            <w:gridSpan w:val="3"/>
            <w:tcBorders>
              <w:top w:val="single" w:sz="4" w:space="0" w:color="000000"/>
              <w:left w:val="single" w:sz="4" w:space="0" w:color="000000"/>
              <w:bottom w:val="single" w:sz="4" w:space="0" w:color="000000"/>
              <w:right w:val="single" w:sz="4" w:space="0" w:color="000000"/>
            </w:tcBorders>
          </w:tcPr>
          <w:p w14:paraId="57458683" w14:textId="77777777" w:rsidR="00547A75" w:rsidRDefault="00000000">
            <w:pPr>
              <w:spacing w:after="0" w:line="259" w:lineRule="auto"/>
              <w:ind w:left="0" w:right="56" w:firstLine="0"/>
              <w:jc w:val="center"/>
            </w:pPr>
            <w:r>
              <w:t xml:space="preserve">Accurately </w:t>
            </w:r>
          </w:p>
          <w:p w14:paraId="2146241C" w14:textId="77777777" w:rsidR="00547A75" w:rsidRDefault="00000000">
            <w:pPr>
              <w:spacing w:after="0" w:line="259" w:lineRule="auto"/>
              <w:ind w:left="0" w:right="56" w:firstLine="0"/>
              <w:jc w:val="center"/>
            </w:pPr>
            <w:r>
              <w:t xml:space="preserve">identifies all </w:t>
            </w:r>
          </w:p>
          <w:p w14:paraId="1AE41BD1" w14:textId="77777777" w:rsidR="00547A75" w:rsidRDefault="00000000">
            <w:pPr>
              <w:spacing w:after="0" w:line="259" w:lineRule="auto"/>
              <w:ind w:left="0" w:firstLine="0"/>
              <w:jc w:val="center"/>
            </w:pPr>
            <w:r>
              <w:t>relevant issues and factors involved</w:t>
            </w:r>
          </w:p>
        </w:tc>
        <w:tc>
          <w:tcPr>
            <w:tcW w:w="2126" w:type="dxa"/>
            <w:gridSpan w:val="2"/>
            <w:tcBorders>
              <w:top w:val="single" w:sz="4" w:space="0" w:color="000000"/>
              <w:left w:val="single" w:sz="4" w:space="0" w:color="000000"/>
              <w:bottom w:val="single" w:sz="4" w:space="0" w:color="000000"/>
              <w:right w:val="single" w:sz="4" w:space="0" w:color="000000"/>
            </w:tcBorders>
            <w:vAlign w:val="center"/>
          </w:tcPr>
          <w:p w14:paraId="3C0BEC01" w14:textId="77777777" w:rsidR="00547A75" w:rsidRDefault="00000000">
            <w:pPr>
              <w:spacing w:after="0" w:line="259" w:lineRule="auto"/>
              <w:ind w:left="0" w:firstLine="0"/>
              <w:jc w:val="center"/>
            </w:pPr>
            <w:r>
              <w:t>Identifies most key issues with minor omissions</w:t>
            </w:r>
          </w:p>
        </w:tc>
        <w:tc>
          <w:tcPr>
            <w:tcW w:w="1701" w:type="dxa"/>
            <w:gridSpan w:val="3"/>
            <w:tcBorders>
              <w:top w:val="single" w:sz="4" w:space="0" w:color="000000"/>
              <w:left w:val="single" w:sz="4" w:space="0" w:color="000000"/>
              <w:bottom w:val="single" w:sz="4" w:space="0" w:color="000000"/>
              <w:right w:val="single" w:sz="4" w:space="0" w:color="000000"/>
            </w:tcBorders>
            <w:vAlign w:val="center"/>
          </w:tcPr>
          <w:p w14:paraId="3069BC5A" w14:textId="77777777" w:rsidR="00547A75" w:rsidRDefault="00000000">
            <w:pPr>
              <w:spacing w:after="0" w:line="259" w:lineRule="auto"/>
              <w:ind w:left="0" w:firstLine="0"/>
              <w:jc w:val="center"/>
            </w:pPr>
            <w:r>
              <w:t>Identifies limited issues; some irrelevant points</w:t>
            </w:r>
          </w:p>
        </w:tc>
        <w:tc>
          <w:tcPr>
            <w:tcW w:w="1560" w:type="dxa"/>
            <w:gridSpan w:val="3"/>
            <w:tcBorders>
              <w:top w:val="single" w:sz="4" w:space="0" w:color="000000"/>
              <w:left w:val="single" w:sz="4" w:space="0" w:color="000000"/>
              <w:bottom w:val="single" w:sz="4" w:space="0" w:color="000000"/>
              <w:right w:val="single" w:sz="4" w:space="0" w:color="000000"/>
            </w:tcBorders>
            <w:vAlign w:val="center"/>
          </w:tcPr>
          <w:p w14:paraId="636BA84D" w14:textId="77777777" w:rsidR="00547A75" w:rsidRDefault="00000000">
            <w:pPr>
              <w:spacing w:after="0" w:line="259" w:lineRule="auto"/>
              <w:ind w:left="0" w:firstLine="0"/>
              <w:jc w:val="center"/>
            </w:pPr>
            <w:r>
              <w:t>Unable to identify key issues</w:t>
            </w:r>
          </w:p>
        </w:tc>
      </w:tr>
      <w:tr w:rsidR="00547A75" w14:paraId="39156A42" w14:textId="77777777">
        <w:trPr>
          <w:trHeight w:val="930"/>
        </w:trPr>
        <w:tc>
          <w:tcPr>
            <w:tcW w:w="1607" w:type="dxa"/>
            <w:gridSpan w:val="2"/>
            <w:tcBorders>
              <w:top w:val="single" w:sz="4" w:space="0" w:color="000000"/>
              <w:left w:val="single" w:sz="4" w:space="0" w:color="000000"/>
              <w:bottom w:val="single" w:sz="4" w:space="0" w:color="000000"/>
              <w:right w:val="single" w:sz="4" w:space="0" w:color="000000"/>
            </w:tcBorders>
            <w:vAlign w:val="center"/>
          </w:tcPr>
          <w:p w14:paraId="78BB2905" w14:textId="77777777" w:rsidR="00547A75" w:rsidRDefault="00000000">
            <w:pPr>
              <w:spacing w:after="0" w:line="259" w:lineRule="auto"/>
              <w:ind w:left="0" w:firstLine="0"/>
              <w:jc w:val="center"/>
            </w:pPr>
            <w:r>
              <w:t>Application of Concepts</w:t>
            </w:r>
          </w:p>
        </w:tc>
        <w:tc>
          <w:tcPr>
            <w:tcW w:w="1082" w:type="dxa"/>
            <w:tcBorders>
              <w:top w:val="single" w:sz="4" w:space="0" w:color="000000"/>
              <w:left w:val="single" w:sz="4" w:space="0" w:color="000000"/>
              <w:bottom w:val="single" w:sz="4" w:space="0" w:color="000000"/>
              <w:right w:val="single" w:sz="4" w:space="0" w:color="000000"/>
            </w:tcBorders>
            <w:vAlign w:val="center"/>
          </w:tcPr>
          <w:p w14:paraId="3F218FE4" w14:textId="77777777" w:rsidR="00547A75" w:rsidRDefault="00000000">
            <w:pPr>
              <w:spacing w:after="0" w:line="259" w:lineRule="auto"/>
              <w:ind w:left="0" w:right="56" w:firstLine="0"/>
              <w:jc w:val="center"/>
            </w:pPr>
            <w:r>
              <w:t>25%</w:t>
            </w:r>
          </w:p>
        </w:tc>
        <w:tc>
          <w:tcPr>
            <w:tcW w:w="1984" w:type="dxa"/>
            <w:gridSpan w:val="3"/>
            <w:tcBorders>
              <w:top w:val="single" w:sz="4" w:space="0" w:color="000000"/>
              <w:left w:val="single" w:sz="4" w:space="0" w:color="000000"/>
              <w:bottom w:val="single" w:sz="4" w:space="0" w:color="000000"/>
              <w:right w:val="single" w:sz="4" w:space="0" w:color="000000"/>
            </w:tcBorders>
          </w:tcPr>
          <w:p w14:paraId="0599E709" w14:textId="77777777" w:rsidR="00547A75" w:rsidRDefault="00000000">
            <w:pPr>
              <w:spacing w:after="0" w:line="259" w:lineRule="auto"/>
              <w:ind w:left="0" w:firstLine="0"/>
              <w:jc w:val="center"/>
            </w:pPr>
            <w:r>
              <w:t>Applies appropriate concepts effectively to address the scenario</w:t>
            </w:r>
          </w:p>
        </w:tc>
        <w:tc>
          <w:tcPr>
            <w:tcW w:w="2126" w:type="dxa"/>
            <w:gridSpan w:val="2"/>
            <w:tcBorders>
              <w:top w:val="single" w:sz="4" w:space="0" w:color="000000"/>
              <w:left w:val="single" w:sz="4" w:space="0" w:color="000000"/>
              <w:bottom w:val="single" w:sz="4" w:space="0" w:color="000000"/>
              <w:right w:val="single" w:sz="4" w:space="0" w:color="000000"/>
            </w:tcBorders>
            <w:vAlign w:val="center"/>
          </w:tcPr>
          <w:p w14:paraId="7C410980" w14:textId="77777777" w:rsidR="00547A75" w:rsidRDefault="00000000">
            <w:pPr>
              <w:spacing w:after="0" w:line="259" w:lineRule="auto"/>
              <w:ind w:right="10" w:firstLine="0"/>
              <w:jc w:val="center"/>
            </w:pPr>
            <w:r>
              <w:t>Applies concepts with minor errors</w:t>
            </w:r>
          </w:p>
        </w:tc>
        <w:tc>
          <w:tcPr>
            <w:tcW w:w="1701" w:type="dxa"/>
            <w:gridSpan w:val="3"/>
            <w:tcBorders>
              <w:top w:val="single" w:sz="4" w:space="0" w:color="000000"/>
              <w:left w:val="single" w:sz="4" w:space="0" w:color="000000"/>
              <w:bottom w:val="single" w:sz="4" w:space="0" w:color="000000"/>
              <w:right w:val="single" w:sz="4" w:space="0" w:color="000000"/>
            </w:tcBorders>
            <w:vAlign w:val="center"/>
          </w:tcPr>
          <w:p w14:paraId="66166D68" w14:textId="77777777" w:rsidR="00547A75" w:rsidRDefault="00000000">
            <w:pPr>
              <w:spacing w:after="0" w:line="259" w:lineRule="auto"/>
              <w:ind w:left="0" w:firstLine="0"/>
              <w:jc w:val="center"/>
            </w:pPr>
            <w:r>
              <w:t>Limited or partially correct application</w:t>
            </w:r>
          </w:p>
        </w:tc>
        <w:tc>
          <w:tcPr>
            <w:tcW w:w="1560" w:type="dxa"/>
            <w:gridSpan w:val="3"/>
            <w:tcBorders>
              <w:top w:val="single" w:sz="4" w:space="0" w:color="000000"/>
              <w:left w:val="single" w:sz="4" w:space="0" w:color="000000"/>
              <w:bottom w:val="single" w:sz="4" w:space="0" w:color="000000"/>
              <w:right w:val="single" w:sz="4" w:space="0" w:color="000000"/>
            </w:tcBorders>
            <w:vAlign w:val="center"/>
          </w:tcPr>
          <w:p w14:paraId="05701D01" w14:textId="77777777" w:rsidR="00547A75" w:rsidRDefault="00000000">
            <w:pPr>
              <w:spacing w:after="0" w:line="259" w:lineRule="auto"/>
              <w:ind w:left="0" w:firstLine="0"/>
              <w:jc w:val="center"/>
            </w:pPr>
            <w:r>
              <w:t>Unable to apply relevant concepts</w:t>
            </w:r>
          </w:p>
        </w:tc>
      </w:tr>
      <w:tr w:rsidR="00547A75" w14:paraId="2D8ADB71" w14:textId="77777777">
        <w:trPr>
          <w:trHeight w:val="1160"/>
        </w:trPr>
        <w:tc>
          <w:tcPr>
            <w:tcW w:w="1607" w:type="dxa"/>
            <w:gridSpan w:val="2"/>
            <w:tcBorders>
              <w:top w:val="single" w:sz="4" w:space="0" w:color="000000"/>
              <w:left w:val="single" w:sz="4" w:space="0" w:color="000000"/>
              <w:bottom w:val="single" w:sz="4" w:space="0" w:color="000000"/>
              <w:right w:val="single" w:sz="4" w:space="0" w:color="000000"/>
            </w:tcBorders>
            <w:vAlign w:val="center"/>
          </w:tcPr>
          <w:p w14:paraId="059A36FA" w14:textId="77777777" w:rsidR="00547A75" w:rsidRDefault="00000000">
            <w:pPr>
              <w:spacing w:after="0" w:line="259" w:lineRule="auto"/>
              <w:ind w:left="0" w:firstLine="0"/>
              <w:jc w:val="center"/>
            </w:pPr>
            <w:r>
              <w:t>Decision Making</w:t>
            </w:r>
          </w:p>
        </w:tc>
        <w:tc>
          <w:tcPr>
            <w:tcW w:w="1082" w:type="dxa"/>
            <w:tcBorders>
              <w:top w:val="single" w:sz="4" w:space="0" w:color="000000"/>
              <w:left w:val="single" w:sz="4" w:space="0" w:color="000000"/>
              <w:bottom w:val="single" w:sz="4" w:space="0" w:color="000000"/>
              <w:right w:val="single" w:sz="4" w:space="0" w:color="000000"/>
            </w:tcBorders>
            <w:vAlign w:val="center"/>
          </w:tcPr>
          <w:p w14:paraId="083BD5DD" w14:textId="77777777" w:rsidR="00547A75" w:rsidRDefault="00000000">
            <w:pPr>
              <w:spacing w:after="0" w:line="259" w:lineRule="auto"/>
              <w:ind w:left="0" w:right="56" w:firstLine="0"/>
              <w:jc w:val="center"/>
            </w:pPr>
            <w:r>
              <w:t>20%</w:t>
            </w:r>
          </w:p>
        </w:tc>
        <w:tc>
          <w:tcPr>
            <w:tcW w:w="1984" w:type="dxa"/>
            <w:gridSpan w:val="3"/>
            <w:tcBorders>
              <w:top w:val="single" w:sz="4" w:space="0" w:color="000000"/>
              <w:left w:val="single" w:sz="4" w:space="0" w:color="000000"/>
              <w:bottom w:val="single" w:sz="4" w:space="0" w:color="000000"/>
              <w:right w:val="single" w:sz="4" w:space="0" w:color="000000"/>
            </w:tcBorders>
            <w:vAlign w:val="center"/>
          </w:tcPr>
          <w:p w14:paraId="7A8825DF" w14:textId="77777777" w:rsidR="00547A75" w:rsidRDefault="00000000">
            <w:pPr>
              <w:spacing w:after="0" w:line="259" w:lineRule="auto"/>
              <w:ind w:left="0" w:firstLine="24"/>
              <w:jc w:val="center"/>
            </w:pPr>
            <w:r>
              <w:t xml:space="preserve">Makes </w:t>
            </w:r>
            <w:proofErr w:type="spellStart"/>
            <w:r>
              <w:t>wellreasoned</w:t>
            </w:r>
            <w:proofErr w:type="spellEnd"/>
            <w:r>
              <w:t>, logical decisions with strong rationale</w:t>
            </w:r>
          </w:p>
        </w:tc>
        <w:tc>
          <w:tcPr>
            <w:tcW w:w="2126" w:type="dxa"/>
            <w:gridSpan w:val="2"/>
            <w:tcBorders>
              <w:top w:val="single" w:sz="4" w:space="0" w:color="000000"/>
              <w:left w:val="single" w:sz="4" w:space="0" w:color="000000"/>
              <w:bottom w:val="single" w:sz="4" w:space="0" w:color="000000"/>
              <w:right w:val="single" w:sz="4" w:space="0" w:color="000000"/>
            </w:tcBorders>
            <w:vAlign w:val="center"/>
          </w:tcPr>
          <w:p w14:paraId="5421CAC1" w14:textId="77777777" w:rsidR="00547A75" w:rsidRDefault="00000000">
            <w:pPr>
              <w:spacing w:after="0" w:line="240" w:lineRule="auto"/>
              <w:ind w:left="0" w:firstLine="0"/>
              <w:jc w:val="center"/>
            </w:pPr>
            <w:r>
              <w:t xml:space="preserve">Makes reasonable decisions with some </w:t>
            </w:r>
          </w:p>
          <w:p w14:paraId="2F6C39F0" w14:textId="77777777" w:rsidR="00547A75" w:rsidRDefault="00000000">
            <w:pPr>
              <w:spacing w:after="0" w:line="259" w:lineRule="auto"/>
              <w:ind w:left="0" w:right="56" w:firstLine="0"/>
              <w:jc w:val="center"/>
            </w:pPr>
            <w:r>
              <w:t>justification</w:t>
            </w:r>
          </w:p>
        </w:tc>
        <w:tc>
          <w:tcPr>
            <w:tcW w:w="1701" w:type="dxa"/>
            <w:gridSpan w:val="3"/>
            <w:tcBorders>
              <w:top w:val="single" w:sz="4" w:space="0" w:color="000000"/>
              <w:left w:val="single" w:sz="4" w:space="0" w:color="000000"/>
              <w:bottom w:val="single" w:sz="4" w:space="0" w:color="000000"/>
              <w:right w:val="single" w:sz="4" w:space="0" w:color="000000"/>
            </w:tcBorders>
            <w:vAlign w:val="center"/>
          </w:tcPr>
          <w:p w14:paraId="65F76E46" w14:textId="77777777" w:rsidR="00547A75" w:rsidRDefault="00000000">
            <w:pPr>
              <w:spacing w:after="0" w:line="259" w:lineRule="auto"/>
              <w:ind w:left="0" w:right="56" w:firstLine="0"/>
              <w:jc w:val="center"/>
            </w:pPr>
            <w:r>
              <w:t xml:space="preserve">Makes weak </w:t>
            </w:r>
          </w:p>
          <w:p w14:paraId="604E5536" w14:textId="77777777" w:rsidR="00547A75" w:rsidRDefault="00000000">
            <w:pPr>
              <w:spacing w:after="0" w:line="259" w:lineRule="auto"/>
              <w:ind w:left="0" w:firstLine="0"/>
              <w:jc w:val="center"/>
            </w:pPr>
            <w:r>
              <w:t>decisions with limited justification</w:t>
            </w:r>
          </w:p>
        </w:tc>
        <w:tc>
          <w:tcPr>
            <w:tcW w:w="1560" w:type="dxa"/>
            <w:gridSpan w:val="3"/>
            <w:tcBorders>
              <w:top w:val="single" w:sz="4" w:space="0" w:color="000000"/>
              <w:left w:val="single" w:sz="4" w:space="0" w:color="000000"/>
              <w:bottom w:val="single" w:sz="4" w:space="0" w:color="000000"/>
              <w:right w:val="single" w:sz="4" w:space="0" w:color="000000"/>
            </w:tcBorders>
          </w:tcPr>
          <w:p w14:paraId="3827D408" w14:textId="77777777" w:rsidR="00547A75" w:rsidRDefault="00000000">
            <w:pPr>
              <w:spacing w:after="0" w:line="240" w:lineRule="auto"/>
              <w:ind w:left="0" w:firstLine="0"/>
              <w:jc w:val="center"/>
            </w:pPr>
            <w:r>
              <w:t xml:space="preserve">No clear decisions made or </w:t>
            </w:r>
          </w:p>
          <w:p w14:paraId="6AFE0175" w14:textId="77777777" w:rsidR="00547A75" w:rsidRDefault="00000000">
            <w:pPr>
              <w:spacing w:after="0" w:line="259" w:lineRule="auto"/>
              <w:ind w:left="0" w:firstLine="0"/>
              <w:jc w:val="center"/>
            </w:pPr>
            <w:r>
              <w:t>rationale provided</w:t>
            </w:r>
          </w:p>
        </w:tc>
      </w:tr>
      <w:tr w:rsidR="00547A75" w14:paraId="3381284D" w14:textId="77777777">
        <w:trPr>
          <w:trHeight w:val="930"/>
        </w:trPr>
        <w:tc>
          <w:tcPr>
            <w:tcW w:w="1607" w:type="dxa"/>
            <w:gridSpan w:val="2"/>
            <w:tcBorders>
              <w:top w:val="single" w:sz="4" w:space="0" w:color="000000"/>
              <w:left w:val="single" w:sz="4" w:space="0" w:color="000000"/>
              <w:bottom w:val="single" w:sz="4" w:space="0" w:color="000000"/>
              <w:right w:val="single" w:sz="4" w:space="0" w:color="000000"/>
            </w:tcBorders>
            <w:vAlign w:val="center"/>
          </w:tcPr>
          <w:p w14:paraId="4311544B" w14:textId="77777777" w:rsidR="00547A75" w:rsidRDefault="00000000">
            <w:pPr>
              <w:spacing w:after="0" w:line="259" w:lineRule="auto"/>
              <w:ind w:left="0" w:right="56" w:firstLine="0"/>
              <w:jc w:val="center"/>
            </w:pPr>
            <w:r>
              <w:t xml:space="preserve">Clarity of </w:t>
            </w:r>
          </w:p>
          <w:p w14:paraId="0ADB9DB6" w14:textId="77777777" w:rsidR="00547A75" w:rsidRDefault="00000000">
            <w:pPr>
              <w:spacing w:after="0" w:line="259" w:lineRule="auto"/>
              <w:ind w:left="0" w:right="56" w:firstLine="0"/>
              <w:jc w:val="center"/>
            </w:pPr>
            <w:r>
              <w:t>Response</w:t>
            </w:r>
          </w:p>
        </w:tc>
        <w:tc>
          <w:tcPr>
            <w:tcW w:w="1082" w:type="dxa"/>
            <w:tcBorders>
              <w:top w:val="single" w:sz="4" w:space="0" w:color="000000"/>
              <w:left w:val="single" w:sz="4" w:space="0" w:color="000000"/>
              <w:bottom w:val="single" w:sz="4" w:space="0" w:color="000000"/>
              <w:right w:val="single" w:sz="4" w:space="0" w:color="000000"/>
            </w:tcBorders>
            <w:vAlign w:val="center"/>
          </w:tcPr>
          <w:p w14:paraId="263E0824" w14:textId="77777777" w:rsidR="00547A75" w:rsidRDefault="00000000">
            <w:pPr>
              <w:spacing w:after="0" w:line="259" w:lineRule="auto"/>
              <w:ind w:left="0" w:right="56" w:firstLine="0"/>
              <w:jc w:val="center"/>
            </w:pPr>
            <w:r>
              <w:t>15%</w:t>
            </w:r>
          </w:p>
        </w:tc>
        <w:tc>
          <w:tcPr>
            <w:tcW w:w="1984" w:type="dxa"/>
            <w:gridSpan w:val="3"/>
            <w:tcBorders>
              <w:top w:val="single" w:sz="4" w:space="0" w:color="000000"/>
              <w:left w:val="single" w:sz="4" w:space="0" w:color="000000"/>
              <w:bottom w:val="single" w:sz="4" w:space="0" w:color="000000"/>
              <w:right w:val="single" w:sz="4" w:space="0" w:color="000000"/>
            </w:tcBorders>
            <w:vAlign w:val="center"/>
          </w:tcPr>
          <w:p w14:paraId="34CB0952" w14:textId="77777777" w:rsidR="00547A75" w:rsidRDefault="00000000">
            <w:pPr>
              <w:spacing w:after="0" w:line="259" w:lineRule="auto"/>
              <w:ind w:left="0" w:firstLine="0"/>
              <w:jc w:val="center"/>
            </w:pPr>
            <w:r>
              <w:t>Response is clear, structured, and logically presented</w:t>
            </w:r>
          </w:p>
        </w:tc>
        <w:tc>
          <w:tcPr>
            <w:tcW w:w="2126" w:type="dxa"/>
            <w:gridSpan w:val="2"/>
            <w:tcBorders>
              <w:top w:val="single" w:sz="4" w:space="0" w:color="000000"/>
              <w:left w:val="single" w:sz="4" w:space="0" w:color="000000"/>
              <w:bottom w:val="single" w:sz="4" w:space="0" w:color="000000"/>
              <w:right w:val="single" w:sz="4" w:space="0" w:color="000000"/>
            </w:tcBorders>
            <w:vAlign w:val="center"/>
          </w:tcPr>
          <w:p w14:paraId="6C316A20" w14:textId="77777777" w:rsidR="00547A75" w:rsidRDefault="00000000">
            <w:pPr>
              <w:spacing w:after="0" w:line="259" w:lineRule="auto"/>
              <w:ind w:left="0" w:firstLine="0"/>
              <w:jc w:val="center"/>
            </w:pPr>
            <w:r>
              <w:t>Generally clear with minor issues</w:t>
            </w:r>
          </w:p>
        </w:tc>
        <w:tc>
          <w:tcPr>
            <w:tcW w:w="1701" w:type="dxa"/>
            <w:gridSpan w:val="3"/>
            <w:tcBorders>
              <w:top w:val="single" w:sz="4" w:space="0" w:color="000000"/>
              <w:left w:val="single" w:sz="4" w:space="0" w:color="000000"/>
              <w:bottom w:val="single" w:sz="4" w:space="0" w:color="000000"/>
              <w:right w:val="single" w:sz="4" w:space="0" w:color="000000"/>
            </w:tcBorders>
          </w:tcPr>
          <w:p w14:paraId="3EC13793" w14:textId="77777777" w:rsidR="00547A75" w:rsidRDefault="00000000">
            <w:pPr>
              <w:spacing w:after="0" w:line="259" w:lineRule="auto"/>
              <w:ind w:left="14" w:right="14" w:firstLine="0"/>
              <w:jc w:val="center"/>
            </w:pPr>
            <w:r>
              <w:t>Somewhat unclear or poorly structured</w:t>
            </w:r>
          </w:p>
        </w:tc>
        <w:tc>
          <w:tcPr>
            <w:tcW w:w="1560" w:type="dxa"/>
            <w:gridSpan w:val="3"/>
            <w:tcBorders>
              <w:top w:val="single" w:sz="4" w:space="0" w:color="000000"/>
              <w:left w:val="single" w:sz="4" w:space="0" w:color="000000"/>
              <w:bottom w:val="single" w:sz="4" w:space="0" w:color="000000"/>
              <w:right w:val="single" w:sz="4" w:space="0" w:color="000000"/>
            </w:tcBorders>
            <w:vAlign w:val="center"/>
          </w:tcPr>
          <w:p w14:paraId="157DD640" w14:textId="77777777" w:rsidR="00547A75" w:rsidRDefault="00000000">
            <w:pPr>
              <w:spacing w:after="0" w:line="259" w:lineRule="auto"/>
              <w:ind w:left="0" w:right="56" w:firstLine="0"/>
              <w:jc w:val="center"/>
            </w:pPr>
            <w:r>
              <w:t xml:space="preserve">Disorganized </w:t>
            </w:r>
          </w:p>
          <w:p w14:paraId="1791128B" w14:textId="77777777" w:rsidR="00547A75" w:rsidRDefault="00000000">
            <w:pPr>
              <w:spacing w:after="0" w:line="259" w:lineRule="auto"/>
              <w:ind w:left="0" w:firstLine="0"/>
              <w:jc w:val="center"/>
            </w:pPr>
            <w:r>
              <w:t>and difficult to understand</w:t>
            </w:r>
          </w:p>
        </w:tc>
      </w:tr>
      <w:tr w:rsidR="00547A75" w14:paraId="5E3BF402" w14:textId="77777777">
        <w:tblPrEx>
          <w:tblCellMar>
            <w:top w:w="51" w:type="dxa"/>
            <w:left w:w="115" w:type="dxa"/>
            <w:right w:w="54" w:type="dxa"/>
          </w:tblCellMar>
        </w:tblPrEx>
        <w:trPr>
          <w:gridAfter w:val="1"/>
          <w:wAfter w:w="217" w:type="dxa"/>
          <w:trHeight w:val="1081"/>
        </w:trPr>
        <w:tc>
          <w:tcPr>
            <w:tcW w:w="987" w:type="dxa"/>
            <w:tcBorders>
              <w:top w:val="single" w:sz="4" w:space="0" w:color="000000"/>
              <w:left w:val="single" w:sz="4" w:space="0" w:color="000000"/>
              <w:bottom w:val="single" w:sz="4" w:space="0" w:color="000000"/>
              <w:right w:val="single" w:sz="4" w:space="0" w:color="000000"/>
            </w:tcBorders>
          </w:tcPr>
          <w:p w14:paraId="7CF3E896" w14:textId="77777777" w:rsidR="00547A75" w:rsidRDefault="00000000">
            <w:pPr>
              <w:spacing w:after="0" w:line="259" w:lineRule="auto"/>
              <w:ind w:left="0" w:firstLine="0"/>
              <w:jc w:val="left"/>
            </w:pPr>
            <w:r>
              <w:rPr>
                <w:b/>
                <w:color w:val="1F4E79"/>
                <w:sz w:val="22"/>
              </w:rPr>
              <w:t xml:space="preserve">Q. No. </w:t>
            </w:r>
          </w:p>
          <w:p w14:paraId="342EC1CC" w14:textId="77777777" w:rsidR="00547A75" w:rsidRDefault="00000000">
            <w:pPr>
              <w:spacing w:after="0" w:line="259" w:lineRule="auto"/>
              <w:ind w:left="0" w:firstLine="0"/>
              <w:jc w:val="left"/>
            </w:pPr>
            <w:r>
              <w:rPr>
                <w:b/>
                <w:color w:val="1F4E79"/>
                <w:sz w:val="22"/>
              </w:rPr>
              <w:t xml:space="preserve">/ </w:t>
            </w:r>
          </w:p>
          <w:p w14:paraId="00CD79F8" w14:textId="77777777" w:rsidR="00547A75" w:rsidRDefault="00000000">
            <w:pPr>
              <w:spacing w:after="0" w:line="259" w:lineRule="auto"/>
              <w:ind w:left="0" w:right="48" w:firstLine="0"/>
              <w:jc w:val="left"/>
            </w:pPr>
            <w:proofErr w:type="spellStart"/>
            <w:r>
              <w:rPr>
                <w:b/>
                <w:color w:val="1F4E79"/>
                <w:sz w:val="22"/>
              </w:rPr>
              <w:t>Criteri</w:t>
            </w:r>
            <w:proofErr w:type="spellEnd"/>
            <w:r>
              <w:rPr>
                <w:b/>
                <w:color w:val="1F4E79"/>
                <w:sz w:val="22"/>
              </w:rPr>
              <w:t xml:space="preserve"> a Level</w:t>
            </w:r>
          </w:p>
        </w:tc>
        <w:tc>
          <w:tcPr>
            <w:tcW w:w="1769" w:type="dxa"/>
            <w:gridSpan w:val="3"/>
            <w:tcBorders>
              <w:top w:val="single" w:sz="4" w:space="0" w:color="000000"/>
              <w:left w:val="single" w:sz="4" w:space="0" w:color="000000"/>
              <w:bottom w:val="single" w:sz="4" w:space="0" w:color="000000"/>
              <w:right w:val="single" w:sz="4" w:space="0" w:color="000000"/>
            </w:tcBorders>
          </w:tcPr>
          <w:p w14:paraId="65CCBDD0" w14:textId="77777777" w:rsidR="00547A75" w:rsidRDefault="00000000">
            <w:pPr>
              <w:spacing w:after="0" w:line="259" w:lineRule="auto"/>
              <w:ind w:left="0" w:right="48" w:firstLine="0"/>
              <w:jc w:val="left"/>
            </w:pPr>
            <w:proofErr w:type="spellStart"/>
            <w:r>
              <w:rPr>
                <w:b/>
                <w:color w:val="1F4E79"/>
                <w:sz w:val="22"/>
              </w:rPr>
              <w:t>Understandin</w:t>
            </w:r>
            <w:proofErr w:type="spellEnd"/>
            <w:r>
              <w:rPr>
                <w:b/>
                <w:color w:val="1F4E79"/>
                <w:sz w:val="22"/>
              </w:rPr>
              <w:t xml:space="preserve"> g of Scenario</w:t>
            </w:r>
          </w:p>
        </w:tc>
        <w:tc>
          <w:tcPr>
            <w:tcW w:w="1585" w:type="dxa"/>
            <w:tcBorders>
              <w:top w:val="single" w:sz="4" w:space="0" w:color="000000"/>
              <w:left w:val="single" w:sz="4" w:space="0" w:color="000000"/>
              <w:bottom w:val="single" w:sz="4" w:space="0" w:color="000000"/>
              <w:right w:val="single" w:sz="4" w:space="0" w:color="000000"/>
            </w:tcBorders>
          </w:tcPr>
          <w:p w14:paraId="7A9AC088" w14:textId="77777777" w:rsidR="00547A75" w:rsidRDefault="00000000">
            <w:pPr>
              <w:spacing w:after="0" w:line="259" w:lineRule="auto"/>
              <w:ind w:left="0" w:right="47" w:firstLine="0"/>
              <w:jc w:val="left"/>
            </w:pPr>
            <w:proofErr w:type="spellStart"/>
            <w:r>
              <w:rPr>
                <w:b/>
                <w:color w:val="1F4E79"/>
                <w:sz w:val="22"/>
              </w:rPr>
              <w:t>Identificatio</w:t>
            </w:r>
            <w:proofErr w:type="spellEnd"/>
            <w:r>
              <w:rPr>
                <w:b/>
                <w:color w:val="1F4E79"/>
                <w:sz w:val="22"/>
              </w:rPr>
              <w:t xml:space="preserve"> n of Key Issues</w:t>
            </w:r>
          </w:p>
        </w:tc>
        <w:tc>
          <w:tcPr>
            <w:tcW w:w="1428" w:type="dxa"/>
            <w:gridSpan w:val="2"/>
            <w:tcBorders>
              <w:top w:val="single" w:sz="4" w:space="0" w:color="000000"/>
              <w:left w:val="single" w:sz="4" w:space="0" w:color="000000"/>
              <w:bottom w:val="single" w:sz="4" w:space="0" w:color="000000"/>
              <w:right w:val="single" w:sz="4" w:space="0" w:color="000000"/>
            </w:tcBorders>
          </w:tcPr>
          <w:p w14:paraId="1DD92342" w14:textId="77777777" w:rsidR="00547A75" w:rsidRDefault="00000000">
            <w:pPr>
              <w:spacing w:after="0" w:line="240" w:lineRule="auto"/>
              <w:ind w:left="0" w:firstLine="0"/>
              <w:jc w:val="left"/>
            </w:pPr>
            <w:r>
              <w:rPr>
                <w:b/>
                <w:color w:val="1F4E79"/>
                <w:sz w:val="22"/>
              </w:rPr>
              <w:t xml:space="preserve">Application of </w:t>
            </w:r>
          </w:p>
          <w:p w14:paraId="2E2A6C93" w14:textId="77777777" w:rsidR="00547A75" w:rsidRDefault="00000000">
            <w:pPr>
              <w:spacing w:after="0" w:line="259" w:lineRule="auto"/>
              <w:ind w:left="0" w:firstLine="0"/>
              <w:jc w:val="left"/>
            </w:pPr>
            <w:r>
              <w:rPr>
                <w:b/>
                <w:color w:val="1F4E79"/>
                <w:sz w:val="22"/>
              </w:rPr>
              <w:t>Concepts</w:t>
            </w:r>
          </w:p>
        </w:tc>
        <w:tc>
          <w:tcPr>
            <w:tcW w:w="1182" w:type="dxa"/>
            <w:gridSpan w:val="2"/>
            <w:tcBorders>
              <w:top w:val="single" w:sz="4" w:space="0" w:color="000000"/>
              <w:left w:val="single" w:sz="4" w:space="0" w:color="000000"/>
              <w:bottom w:val="single" w:sz="4" w:space="0" w:color="000000"/>
              <w:right w:val="single" w:sz="4" w:space="0" w:color="000000"/>
            </w:tcBorders>
          </w:tcPr>
          <w:p w14:paraId="2C9415D3" w14:textId="77777777" w:rsidR="00547A75" w:rsidRDefault="00000000">
            <w:pPr>
              <w:spacing w:after="0" w:line="259" w:lineRule="auto"/>
              <w:ind w:left="0" w:firstLine="0"/>
              <w:jc w:val="left"/>
            </w:pPr>
            <w:r>
              <w:rPr>
                <w:b/>
                <w:color w:val="1F4E79"/>
                <w:sz w:val="22"/>
              </w:rPr>
              <w:t>Decision Making</w:t>
            </w:r>
          </w:p>
        </w:tc>
        <w:tc>
          <w:tcPr>
            <w:tcW w:w="1319" w:type="dxa"/>
            <w:tcBorders>
              <w:top w:val="single" w:sz="4" w:space="0" w:color="000000"/>
              <w:left w:val="single" w:sz="4" w:space="0" w:color="000000"/>
              <w:bottom w:val="single" w:sz="4" w:space="0" w:color="000000"/>
              <w:right w:val="single" w:sz="4" w:space="0" w:color="000000"/>
            </w:tcBorders>
          </w:tcPr>
          <w:p w14:paraId="48161200" w14:textId="77777777" w:rsidR="00547A75" w:rsidRDefault="00000000">
            <w:pPr>
              <w:spacing w:after="0" w:line="259" w:lineRule="auto"/>
              <w:ind w:left="0" w:firstLine="0"/>
              <w:jc w:val="left"/>
            </w:pPr>
            <w:r>
              <w:rPr>
                <w:b/>
                <w:color w:val="1F4E79"/>
                <w:sz w:val="22"/>
              </w:rPr>
              <w:t xml:space="preserve">Clarity of </w:t>
            </w:r>
          </w:p>
          <w:p w14:paraId="11BD5562" w14:textId="77777777" w:rsidR="00547A75" w:rsidRDefault="00000000">
            <w:pPr>
              <w:spacing w:after="0" w:line="259" w:lineRule="auto"/>
              <w:ind w:left="0" w:firstLine="0"/>
              <w:jc w:val="left"/>
            </w:pPr>
            <w:r>
              <w:rPr>
                <w:b/>
                <w:color w:val="1F4E79"/>
                <w:sz w:val="22"/>
              </w:rPr>
              <w:t>Response</w:t>
            </w:r>
          </w:p>
        </w:tc>
        <w:tc>
          <w:tcPr>
            <w:tcW w:w="801" w:type="dxa"/>
            <w:gridSpan w:val="2"/>
            <w:tcBorders>
              <w:top w:val="single" w:sz="4" w:space="0" w:color="000000"/>
              <w:left w:val="single" w:sz="4" w:space="0" w:color="000000"/>
              <w:bottom w:val="single" w:sz="4" w:space="0" w:color="000000"/>
              <w:right w:val="single" w:sz="4" w:space="0" w:color="000000"/>
            </w:tcBorders>
          </w:tcPr>
          <w:p w14:paraId="278139BD" w14:textId="77777777" w:rsidR="00547A75" w:rsidRDefault="00000000">
            <w:pPr>
              <w:spacing w:after="0" w:line="259" w:lineRule="auto"/>
              <w:ind w:left="0" w:firstLine="0"/>
              <w:jc w:val="left"/>
            </w:pPr>
            <w:r>
              <w:rPr>
                <w:b/>
                <w:color w:val="1F4E79"/>
                <w:sz w:val="22"/>
              </w:rPr>
              <w:t>Sub. Total</w:t>
            </w:r>
          </w:p>
        </w:tc>
        <w:tc>
          <w:tcPr>
            <w:tcW w:w="772" w:type="dxa"/>
            <w:tcBorders>
              <w:top w:val="single" w:sz="4" w:space="0" w:color="000000"/>
              <w:left w:val="single" w:sz="4" w:space="0" w:color="000000"/>
              <w:bottom w:val="single" w:sz="4" w:space="0" w:color="000000"/>
              <w:right w:val="single" w:sz="4" w:space="0" w:color="000000"/>
            </w:tcBorders>
          </w:tcPr>
          <w:p w14:paraId="2390D6C9" w14:textId="77777777" w:rsidR="00547A75" w:rsidRDefault="00000000">
            <w:pPr>
              <w:spacing w:after="0" w:line="259" w:lineRule="auto"/>
              <w:ind w:left="0" w:firstLine="0"/>
              <w:jc w:val="left"/>
            </w:pPr>
            <w:r>
              <w:rPr>
                <w:b/>
                <w:color w:val="1F4E79"/>
                <w:sz w:val="22"/>
              </w:rPr>
              <w:t xml:space="preserve">Total </w:t>
            </w:r>
          </w:p>
          <w:p w14:paraId="068CAFAB" w14:textId="77777777" w:rsidR="00547A75" w:rsidRDefault="00000000">
            <w:pPr>
              <w:spacing w:after="0" w:line="259" w:lineRule="auto"/>
              <w:ind w:left="0" w:firstLine="0"/>
              <w:jc w:val="left"/>
            </w:pPr>
            <w:r>
              <w:rPr>
                <w:b/>
                <w:color w:val="1F4E79"/>
                <w:sz w:val="22"/>
              </w:rPr>
              <w:t>%</w:t>
            </w:r>
          </w:p>
        </w:tc>
      </w:tr>
      <w:tr w:rsidR="00547A75" w14:paraId="414BBE7B" w14:textId="77777777">
        <w:tblPrEx>
          <w:tblCellMar>
            <w:top w:w="51" w:type="dxa"/>
            <w:left w:w="115" w:type="dxa"/>
            <w:right w:w="54" w:type="dxa"/>
          </w:tblCellMar>
        </w:tblPrEx>
        <w:trPr>
          <w:gridAfter w:val="1"/>
          <w:wAfter w:w="217" w:type="dxa"/>
          <w:trHeight w:val="403"/>
        </w:trPr>
        <w:tc>
          <w:tcPr>
            <w:tcW w:w="987" w:type="dxa"/>
            <w:tcBorders>
              <w:top w:val="single" w:sz="4" w:space="0" w:color="000000"/>
              <w:left w:val="single" w:sz="4" w:space="0" w:color="000000"/>
              <w:bottom w:val="single" w:sz="4" w:space="0" w:color="000000"/>
              <w:right w:val="single" w:sz="4" w:space="0" w:color="000000"/>
            </w:tcBorders>
          </w:tcPr>
          <w:p w14:paraId="3D0CD61B" w14:textId="77777777" w:rsidR="00547A75" w:rsidRDefault="00000000">
            <w:pPr>
              <w:spacing w:after="0" w:line="259" w:lineRule="auto"/>
              <w:ind w:left="0" w:firstLine="0"/>
              <w:jc w:val="left"/>
            </w:pPr>
            <w:r>
              <w:rPr>
                <w:b/>
                <w:color w:val="1F4E79"/>
                <w:sz w:val="22"/>
              </w:rPr>
              <w:t>1</w:t>
            </w:r>
          </w:p>
        </w:tc>
        <w:tc>
          <w:tcPr>
            <w:tcW w:w="1769" w:type="dxa"/>
            <w:gridSpan w:val="3"/>
            <w:tcBorders>
              <w:top w:val="single" w:sz="4" w:space="0" w:color="000000"/>
              <w:left w:val="single" w:sz="4" w:space="0" w:color="000000"/>
              <w:bottom w:val="single" w:sz="4" w:space="0" w:color="000000"/>
              <w:right w:val="single" w:sz="4" w:space="0" w:color="000000"/>
            </w:tcBorders>
          </w:tcPr>
          <w:p w14:paraId="307E9A6F" w14:textId="77777777" w:rsidR="00547A75" w:rsidRDefault="00547A75">
            <w:pPr>
              <w:spacing w:after="160" w:line="259" w:lineRule="auto"/>
              <w:ind w:left="0" w:firstLine="0"/>
              <w:jc w:val="left"/>
            </w:pPr>
          </w:p>
        </w:tc>
        <w:tc>
          <w:tcPr>
            <w:tcW w:w="1585" w:type="dxa"/>
            <w:tcBorders>
              <w:top w:val="single" w:sz="4" w:space="0" w:color="000000"/>
              <w:left w:val="single" w:sz="4" w:space="0" w:color="000000"/>
              <w:bottom w:val="single" w:sz="4" w:space="0" w:color="000000"/>
              <w:right w:val="single" w:sz="4" w:space="0" w:color="000000"/>
            </w:tcBorders>
          </w:tcPr>
          <w:p w14:paraId="03F758E3" w14:textId="77777777" w:rsidR="00547A75" w:rsidRDefault="00547A75">
            <w:pPr>
              <w:spacing w:after="160" w:line="259" w:lineRule="auto"/>
              <w:ind w:left="0" w:firstLine="0"/>
              <w:jc w:val="left"/>
            </w:pPr>
          </w:p>
        </w:tc>
        <w:tc>
          <w:tcPr>
            <w:tcW w:w="1428" w:type="dxa"/>
            <w:gridSpan w:val="2"/>
            <w:tcBorders>
              <w:top w:val="single" w:sz="4" w:space="0" w:color="000000"/>
              <w:left w:val="single" w:sz="4" w:space="0" w:color="000000"/>
              <w:bottom w:val="single" w:sz="4" w:space="0" w:color="000000"/>
              <w:right w:val="single" w:sz="4" w:space="0" w:color="000000"/>
            </w:tcBorders>
          </w:tcPr>
          <w:p w14:paraId="4319B7A9" w14:textId="77777777" w:rsidR="00547A75" w:rsidRDefault="00547A75">
            <w:pPr>
              <w:spacing w:after="160" w:line="259" w:lineRule="auto"/>
              <w:ind w:left="0" w:firstLine="0"/>
              <w:jc w:val="left"/>
            </w:pPr>
          </w:p>
        </w:tc>
        <w:tc>
          <w:tcPr>
            <w:tcW w:w="1182" w:type="dxa"/>
            <w:gridSpan w:val="2"/>
            <w:tcBorders>
              <w:top w:val="single" w:sz="4" w:space="0" w:color="000000"/>
              <w:left w:val="single" w:sz="4" w:space="0" w:color="000000"/>
              <w:bottom w:val="single" w:sz="4" w:space="0" w:color="000000"/>
              <w:right w:val="single" w:sz="4" w:space="0" w:color="000000"/>
            </w:tcBorders>
          </w:tcPr>
          <w:p w14:paraId="4CA794E7" w14:textId="77777777" w:rsidR="00547A75" w:rsidRDefault="00547A75">
            <w:pPr>
              <w:spacing w:after="160" w:line="259" w:lineRule="auto"/>
              <w:ind w:left="0" w:firstLine="0"/>
              <w:jc w:val="left"/>
            </w:pPr>
          </w:p>
        </w:tc>
        <w:tc>
          <w:tcPr>
            <w:tcW w:w="1319" w:type="dxa"/>
            <w:tcBorders>
              <w:top w:val="single" w:sz="4" w:space="0" w:color="000000"/>
              <w:left w:val="single" w:sz="4" w:space="0" w:color="000000"/>
              <w:bottom w:val="single" w:sz="4" w:space="0" w:color="000000"/>
              <w:right w:val="single" w:sz="4" w:space="0" w:color="000000"/>
            </w:tcBorders>
          </w:tcPr>
          <w:p w14:paraId="540838D5" w14:textId="77777777" w:rsidR="00547A75" w:rsidRDefault="00547A75">
            <w:pPr>
              <w:spacing w:after="160" w:line="259" w:lineRule="auto"/>
              <w:ind w:left="0" w:firstLine="0"/>
              <w:jc w:val="left"/>
            </w:pPr>
          </w:p>
        </w:tc>
        <w:tc>
          <w:tcPr>
            <w:tcW w:w="801" w:type="dxa"/>
            <w:gridSpan w:val="2"/>
            <w:tcBorders>
              <w:top w:val="single" w:sz="4" w:space="0" w:color="000000"/>
              <w:left w:val="single" w:sz="4" w:space="0" w:color="000000"/>
              <w:bottom w:val="single" w:sz="4" w:space="0" w:color="000000"/>
              <w:right w:val="single" w:sz="4" w:space="0" w:color="000000"/>
            </w:tcBorders>
          </w:tcPr>
          <w:p w14:paraId="5A793831" w14:textId="77777777" w:rsidR="00547A75" w:rsidRDefault="00547A75">
            <w:pPr>
              <w:spacing w:after="160" w:line="259" w:lineRule="auto"/>
              <w:ind w:left="0" w:firstLine="0"/>
              <w:jc w:val="left"/>
            </w:pPr>
          </w:p>
        </w:tc>
        <w:tc>
          <w:tcPr>
            <w:tcW w:w="772" w:type="dxa"/>
            <w:vMerge w:val="restart"/>
            <w:tcBorders>
              <w:top w:val="single" w:sz="4" w:space="0" w:color="000000"/>
              <w:left w:val="single" w:sz="4" w:space="0" w:color="000000"/>
              <w:bottom w:val="single" w:sz="4" w:space="0" w:color="000000"/>
              <w:right w:val="single" w:sz="4" w:space="0" w:color="000000"/>
            </w:tcBorders>
          </w:tcPr>
          <w:p w14:paraId="776D9075" w14:textId="77777777" w:rsidR="00547A75" w:rsidRDefault="00547A75">
            <w:pPr>
              <w:spacing w:after="160" w:line="259" w:lineRule="auto"/>
              <w:ind w:left="0" w:firstLine="0"/>
              <w:jc w:val="left"/>
            </w:pPr>
          </w:p>
        </w:tc>
      </w:tr>
      <w:tr w:rsidR="00547A75" w14:paraId="4F3502D8" w14:textId="77777777">
        <w:tblPrEx>
          <w:tblCellMar>
            <w:top w:w="51" w:type="dxa"/>
            <w:left w:w="115" w:type="dxa"/>
            <w:right w:w="54" w:type="dxa"/>
          </w:tblCellMar>
        </w:tblPrEx>
        <w:trPr>
          <w:gridAfter w:val="1"/>
          <w:wAfter w:w="217" w:type="dxa"/>
          <w:trHeight w:val="403"/>
        </w:trPr>
        <w:tc>
          <w:tcPr>
            <w:tcW w:w="987" w:type="dxa"/>
            <w:tcBorders>
              <w:top w:val="single" w:sz="4" w:space="0" w:color="000000"/>
              <w:left w:val="single" w:sz="4" w:space="0" w:color="000000"/>
              <w:bottom w:val="single" w:sz="4" w:space="0" w:color="000000"/>
              <w:right w:val="single" w:sz="4" w:space="0" w:color="000000"/>
            </w:tcBorders>
          </w:tcPr>
          <w:p w14:paraId="11D756C5" w14:textId="77777777" w:rsidR="00547A75" w:rsidRDefault="00000000">
            <w:pPr>
              <w:spacing w:after="0" w:line="259" w:lineRule="auto"/>
              <w:ind w:left="0" w:firstLine="0"/>
              <w:jc w:val="left"/>
            </w:pPr>
            <w:r>
              <w:rPr>
                <w:b/>
                <w:color w:val="1F4E79"/>
                <w:sz w:val="22"/>
              </w:rPr>
              <w:t>2</w:t>
            </w:r>
          </w:p>
        </w:tc>
        <w:tc>
          <w:tcPr>
            <w:tcW w:w="1769" w:type="dxa"/>
            <w:gridSpan w:val="3"/>
            <w:tcBorders>
              <w:top w:val="single" w:sz="4" w:space="0" w:color="000000"/>
              <w:left w:val="single" w:sz="4" w:space="0" w:color="000000"/>
              <w:bottom w:val="single" w:sz="4" w:space="0" w:color="000000"/>
              <w:right w:val="single" w:sz="4" w:space="0" w:color="000000"/>
            </w:tcBorders>
          </w:tcPr>
          <w:p w14:paraId="0D286E21" w14:textId="77777777" w:rsidR="00547A75" w:rsidRDefault="00547A75">
            <w:pPr>
              <w:spacing w:after="160" w:line="259" w:lineRule="auto"/>
              <w:ind w:left="0" w:firstLine="0"/>
              <w:jc w:val="left"/>
            </w:pPr>
          </w:p>
        </w:tc>
        <w:tc>
          <w:tcPr>
            <w:tcW w:w="1585" w:type="dxa"/>
            <w:tcBorders>
              <w:top w:val="single" w:sz="4" w:space="0" w:color="000000"/>
              <w:left w:val="single" w:sz="4" w:space="0" w:color="000000"/>
              <w:bottom w:val="single" w:sz="4" w:space="0" w:color="000000"/>
              <w:right w:val="single" w:sz="4" w:space="0" w:color="000000"/>
            </w:tcBorders>
          </w:tcPr>
          <w:p w14:paraId="6315A20E" w14:textId="77777777" w:rsidR="00547A75" w:rsidRDefault="00547A75">
            <w:pPr>
              <w:spacing w:after="160" w:line="259" w:lineRule="auto"/>
              <w:ind w:left="0" w:firstLine="0"/>
              <w:jc w:val="left"/>
            </w:pPr>
          </w:p>
        </w:tc>
        <w:tc>
          <w:tcPr>
            <w:tcW w:w="1428" w:type="dxa"/>
            <w:gridSpan w:val="2"/>
            <w:tcBorders>
              <w:top w:val="single" w:sz="4" w:space="0" w:color="000000"/>
              <w:left w:val="single" w:sz="4" w:space="0" w:color="000000"/>
              <w:bottom w:val="single" w:sz="4" w:space="0" w:color="000000"/>
              <w:right w:val="single" w:sz="4" w:space="0" w:color="000000"/>
            </w:tcBorders>
          </w:tcPr>
          <w:p w14:paraId="4FF6EA85" w14:textId="77777777" w:rsidR="00547A75" w:rsidRDefault="00547A75">
            <w:pPr>
              <w:spacing w:after="160" w:line="259" w:lineRule="auto"/>
              <w:ind w:left="0" w:firstLine="0"/>
              <w:jc w:val="left"/>
            </w:pPr>
          </w:p>
        </w:tc>
        <w:tc>
          <w:tcPr>
            <w:tcW w:w="1182" w:type="dxa"/>
            <w:gridSpan w:val="2"/>
            <w:tcBorders>
              <w:top w:val="single" w:sz="4" w:space="0" w:color="000000"/>
              <w:left w:val="single" w:sz="4" w:space="0" w:color="000000"/>
              <w:bottom w:val="single" w:sz="4" w:space="0" w:color="000000"/>
              <w:right w:val="single" w:sz="4" w:space="0" w:color="000000"/>
            </w:tcBorders>
          </w:tcPr>
          <w:p w14:paraId="4E8FDEAF" w14:textId="77777777" w:rsidR="00547A75" w:rsidRDefault="00547A75">
            <w:pPr>
              <w:spacing w:after="160" w:line="259" w:lineRule="auto"/>
              <w:ind w:left="0" w:firstLine="0"/>
              <w:jc w:val="left"/>
            </w:pPr>
          </w:p>
        </w:tc>
        <w:tc>
          <w:tcPr>
            <w:tcW w:w="1319" w:type="dxa"/>
            <w:tcBorders>
              <w:top w:val="single" w:sz="4" w:space="0" w:color="000000"/>
              <w:left w:val="single" w:sz="4" w:space="0" w:color="000000"/>
              <w:bottom w:val="single" w:sz="4" w:space="0" w:color="000000"/>
              <w:right w:val="single" w:sz="4" w:space="0" w:color="000000"/>
            </w:tcBorders>
          </w:tcPr>
          <w:p w14:paraId="005ECEC6" w14:textId="77777777" w:rsidR="00547A75" w:rsidRDefault="00547A75">
            <w:pPr>
              <w:spacing w:after="160" w:line="259" w:lineRule="auto"/>
              <w:ind w:left="0" w:firstLine="0"/>
              <w:jc w:val="left"/>
            </w:pPr>
          </w:p>
        </w:tc>
        <w:tc>
          <w:tcPr>
            <w:tcW w:w="801" w:type="dxa"/>
            <w:gridSpan w:val="2"/>
            <w:tcBorders>
              <w:top w:val="single" w:sz="4" w:space="0" w:color="000000"/>
              <w:left w:val="single" w:sz="4" w:space="0" w:color="000000"/>
              <w:bottom w:val="single" w:sz="4" w:space="0" w:color="000000"/>
              <w:right w:val="single" w:sz="4" w:space="0" w:color="000000"/>
            </w:tcBorders>
          </w:tcPr>
          <w:p w14:paraId="502F2452" w14:textId="77777777" w:rsidR="00547A75" w:rsidRDefault="00547A75">
            <w:pPr>
              <w:spacing w:after="160" w:line="259" w:lineRule="auto"/>
              <w:ind w:left="0" w:firstLine="0"/>
              <w:jc w:val="left"/>
            </w:pPr>
          </w:p>
        </w:tc>
        <w:tc>
          <w:tcPr>
            <w:tcW w:w="0" w:type="auto"/>
            <w:vMerge/>
            <w:tcBorders>
              <w:top w:val="nil"/>
              <w:left w:val="single" w:sz="4" w:space="0" w:color="000000"/>
              <w:bottom w:val="nil"/>
              <w:right w:val="single" w:sz="4" w:space="0" w:color="000000"/>
            </w:tcBorders>
          </w:tcPr>
          <w:p w14:paraId="3B9145F1" w14:textId="77777777" w:rsidR="00547A75" w:rsidRDefault="00547A75">
            <w:pPr>
              <w:spacing w:after="160" w:line="259" w:lineRule="auto"/>
              <w:ind w:left="0" w:firstLine="0"/>
              <w:jc w:val="left"/>
            </w:pPr>
          </w:p>
        </w:tc>
      </w:tr>
      <w:tr w:rsidR="00547A75" w14:paraId="6C656990" w14:textId="77777777">
        <w:tblPrEx>
          <w:tblCellMar>
            <w:top w:w="51" w:type="dxa"/>
            <w:left w:w="115" w:type="dxa"/>
            <w:right w:w="54" w:type="dxa"/>
          </w:tblCellMar>
        </w:tblPrEx>
        <w:trPr>
          <w:gridAfter w:val="1"/>
          <w:wAfter w:w="217" w:type="dxa"/>
          <w:trHeight w:val="403"/>
        </w:trPr>
        <w:tc>
          <w:tcPr>
            <w:tcW w:w="987" w:type="dxa"/>
            <w:tcBorders>
              <w:top w:val="single" w:sz="4" w:space="0" w:color="000000"/>
              <w:left w:val="single" w:sz="4" w:space="0" w:color="000000"/>
              <w:bottom w:val="single" w:sz="4" w:space="0" w:color="000000"/>
              <w:right w:val="single" w:sz="4" w:space="0" w:color="000000"/>
            </w:tcBorders>
          </w:tcPr>
          <w:p w14:paraId="3FBAFF92" w14:textId="77777777" w:rsidR="00547A75" w:rsidRDefault="00000000">
            <w:pPr>
              <w:spacing w:after="0" w:line="259" w:lineRule="auto"/>
              <w:ind w:left="0" w:firstLine="0"/>
              <w:jc w:val="left"/>
            </w:pPr>
            <w:r>
              <w:rPr>
                <w:b/>
                <w:color w:val="1F4E79"/>
                <w:sz w:val="22"/>
              </w:rPr>
              <w:t>3</w:t>
            </w:r>
          </w:p>
        </w:tc>
        <w:tc>
          <w:tcPr>
            <w:tcW w:w="1769" w:type="dxa"/>
            <w:gridSpan w:val="3"/>
            <w:tcBorders>
              <w:top w:val="single" w:sz="4" w:space="0" w:color="000000"/>
              <w:left w:val="single" w:sz="4" w:space="0" w:color="000000"/>
              <w:bottom w:val="single" w:sz="4" w:space="0" w:color="000000"/>
              <w:right w:val="single" w:sz="4" w:space="0" w:color="000000"/>
            </w:tcBorders>
          </w:tcPr>
          <w:p w14:paraId="03EB5B7C" w14:textId="77777777" w:rsidR="00547A75" w:rsidRDefault="00547A75">
            <w:pPr>
              <w:spacing w:after="160" w:line="259" w:lineRule="auto"/>
              <w:ind w:left="0" w:firstLine="0"/>
              <w:jc w:val="left"/>
            </w:pPr>
          </w:p>
        </w:tc>
        <w:tc>
          <w:tcPr>
            <w:tcW w:w="1585" w:type="dxa"/>
            <w:tcBorders>
              <w:top w:val="single" w:sz="4" w:space="0" w:color="000000"/>
              <w:left w:val="single" w:sz="4" w:space="0" w:color="000000"/>
              <w:bottom w:val="single" w:sz="4" w:space="0" w:color="000000"/>
              <w:right w:val="single" w:sz="4" w:space="0" w:color="000000"/>
            </w:tcBorders>
          </w:tcPr>
          <w:p w14:paraId="7721568C" w14:textId="77777777" w:rsidR="00547A75" w:rsidRDefault="00547A75">
            <w:pPr>
              <w:spacing w:after="160" w:line="259" w:lineRule="auto"/>
              <w:ind w:left="0" w:firstLine="0"/>
              <w:jc w:val="left"/>
            </w:pPr>
          </w:p>
        </w:tc>
        <w:tc>
          <w:tcPr>
            <w:tcW w:w="1428" w:type="dxa"/>
            <w:gridSpan w:val="2"/>
            <w:tcBorders>
              <w:top w:val="single" w:sz="4" w:space="0" w:color="000000"/>
              <w:left w:val="single" w:sz="4" w:space="0" w:color="000000"/>
              <w:bottom w:val="single" w:sz="4" w:space="0" w:color="000000"/>
              <w:right w:val="single" w:sz="4" w:space="0" w:color="000000"/>
            </w:tcBorders>
          </w:tcPr>
          <w:p w14:paraId="55022308" w14:textId="77777777" w:rsidR="00547A75" w:rsidRDefault="00547A75">
            <w:pPr>
              <w:spacing w:after="160" w:line="259" w:lineRule="auto"/>
              <w:ind w:left="0" w:firstLine="0"/>
              <w:jc w:val="left"/>
            </w:pPr>
          </w:p>
        </w:tc>
        <w:tc>
          <w:tcPr>
            <w:tcW w:w="1182" w:type="dxa"/>
            <w:gridSpan w:val="2"/>
            <w:tcBorders>
              <w:top w:val="single" w:sz="4" w:space="0" w:color="000000"/>
              <w:left w:val="single" w:sz="4" w:space="0" w:color="000000"/>
              <w:bottom w:val="single" w:sz="4" w:space="0" w:color="000000"/>
              <w:right w:val="single" w:sz="4" w:space="0" w:color="000000"/>
            </w:tcBorders>
          </w:tcPr>
          <w:p w14:paraId="4E06D295" w14:textId="77777777" w:rsidR="00547A75" w:rsidRDefault="00547A75">
            <w:pPr>
              <w:spacing w:after="160" w:line="259" w:lineRule="auto"/>
              <w:ind w:left="0" w:firstLine="0"/>
              <w:jc w:val="left"/>
            </w:pPr>
          </w:p>
        </w:tc>
        <w:tc>
          <w:tcPr>
            <w:tcW w:w="1319" w:type="dxa"/>
            <w:tcBorders>
              <w:top w:val="single" w:sz="4" w:space="0" w:color="000000"/>
              <w:left w:val="single" w:sz="4" w:space="0" w:color="000000"/>
              <w:bottom w:val="single" w:sz="4" w:space="0" w:color="000000"/>
              <w:right w:val="single" w:sz="4" w:space="0" w:color="000000"/>
            </w:tcBorders>
          </w:tcPr>
          <w:p w14:paraId="76C96E73" w14:textId="77777777" w:rsidR="00547A75" w:rsidRDefault="00547A75">
            <w:pPr>
              <w:spacing w:after="160" w:line="259" w:lineRule="auto"/>
              <w:ind w:left="0" w:firstLine="0"/>
              <w:jc w:val="left"/>
            </w:pPr>
          </w:p>
        </w:tc>
        <w:tc>
          <w:tcPr>
            <w:tcW w:w="801" w:type="dxa"/>
            <w:gridSpan w:val="2"/>
            <w:tcBorders>
              <w:top w:val="single" w:sz="4" w:space="0" w:color="000000"/>
              <w:left w:val="single" w:sz="4" w:space="0" w:color="000000"/>
              <w:bottom w:val="single" w:sz="4" w:space="0" w:color="000000"/>
              <w:right w:val="single" w:sz="4" w:space="0" w:color="000000"/>
            </w:tcBorders>
          </w:tcPr>
          <w:p w14:paraId="289F2731" w14:textId="77777777" w:rsidR="00547A75" w:rsidRDefault="00547A75">
            <w:pPr>
              <w:spacing w:after="160" w:line="259" w:lineRule="auto"/>
              <w:ind w:left="0" w:firstLine="0"/>
              <w:jc w:val="left"/>
            </w:pPr>
          </w:p>
        </w:tc>
        <w:tc>
          <w:tcPr>
            <w:tcW w:w="0" w:type="auto"/>
            <w:vMerge/>
            <w:tcBorders>
              <w:top w:val="nil"/>
              <w:left w:val="single" w:sz="4" w:space="0" w:color="000000"/>
              <w:bottom w:val="nil"/>
              <w:right w:val="single" w:sz="4" w:space="0" w:color="000000"/>
            </w:tcBorders>
          </w:tcPr>
          <w:p w14:paraId="7CAF4E8D" w14:textId="77777777" w:rsidR="00547A75" w:rsidRDefault="00547A75">
            <w:pPr>
              <w:spacing w:after="160" w:line="259" w:lineRule="auto"/>
              <w:ind w:left="0" w:firstLine="0"/>
              <w:jc w:val="left"/>
            </w:pPr>
          </w:p>
        </w:tc>
      </w:tr>
      <w:tr w:rsidR="00547A75" w14:paraId="64F41177" w14:textId="77777777">
        <w:tblPrEx>
          <w:tblCellMar>
            <w:top w:w="51" w:type="dxa"/>
            <w:left w:w="115" w:type="dxa"/>
            <w:right w:w="54" w:type="dxa"/>
          </w:tblCellMar>
        </w:tblPrEx>
        <w:trPr>
          <w:gridAfter w:val="1"/>
          <w:wAfter w:w="217" w:type="dxa"/>
          <w:trHeight w:val="403"/>
        </w:trPr>
        <w:tc>
          <w:tcPr>
            <w:tcW w:w="987" w:type="dxa"/>
            <w:tcBorders>
              <w:top w:val="single" w:sz="4" w:space="0" w:color="000000"/>
              <w:left w:val="single" w:sz="4" w:space="0" w:color="000000"/>
              <w:bottom w:val="single" w:sz="4" w:space="0" w:color="000000"/>
              <w:right w:val="single" w:sz="4" w:space="0" w:color="000000"/>
            </w:tcBorders>
          </w:tcPr>
          <w:p w14:paraId="098F9A59" w14:textId="77777777" w:rsidR="00547A75" w:rsidRDefault="00000000">
            <w:pPr>
              <w:spacing w:after="0" w:line="259" w:lineRule="auto"/>
              <w:ind w:left="0" w:firstLine="0"/>
              <w:jc w:val="left"/>
            </w:pPr>
            <w:r>
              <w:rPr>
                <w:b/>
                <w:color w:val="1F4E79"/>
                <w:sz w:val="22"/>
              </w:rPr>
              <w:t>4</w:t>
            </w:r>
          </w:p>
        </w:tc>
        <w:tc>
          <w:tcPr>
            <w:tcW w:w="1769" w:type="dxa"/>
            <w:gridSpan w:val="3"/>
            <w:tcBorders>
              <w:top w:val="single" w:sz="4" w:space="0" w:color="000000"/>
              <w:left w:val="single" w:sz="4" w:space="0" w:color="000000"/>
              <w:bottom w:val="single" w:sz="4" w:space="0" w:color="000000"/>
              <w:right w:val="single" w:sz="4" w:space="0" w:color="000000"/>
            </w:tcBorders>
          </w:tcPr>
          <w:p w14:paraId="6521047F" w14:textId="77777777" w:rsidR="00547A75" w:rsidRDefault="00547A75">
            <w:pPr>
              <w:spacing w:after="160" w:line="259" w:lineRule="auto"/>
              <w:ind w:left="0" w:firstLine="0"/>
              <w:jc w:val="left"/>
            </w:pPr>
          </w:p>
        </w:tc>
        <w:tc>
          <w:tcPr>
            <w:tcW w:w="1585" w:type="dxa"/>
            <w:tcBorders>
              <w:top w:val="single" w:sz="4" w:space="0" w:color="000000"/>
              <w:left w:val="single" w:sz="4" w:space="0" w:color="000000"/>
              <w:bottom w:val="single" w:sz="4" w:space="0" w:color="000000"/>
              <w:right w:val="single" w:sz="4" w:space="0" w:color="000000"/>
            </w:tcBorders>
          </w:tcPr>
          <w:p w14:paraId="3EB676DF" w14:textId="77777777" w:rsidR="00547A75" w:rsidRDefault="00547A75">
            <w:pPr>
              <w:spacing w:after="160" w:line="259" w:lineRule="auto"/>
              <w:ind w:left="0" w:firstLine="0"/>
              <w:jc w:val="left"/>
            </w:pPr>
          </w:p>
        </w:tc>
        <w:tc>
          <w:tcPr>
            <w:tcW w:w="1428" w:type="dxa"/>
            <w:gridSpan w:val="2"/>
            <w:tcBorders>
              <w:top w:val="single" w:sz="4" w:space="0" w:color="000000"/>
              <w:left w:val="single" w:sz="4" w:space="0" w:color="000000"/>
              <w:bottom w:val="single" w:sz="4" w:space="0" w:color="000000"/>
              <w:right w:val="single" w:sz="4" w:space="0" w:color="000000"/>
            </w:tcBorders>
          </w:tcPr>
          <w:p w14:paraId="78FB10B7" w14:textId="77777777" w:rsidR="00547A75" w:rsidRDefault="00547A75">
            <w:pPr>
              <w:spacing w:after="160" w:line="259" w:lineRule="auto"/>
              <w:ind w:left="0" w:firstLine="0"/>
              <w:jc w:val="left"/>
            </w:pPr>
          </w:p>
        </w:tc>
        <w:tc>
          <w:tcPr>
            <w:tcW w:w="1182" w:type="dxa"/>
            <w:gridSpan w:val="2"/>
            <w:tcBorders>
              <w:top w:val="single" w:sz="4" w:space="0" w:color="000000"/>
              <w:left w:val="single" w:sz="4" w:space="0" w:color="000000"/>
              <w:bottom w:val="single" w:sz="4" w:space="0" w:color="000000"/>
              <w:right w:val="single" w:sz="4" w:space="0" w:color="000000"/>
            </w:tcBorders>
          </w:tcPr>
          <w:p w14:paraId="52BD362A" w14:textId="77777777" w:rsidR="00547A75" w:rsidRDefault="00547A75">
            <w:pPr>
              <w:spacing w:after="160" w:line="259" w:lineRule="auto"/>
              <w:ind w:left="0" w:firstLine="0"/>
              <w:jc w:val="left"/>
            </w:pPr>
          </w:p>
        </w:tc>
        <w:tc>
          <w:tcPr>
            <w:tcW w:w="1319" w:type="dxa"/>
            <w:tcBorders>
              <w:top w:val="single" w:sz="4" w:space="0" w:color="000000"/>
              <w:left w:val="single" w:sz="4" w:space="0" w:color="000000"/>
              <w:bottom w:val="single" w:sz="4" w:space="0" w:color="000000"/>
              <w:right w:val="single" w:sz="4" w:space="0" w:color="000000"/>
            </w:tcBorders>
          </w:tcPr>
          <w:p w14:paraId="3FD3C27F" w14:textId="77777777" w:rsidR="00547A75" w:rsidRDefault="00547A75">
            <w:pPr>
              <w:spacing w:after="160" w:line="259" w:lineRule="auto"/>
              <w:ind w:left="0" w:firstLine="0"/>
              <w:jc w:val="left"/>
            </w:pPr>
          </w:p>
        </w:tc>
        <w:tc>
          <w:tcPr>
            <w:tcW w:w="801" w:type="dxa"/>
            <w:gridSpan w:val="2"/>
            <w:tcBorders>
              <w:top w:val="single" w:sz="4" w:space="0" w:color="000000"/>
              <w:left w:val="single" w:sz="4" w:space="0" w:color="000000"/>
              <w:bottom w:val="single" w:sz="4" w:space="0" w:color="000000"/>
              <w:right w:val="single" w:sz="4" w:space="0" w:color="000000"/>
            </w:tcBorders>
          </w:tcPr>
          <w:p w14:paraId="39D968CA" w14:textId="77777777" w:rsidR="00547A75" w:rsidRDefault="00547A75">
            <w:pPr>
              <w:spacing w:after="160" w:line="259" w:lineRule="auto"/>
              <w:ind w:left="0" w:firstLine="0"/>
              <w:jc w:val="left"/>
            </w:pPr>
          </w:p>
        </w:tc>
        <w:tc>
          <w:tcPr>
            <w:tcW w:w="0" w:type="auto"/>
            <w:vMerge/>
            <w:tcBorders>
              <w:top w:val="nil"/>
              <w:left w:val="single" w:sz="4" w:space="0" w:color="000000"/>
              <w:bottom w:val="nil"/>
              <w:right w:val="single" w:sz="4" w:space="0" w:color="000000"/>
            </w:tcBorders>
          </w:tcPr>
          <w:p w14:paraId="6495E160" w14:textId="77777777" w:rsidR="00547A75" w:rsidRDefault="00547A75">
            <w:pPr>
              <w:spacing w:after="160" w:line="259" w:lineRule="auto"/>
              <w:ind w:left="0" w:firstLine="0"/>
              <w:jc w:val="left"/>
            </w:pPr>
          </w:p>
        </w:tc>
      </w:tr>
      <w:tr w:rsidR="00547A75" w14:paraId="526F5A16" w14:textId="77777777">
        <w:tblPrEx>
          <w:tblCellMar>
            <w:top w:w="51" w:type="dxa"/>
            <w:left w:w="115" w:type="dxa"/>
            <w:right w:w="54" w:type="dxa"/>
          </w:tblCellMar>
        </w:tblPrEx>
        <w:trPr>
          <w:gridAfter w:val="1"/>
          <w:wAfter w:w="217" w:type="dxa"/>
          <w:trHeight w:val="403"/>
        </w:trPr>
        <w:tc>
          <w:tcPr>
            <w:tcW w:w="987" w:type="dxa"/>
            <w:tcBorders>
              <w:top w:val="single" w:sz="4" w:space="0" w:color="000000"/>
              <w:left w:val="single" w:sz="4" w:space="0" w:color="000000"/>
              <w:bottom w:val="single" w:sz="4" w:space="0" w:color="000000"/>
              <w:right w:val="single" w:sz="4" w:space="0" w:color="000000"/>
            </w:tcBorders>
          </w:tcPr>
          <w:p w14:paraId="024EEA29" w14:textId="77777777" w:rsidR="00547A75" w:rsidRDefault="00000000">
            <w:pPr>
              <w:spacing w:after="0" w:line="259" w:lineRule="auto"/>
              <w:ind w:left="0" w:firstLine="0"/>
              <w:jc w:val="left"/>
            </w:pPr>
            <w:r>
              <w:rPr>
                <w:b/>
                <w:color w:val="1F4E79"/>
                <w:sz w:val="22"/>
              </w:rPr>
              <w:t>5</w:t>
            </w:r>
          </w:p>
        </w:tc>
        <w:tc>
          <w:tcPr>
            <w:tcW w:w="1769" w:type="dxa"/>
            <w:gridSpan w:val="3"/>
            <w:tcBorders>
              <w:top w:val="single" w:sz="4" w:space="0" w:color="000000"/>
              <w:left w:val="single" w:sz="4" w:space="0" w:color="000000"/>
              <w:bottom w:val="single" w:sz="4" w:space="0" w:color="000000"/>
              <w:right w:val="single" w:sz="4" w:space="0" w:color="000000"/>
            </w:tcBorders>
          </w:tcPr>
          <w:p w14:paraId="2879D7E6" w14:textId="77777777" w:rsidR="00547A75" w:rsidRDefault="00547A75">
            <w:pPr>
              <w:spacing w:after="160" w:line="259" w:lineRule="auto"/>
              <w:ind w:left="0" w:firstLine="0"/>
              <w:jc w:val="left"/>
            </w:pPr>
          </w:p>
        </w:tc>
        <w:tc>
          <w:tcPr>
            <w:tcW w:w="1585" w:type="dxa"/>
            <w:tcBorders>
              <w:top w:val="single" w:sz="4" w:space="0" w:color="000000"/>
              <w:left w:val="single" w:sz="4" w:space="0" w:color="000000"/>
              <w:bottom w:val="single" w:sz="4" w:space="0" w:color="000000"/>
              <w:right w:val="single" w:sz="4" w:space="0" w:color="000000"/>
            </w:tcBorders>
          </w:tcPr>
          <w:p w14:paraId="655C6474" w14:textId="77777777" w:rsidR="00547A75" w:rsidRDefault="00547A75">
            <w:pPr>
              <w:spacing w:after="160" w:line="259" w:lineRule="auto"/>
              <w:ind w:left="0" w:firstLine="0"/>
              <w:jc w:val="left"/>
            </w:pPr>
          </w:p>
        </w:tc>
        <w:tc>
          <w:tcPr>
            <w:tcW w:w="1428" w:type="dxa"/>
            <w:gridSpan w:val="2"/>
            <w:tcBorders>
              <w:top w:val="single" w:sz="4" w:space="0" w:color="000000"/>
              <w:left w:val="single" w:sz="4" w:space="0" w:color="000000"/>
              <w:bottom w:val="single" w:sz="4" w:space="0" w:color="000000"/>
              <w:right w:val="single" w:sz="4" w:space="0" w:color="000000"/>
            </w:tcBorders>
          </w:tcPr>
          <w:p w14:paraId="24869514" w14:textId="77777777" w:rsidR="00547A75" w:rsidRDefault="00547A75">
            <w:pPr>
              <w:spacing w:after="160" w:line="259" w:lineRule="auto"/>
              <w:ind w:left="0" w:firstLine="0"/>
              <w:jc w:val="left"/>
            </w:pPr>
          </w:p>
        </w:tc>
        <w:tc>
          <w:tcPr>
            <w:tcW w:w="1182" w:type="dxa"/>
            <w:gridSpan w:val="2"/>
            <w:tcBorders>
              <w:top w:val="single" w:sz="4" w:space="0" w:color="000000"/>
              <w:left w:val="single" w:sz="4" w:space="0" w:color="000000"/>
              <w:bottom w:val="single" w:sz="4" w:space="0" w:color="000000"/>
              <w:right w:val="single" w:sz="4" w:space="0" w:color="000000"/>
            </w:tcBorders>
          </w:tcPr>
          <w:p w14:paraId="5A11D90F" w14:textId="77777777" w:rsidR="00547A75" w:rsidRDefault="00547A75">
            <w:pPr>
              <w:spacing w:after="160" w:line="259" w:lineRule="auto"/>
              <w:ind w:left="0" w:firstLine="0"/>
              <w:jc w:val="left"/>
            </w:pPr>
          </w:p>
        </w:tc>
        <w:tc>
          <w:tcPr>
            <w:tcW w:w="1319" w:type="dxa"/>
            <w:tcBorders>
              <w:top w:val="single" w:sz="4" w:space="0" w:color="000000"/>
              <w:left w:val="single" w:sz="4" w:space="0" w:color="000000"/>
              <w:bottom w:val="single" w:sz="4" w:space="0" w:color="000000"/>
              <w:right w:val="single" w:sz="4" w:space="0" w:color="000000"/>
            </w:tcBorders>
          </w:tcPr>
          <w:p w14:paraId="79C10883" w14:textId="77777777" w:rsidR="00547A75" w:rsidRDefault="00547A75">
            <w:pPr>
              <w:spacing w:after="160" w:line="259" w:lineRule="auto"/>
              <w:ind w:left="0" w:firstLine="0"/>
              <w:jc w:val="left"/>
            </w:pPr>
          </w:p>
        </w:tc>
        <w:tc>
          <w:tcPr>
            <w:tcW w:w="801" w:type="dxa"/>
            <w:gridSpan w:val="2"/>
            <w:tcBorders>
              <w:top w:val="single" w:sz="4" w:space="0" w:color="000000"/>
              <w:left w:val="single" w:sz="4" w:space="0" w:color="000000"/>
              <w:bottom w:val="single" w:sz="4" w:space="0" w:color="000000"/>
              <w:right w:val="single" w:sz="4" w:space="0" w:color="000000"/>
            </w:tcBorders>
          </w:tcPr>
          <w:p w14:paraId="7D70714A" w14:textId="77777777" w:rsidR="00547A75" w:rsidRDefault="00547A75">
            <w:pPr>
              <w:spacing w:after="160" w:line="259" w:lineRule="auto"/>
              <w:ind w:left="0" w:firstLine="0"/>
              <w:jc w:val="left"/>
            </w:pPr>
          </w:p>
        </w:tc>
        <w:tc>
          <w:tcPr>
            <w:tcW w:w="0" w:type="auto"/>
            <w:vMerge/>
            <w:tcBorders>
              <w:top w:val="nil"/>
              <w:left w:val="single" w:sz="4" w:space="0" w:color="000000"/>
              <w:bottom w:val="single" w:sz="4" w:space="0" w:color="000000"/>
              <w:right w:val="single" w:sz="4" w:space="0" w:color="000000"/>
            </w:tcBorders>
          </w:tcPr>
          <w:p w14:paraId="5DB70CB5" w14:textId="77777777" w:rsidR="00547A75" w:rsidRDefault="00547A75">
            <w:pPr>
              <w:spacing w:after="160" w:line="259" w:lineRule="auto"/>
              <w:ind w:left="0" w:firstLine="0"/>
              <w:jc w:val="left"/>
            </w:pPr>
          </w:p>
        </w:tc>
      </w:tr>
    </w:tbl>
    <w:p w14:paraId="14DFF222" w14:textId="77777777" w:rsidR="009C4452" w:rsidRDefault="009C4452"/>
    <w:sectPr w:rsidR="009C4452">
      <w:pgSz w:w="12240" w:h="15840"/>
      <w:pgMar w:top="481" w:right="1080" w:bottom="2708" w:left="108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DA5E87"/>
    <w:multiLevelType w:val="hybridMultilevel"/>
    <w:tmpl w:val="442E25D6"/>
    <w:lvl w:ilvl="0" w:tplc="ED0214D8">
      <w:start w:val="1"/>
      <w:numFmt w:val="decimal"/>
      <w:lvlText w:val="%1."/>
      <w:lvlJc w:val="left"/>
      <w:pPr>
        <w:ind w:left="1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28B8956C">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ECDA29E4">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8E024742">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34864A70">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0E621D5C">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D12C0902">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446EA1A">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9A74FFA4">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06076BBE"/>
    <w:multiLevelType w:val="multilevel"/>
    <w:tmpl w:val="6B26FE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B28040D"/>
    <w:multiLevelType w:val="multilevel"/>
    <w:tmpl w:val="0B16C3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1741052"/>
    <w:multiLevelType w:val="multilevel"/>
    <w:tmpl w:val="90E63E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8904CB5"/>
    <w:multiLevelType w:val="multilevel"/>
    <w:tmpl w:val="F89866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BDB37A0"/>
    <w:multiLevelType w:val="multilevel"/>
    <w:tmpl w:val="47F60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E4000A9"/>
    <w:multiLevelType w:val="multilevel"/>
    <w:tmpl w:val="F2D8CD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2145F4B"/>
    <w:multiLevelType w:val="multilevel"/>
    <w:tmpl w:val="F58C8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77E189D"/>
    <w:multiLevelType w:val="multilevel"/>
    <w:tmpl w:val="C9705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DAF2D8F"/>
    <w:multiLevelType w:val="multilevel"/>
    <w:tmpl w:val="24542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0BA2C53"/>
    <w:multiLevelType w:val="multilevel"/>
    <w:tmpl w:val="4CC813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D960FCB"/>
    <w:multiLevelType w:val="multilevel"/>
    <w:tmpl w:val="17044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FFC0DF0"/>
    <w:multiLevelType w:val="multilevel"/>
    <w:tmpl w:val="C1B285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697D260D"/>
    <w:multiLevelType w:val="multilevel"/>
    <w:tmpl w:val="F62C8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9BC0FC5"/>
    <w:multiLevelType w:val="multilevel"/>
    <w:tmpl w:val="43B86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AC71666"/>
    <w:multiLevelType w:val="multilevel"/>
    <w:tmpl w:val="1B8295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2660BF0"/>
    <w:multiLevelType w:val="multilevel"/>
    <w:tmpl w:val="3BFA5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342773D"/>
    <w:multiLevelType w:val="hybridMultilevel"/>
    <w:tmpl w:val="84A4297A"/>
    <w:lvl w:ilvl="0" w:tplc="7B8E8F62">
      <w:start w:val="1"/>
      <w:numFmt w:val="bullet"/>
      <w:lvlText w:val="•"/>
      <w:lvlJc w:val="left"/>
      <w:pPr>
        <w:ind w:left="72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1" w:tplc="1F22CD42">
      <w:start w:val="1"/>
      <w:numFmt w:val="bullet"/>
      <w:lvlText w:val="o"/>
      <w:lvlJc w:val="left"/>
      <w:pPr>
        <w:ind w:left="164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2" w:tplc="F6642102">
      <w:start w:val="1"/>
      <w:numFmt w:val="bullet"/>
      <w:lvlText w:val="▪"/>
      <w:lvlJc w:val="left"/>
      <w:pPr>
        <w:ind w:left="236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3" w:tplc="8A08CD4E">
      <w:start w:val="1"/>
      <w:numFmt w:val="bullet"/>
      <w:lvlText w:val="•"/>
      <w:lvlJc w:val="left"/>
      <w:pPr>
        <w:ind w:left="308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4" w:tplc="BD24BDAA">
      <w:start w:val="1"/>
      <w:numFmt w:val="bullet"/>
      <w:lvlText w:val="o"/>
      <w:lvlJc w:val="left"/>
      <w:pPr>
        <w:ind w:left="380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5" w:tplc="BBFC248C">
      <w:start w:val="1"/>
      <w:numFmt w:val="bullet"/>
      <w:lvlText w:val="▪"/>
      <w:lvlJc w:val="left"/>
      <w:pPr>
        <w:ind w:left="452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6" w:tplc="71FAF4EA">
      <w:start w:val="1"/>
      <w:numFmt w:val="bullet"/>
      <w:lvlText w:val="•"/>
      <w:lvlJc w:val="left"/>
      <w:pPr>
        <w:ind w:left="524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7" w:tplc="65E8F6EE">
      <w:start w:val="1"/>
      <w:numFmt w:val="bullet"/>
      <w:lvlText w:val="o"/>
      <w:lvlJc w:val="left"/>
      <w:pPr>
        <w:ind w:left="596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8" w:tplc="88EA1408">
      <w:start w:val="1"/>
      <w:numFmt w:val="bullet"/>
      <w:lvlText w:val="▪"/>
      <w:lvlJc w:val="left"/>
      <w:pPr>
        <w:ind w:left="668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abstractNum>
  <w:abstractNum w:abstractNumId="18" w15:restartNumberingAfterBreak="0">
    <w:nsid w:val="7C0053A3"/>
    <w:multiLevelType w:val="multilevel"/>
    <w:tmpl w:val="B57017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7F070E55"/>
    <w:multiLevelType w:val="multilevel"/>
    <w:tmpl w:val="13E247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78874801">
    <w:abstractNumId w:val="0"/>
  </w:num>
  <w:num w:numId="2" w16cid:durableId="1567103527">
    <w:abstractNumId w:val="17"/>
  </w:num>
  <w:num w:numId="3" w16cid:durableId="709646164">
    <w:abstractNumId w:val="12"/>
  </w:num>
  <w:num w:numId="4" w16cid:durableId="214588809">
    <w:abstractNumId w:val="1"/>
  </w:num>
  <w:num w:numId="5" w16cid:durableId="1561942390">
    <w:abstractNumId w:val="5"/>
  </w:num>
  <w:num w:numId="6" w16cid:durableId="1349330183">
    <w:abstractNumId w:val="8"/>
  </w:num>
  <w:num w:numId="7" w16cid:durableId="201986197">
    <w:abstractNumId w:val="9"/>
  </w:num>
  <w:num w:numId="8" w16cid:durableId="1964925541">
    <w:abstractNumId w:val="13"/>
  </w:num>
  <w:num w:numId="9" w16cid:durableId="1771585967">
    <w:abstractNumId w:val="19"/>
  </w:num>
  <w:num w:numId="10" w16cid:durableId="242418378">
    <w:abstractNumId w:val="10"/>
  </w:num>
  <w:num w:numId="11" w16cid:durableId="1630210315">
    <w:abstractNumId w:val="4"/>
  </w:num>
  <w:num w:numId="12" w16cid:durableId="1730611691">
    <w:abstractNumId w:val="2"/>
  </w:num>
  <w:num w:numId="13" w16cid:durableId="1769538089">
    <w:abstractNumId w:val="3"/>
  </w:num>
  <w:num w:numId="14" w16cid:durableId="995761809">
    <w:abstractNumId w:val="11"/>
  </w:num>
  <w:num w:numId="15" w16cid:durableId="861747409">
    <w:abstractNumId w:val="14"/>
  </w:num>
  <w:num w:numId="16" w16cid:durableId="305166707">
    <w:abstractNumId w:val="16"/>
  </w:num>
  <w:num w:numId="17" w16cid:durableId="825634420">
    <w:abstractNumId w:val="18"/>
  </w:num>
  <w:num w:numId="18" w16cid:durableId="621806272">
    <w:abstractNumId w:val="15"/>
  </w:num>
  <w:num w:numId="19" w16cid:durableId="1441292445">
    <w:abstractNumId w:val="6"/>
  </w:num>
  <w:num w:numId="20" w16cid:durableId="1080248524">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47A75"/>
    <w:rsid w:val="00114ED8"/>
    <w:rsid w:val="001602E2"/>
    <w:rsid w:val="00547A75"/>
    <w:rsid w:val="00863FD4"/>
    <w:rsid w:val="009C4452"/>
    <w:rsid w:val="00D84BB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31095C"/>
  <w15:docId w15:val="{514FD776-68A0-4E2D-894E-41135E590A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4" w:line="250" w:lineRule="auto"/>
      <w:ind w:left="10" w:hanging="10"/>
      <w:jc w:val="both"/>
    </w:pPr>
    <w:rPr>
      <w:rFonts w:ascii="Arial" w:eastAsia="Arial" w:hAnsi="Arial" w:cs="Arial"/>
      <w:color w:val="000000"/>
      <w:sz w:val="20"/>
    </w:rPr>
  </w:style>
  <w:style w:type="paragraph" w:styleId="Heading1">
    <w:name w:val="heading 1"/>
    <w:next w:val="Normal"/>
    <w:link w:val="Heading1Char"/>
    <w:uiPriority w:val="9"/>
    <w:qFormat/>
    <w:pPr>
      <w:keepNext/>
      <w:keepLines/>
      <w:spacing w:after="0" w:line="259" w:lineRule="auto"/>
      <w:ind w:left="2526"/>
      <w:outlineLvl w:val="0"/>
    </w:pPr>
    <w:rPr>
      <w:rFonts w:ascii="Arial" w:eastAsia="Arial" w:hAnsi="Arial" w:cs="Arial"/>
      <w:b/>
      <w:color w:val="C00000"/>
    </w:rPr>
  </w:style>
  <w:style w:type="paragraph" w:styleId="Heading2">
    <w:name w:val="heading 2"/>
    <w:next w:val="Normal"/>
    <w:link w:val="Heading2Char"/>
    <w:uiPriority w:val="9"/>
    <w:unhideWhenUsed/>
    <w:qFormat/>
    <w:pPr>
      <w:keepNext/>
      <w:keepLines/>
      <w:pBdr>
        <w:top w:val="single" w:sz="4" w:space="0" w:color="1F4E79"/>
        <w:left w:val="single" w:sz="4" w:space="0" w:color="1F4E79"/>
        <w:bottom w:val="single" w:sz="4" w:space="0" w:color="1F4E79"/>
        <w:right w:val="single" w:sz="4" w:space="0" w:color="1F4E79"/>
      </w:pBdr>
      <w:shd w:val="clear" w:color="auto" w:fill="FFF9E6"/>
      <w:spacing w:after="0" w:line="259" w:lineRule="auto"/>
      <w:outlineLvl w:val="1"/>
    </w:pPr>
    <w:rPr>
      <w:rFonts w:ascii="Arial" w:eastAsia="Arial" w:hAnsi="Arial" w:cs="Arial"/>
      <w:b/>
      <w:color w:val="C00000"/>
      <w:sz w:val="20"/>
    </w:rPr>
  </w:style>
  <w:style w:type="paragraph" w:styleId="Heading3">
    <w:name w:val="heading 3"/>
    <w:next w:val="Normal"/>
    <w:link w:val="Heading3Char"/>
    <w:uiPriority w:val="9"/>
    <w:unhideWhenUsed/>
    <w:qFormat/>
    <w:pPr>
      <w:keepNext/>
      <w:keepLines/>
      <w:spacing w:after="0" w:line="259" w:lineRule="auto"/>
      <w:outlineLvl w:val="2"/>
    </w:pPr>
    <w:rPr>
      <w:rFonts w:ascii="Arial" w:eastAsia="Arial" w:hAnsi="Arial" w:cs="Arial"/>
      <w:b/>
      <w:color w:val="1F4E79"/>
      <w:sz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Arial" w:eastAsia="Arial" w:hAnsi="Arial" w:cs="Arial"/>
      <w:b/>
      <w:color w:val="C00000"/>
      <w:sz w:val="20"/>
    </w:rPr>
  </w:style>
  <w:style w:type="character" w:customStyle="1" w:styleId="Heading3Char">
    <w:name w:val="Heading 3 Char"/>
    <w:link w:val="Heading3"/>
    <w:rPr>
      <w:rFonts w:ascii="Arial" w:eastAsia="Arial" w:hAnsi="Arial" w:cs="Arial"/>
      <w:b/>
      <w:color w:val="1F4E79"/>
      <w:sz w:val="22"/>
    </w:rPr>
  </w:style>
  <w:style w:type="character" w:customStyle="1" w:styleId="Heading1Char">
    <w:name w:val="Heading 1 Char"/>
    <w:link w:val="Heading1"/>
    <w:rPr>
      <w:rFonts w:ascii="Arial" w:eastAsia="Arial" w:hAnsi="Arial" w:cs="Arial"/>
      <w:b/>
      <w:color w:val="C00000"/>
      <w:sz w:val="24"/>
    </w:rPr>
  </w:style>
  <w:style w:type="table" w:customStyle="1" w:styleId="TableGrid">
    <w:name w:val="TableGrid"/>
    <w:pPr>
      <w:spacing w:after="0" w:line="240" w:lineRule="auto"/>
    </w:pPr>
    <w:tblPr>
      <w:tblCellMar>
        <w:top w:w="0" w:type="dxa"/>
        <w:left w:w="0" w:type="dxa"/>
        <w:bottom w:w="0" w:type="dxa"/>
        <w:right w:w="0" w:type="dxa"/>
      </w:tblCellMar>
    </w:tblPr>
  </w:style>
  <w:style w:type="table" w:styleId="TableGrid0">
    <w:name w:val="Table Grid"/>
    <w:basedOn w:val="TableNormal"/>
    <w:uiPriority w:val="39"/>
    <w:rsid w:val="00863FD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9</Pages>
  <Words>1551</Words>
  <Characters>8846</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10377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Anu Keerthana</dc:creator>
  <cp:keywords/>
  <cp:lastModifiedBy>Anu Keerthana</cp:lastModifiedBy>
  <cp:revision>3</cp:revision>
  <dcterms:created xsi:type="dcterms:W3CDTF">2026-08-03T09:18:00Z</dcterms:created>
  <dcterms:modified xsi:type="dcterms:W3CDTF">2026-08-03T09:18:00Z</dcterms:modified>
</cp:coreProperties>
</file>