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177" w:rsidRPr="00DD0177" w:rsidRDefault="00DD0177" w:rsidP="00DD01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D0177">
        <w:rPr>
          <w:rFonts w:ascii="Arial" w:hAnsi="Arial" w:cs="Arial"/>
          <w:b/>
          <w:sz w:val="24"/>
          <w:szCs w:val="24"/>
        </w:rPr>
        <w:t>PROCESSO DE NEGÓCIO - AIRLIFES</w:t>
      </w:r>
    </w:p>
    <w:p w:rsidR="000F47E3" w:rsidRPr="00DD0177" w:rsidRDefault="00DD0177" w:rsidP="00DD01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0177">
        <w:rPr>
          <w:rFonts w:ascii="Arial" w:hAnsi="Arial" w:cs="Arial"/>
          <w:sz w:val="24"/>
          <w:szCs w:val="24"/>
        </w:rPr>
        <w:t xml:space="preserve">Primeiramente é necessário que um administrador insira nos sistemas as informações do voo, bem como o aeroporto de origem e destino e a aeronave. Quando o cliente acessar o site, ele fará uma busca definida pela data e o destino desejado. O site mostrará os voos que condizem com a busca do cliente. O cliente escolherá </w:t>
      </w:r>
      <w:proofErr w:type="gramStart"/>
      <w:r w:rsidRPr="00DD0177">
        <w:rPr>
          <w:rFonts w:ascii="Arial" w:hAnsi="Arial" w:cs="Arial"/>
          <w:sz w:val="24"/>
          <w:szCs w:val="24"/>
        </w:rPr>
        <w:t>o(</w:t>
      </w:r>
      <w:proofErr w:type="gramEnd"/>
      <w:r w:rsidRPr="00DD0177">
        <w:rPr>
          <w:rFonts w:ascii="Arial" w:hAnsi="Arial" w:cs="Arial"/>
          <w:sz w:val="24"/>
          <w:szCs w:val="24"/>
        </w:rPr>
        <w:t xml:space="preserve">s) voo(s). Se ele não estiver </w:t>
      </w:r>
      <w:proofErr w:type="spellStart"/>
      <w:r w:rsidRPr="00DD0177">
        <w:rPr>
          <w:rFonts w:ascii="Arial" w:hAnsi="Arial" w:cs="Arial"/>
          <w:sz w:val="24"/>
          <w:szCs w:val="24"/>
        </w:rPr>
        <w:t>logado</w:t>
      </w:r>
      <w:proofErr w:type="spellEnd"/>
      <w:r w:rsidRPr="00DD0177">
        <w:rPr>
          <w:rFonts w:ascii="Arial" w:hAnsi="Arial" w:cs="Arial"/>
          <w:sz w:val="24"/>
          <w:szCs w:val="24"/>
        </w:rPr>
        <w:t xml:space="preserve"> no sistema, será direcionado para uma página de login ou criação de conta. Ao estiver </w:t>
      </w:r>
      <w:proofErr w:type="spellStart"/>
      <w:r w:rsidRPr="00DD0177">
        <w:rPr>
          <w:rFonts w:ascii="Arial" w:hAnsi="Arial" w:cs="Arial"/>
          <w:sz w:val="24"/>
          <w:szCs w:val="24"/>
        </w:rPr>
        <w:t>logado</w:t>
      </w:r>
      <w:proofErr w:type="spellEnd"/>
      <w:r w:rsidRPr="00DD0177">
        <w:rPr>
          <w:rFonts w:ascii="Arial" w:hAnsi="Arial" w:cs="Arial"/>
          <w:sz w:val="24"/>
          <w:szCs w:val="24"/>
        </w:rPr>
        <w:t>, seguirá para a página de fechamento de compra. Quando a compra for finalizada, será recomendada alguns hotéis. Caso o cliente escolha algum, será direcionado ao sistema da rede de hotéis para o fechamento da compra.</w:t>
      </w:r>
      <w:bookmarkStart w:id="0" w:name="_GoBack"/>
      <w:bookmarkEnd w:id="0"/>
    </w:p>
    <w:sectPr w:rsidR="000F47E3" w:rsidRPr="00DD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A4CE1"/>
    <w:multiLevelType w:val="hybridMultilevel"/>
    <w:tmpl w:val="56C05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E5"/>
    <w:rsid w:val="000F47E3"/>
    <w:rsid w:val="001C3D9C"/>
    <w:rsid w:val="00205AE5"/>
    <w:rsid w:val="002E7950"/>
    <w:rsid w:val="006C5E91"/>
    <w:rsid w:val="00B97ACD"/>
    <w:rsid w:val="00DD0177"/>
    <w:rsid w:val="00E545A0"/>
    <w:rsid w:val="00E9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3F2D"/>
  <w15:chartTrackingRefBased/>
  <w15:docId w15:val="{A5C0E901-4316-4077-9133-FD5A074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1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3</cp:revision>
  <cp:lastPrinted>2017-09-04T02:27:00Z</cp:lastPrinted>
  <dcterms:created xsi:type="dcterms:W3CDTF">2017-09-04T02:36:00Z</dcterms:created>
  <dcterms:modified xsi:type="dcterms:W3CDTF">2017-09-04T02:40:00Z</dcterms:modified>
</cp:coreProperties>
</file>