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6C" w:rsidRDefault="00B6086C">
      <w:r>
        <w:rPr>
          <w:noProof/>
        </w:rPr>
        <w:drawing>
          <wp:inline distT="0" distB="0" distL="0" distR="0" wp14:anchorId="6B8C47BC" wp14:editId="2C241626">
            <wp:extent cx="5810250" cy="2857500"/>
            <wp:effectExtent l="0" t="0" r="0" b="0"/>
            <wp:docPr id="1" name="Picture 1" descr="nandos 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ndos chick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6C" w:rsidRPr="00DA4C62" w:rsidRDefault="00B6086C" w:rsidP="00DA4C62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B6086C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Chicken in a Spicy </w:t>
      </w:r>
      <w:proofErr w:type="spellStart"/>
      <w:r w:rsidRPr="00B6086C">
        <w:rPr>
          <w:rFonts w:ascii="Times" w:eastAsia="Times New Roman" w:hAnsi="Times" w:cs="Times"/>
          <w:b/>
          <w:bCs/>
          <w:color w:val="6F716B"/>
          <w:sz w:val="30"/>
          <w:szCs w:val="30"/>
        </w:rPr>
        <w:t>Chilli</w:t>
      </w:r>
      <w:proofErr w:type="spellEnd"/>
      <w:r w:rsidRPr="00B6086C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Sauce</w:t>
      </w:r>
      <w:bookmarkStart w:id="0" w:name="_GoBack"/>
      <w:bookmarkEnd w:id="0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>
        <w:rPr>
          <w:rFonts w:ascii="Arial" w:eastAsia="Times New Roman" w:hAnsi="Arial" w:cs="Arial"/>
          <w:color w:val="5B5B5B"/>
          <w:sz w:val="20"/>
          <w:szCs w:val="20"/>
        </w:rPr>
        <w:t>l</w:t>
      </w: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emon Juice  6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Soya Sauce 2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Salt  1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>Black Pepper half teaspoon</w:t>
      </w:r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Papprika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1 1/2Tbsp</w:t>
      </w:r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Garlic Paste 1 1/2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Worshestershire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Sauce 1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Chinese salt 1/2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Oil 2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Meet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tendrizer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 1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tsp</w:t>
      </w:r>
      <w:proofErr w:type="spellEnd"/>
    </w:p>
    <w:p w:rsidR="00B6086C" w:rsidRPr="00B6086C" w:rsidRDefault="00B6086C" w:rsidP="00B6086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Hot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Peri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Peri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Sauce  1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Tbsp</w:t>
      </w:r>
      <w:proofErr w:type="spellEnd"/>
    </w:p>
    <w:p w:rsidR="004141DC" w:rsidRDefault="004141DC" w:rsidP="00B6086C"/>
    <w:p w:rsidR="00B6086C" w:rsidRPr="00B6086C" w:rsidRDefault="00B6086C" w:rsidP="00B6086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B6086C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B6086C" w:rsidRPr="00B6086C" w:rsidRDefault="00B6086C" w:rsidP="00B6086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Marinate chicken pieces in the above ingredients for </w:t>
      </w:r>
      <w:proofErr w:type="spellStart"/>
      <w:r w:rsidRPr="00B6086C">
        <w:rPr>
          <w:rFonts w:ascii="Arial" w:eastAsia="Times New Roman" w:hAnsi="Arial" w:cs="Arial"/>
          <w:color w:val="5B5B5B"/>
          <w:sz w:val="20"/>
          <w:szCs w:val="20"/>
        </w:rPr>
        <w:t>atleast</w:t>
      </w:r>
      <w:proofErr w:type="spellEnd"/>
      <w:r w:rsidRPr="00B6086C">
        <w:rPr>
          <w:rFonts w:ascii="Arial" w:eastAsia="Times New Roman" w:hAnsi="Arial" w:cs="Arial"/>
          <w:color w:val="5B5B5B"/>
          <w:sz w:val="20"/>
          <w:szCs w:val="20"/>
        </w:rPr>
        <w:t xml:space="preserve"> 2 to 4 hours.</w:t>
      </w:r>
    </w:p>
    <w:p w:rsidR="00B6086C" w:rsidRPr="00B6086C" w:rsidRDefault="00B6086C" w:rsidP="00B6086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>Preheat grill.</w:t>
      </w:r>
    </w:p>
    <w:p w:rsidR="00B6086C" w:rsidRPr="00B6086C" w:rsidRDefault="00B6086C" w:rsidP="00B6086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>Grill chicken for half an hour on medium grill and then 15 more minutes on low heat.</w:t>
      </w:r>
    </w:p>
    <w:p w:rsidR="00B6086C" w:rsidRPr="00B6086C" w:rsidRDefault="00B6086C" w:rsidP="00B6086C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B6086C">
        <w:rPr>
          <w:rFonts w:ascii="Arial" w:eastAsia="Times New Roman" w:hAnsi="Arial" w:cs="Arial"/>
          <w:color w:val="5B5B5B"/>
          <w:sz w:val="20"/>
          <w:szCs w:val="20"/>
        </w:rPr>
        <w:t>Chicken should be tender and properly grilled before serving.</w:t>
      </w:r>
    </w:p>
    <w:p w:rsidR="00B6086C" w:rsidRPr="00B6086C" w:rsidRDefault="00B6086C" w:rsidP="00B6086C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B6086C">
        <w:rPr>
          <w:rFonts w:ascii="Arial" w:eastAsia="Times New Roman" w:hAnsi="Arial" w:cs="Arial"/>
          <w:color w:val="909090"/>
          <w:sz w:val="20"/>
          <w:szCs w:val="20"/>
        </w:rPr>
        <w:t xml:space="preserve">Note: </w:t>
      </w:r>
      <w:proofErr w:type="spellStart"/>
      <w:r w:rsidRPr="00B6086C">
        <w:rPr>
          <w:rFonts w:ascii="Arial" w:eastAsia="Times New Roman" w:hAnsi="Arial" w:cs="Arial"/>
          <w:color w:val="909090"/>
          <w:sz w:val="20"/>
          <w:szCs w:val="20"/>
        </w:rPr>
        <w:t>Nando’s</w:t>
      </w:r>
      <w:proofErr w:type="spellEnd"/>
      <w:r w:rsidRPr="00B6086C">
        <w:rPr>
          <w:rFonts w:ascii="Arial" w:eastAsia="Times New Roman" w:hAnsi="Arial" w:cs="Arial"/>
          <w:color w:val="909090"/>
          <w:sz w:val="20"/>
          <w:szCs w:val="20"/>
        </w:rPr>
        <w:t xml:space="preserve"> </w:t>
      </w:r>
      <w:proofErr w:type="spellStart"/>
      <w:r w:rsidRPr="00B6086C">
        <w:rPr>
          <w:rFonts w:ascii="Arial" w:eastAsia="Times New Roman" w:hAnsi="Arial" w:cs="Arial"/>
          <w:color w:val="909090"/>
          <w:sz w:val="20"/>
          <w:szCs w:val="20"/>
        </w:rPr>
        <w:t>peri</w:t>
      </w:r>
      <w:proofErr w:type="spellEnd"/>
      <w:r w:rsidRPr="00B6086C">
        <w:rPr>
          <w:rFonts w:ascii="Arial" w:eastAsia="Times New Roman" w:hAnsi="Arial" w:cs="Arial"/>
          <w:color w:val="909090"/>
          <w:sz w:val="20"/>
          <w:szCs w:val="20"/>
        </w:rPr>
        <w:t xml:space="preserve"> </w:t>
      </w:r>
      <w:proofErr w:type="spellStart"/>
      <w:r w:rsidRPr="00B6086C">
        <w:rPr>
          <w:rFonts w:ascii="Arial" w:eastAsia="Times New Roman" w:hAnsi="Arial" w:cs="Arial"/>
          <w:color w:val="909090"/>
          <w:sz w:val="20"/>
          <w:szCs w:val="20"/>
        </w:rPr>
        <w:t>peri</w:t>
      </w:r>
      <w:proofErr w:type="spellEnd"/>
      <w:r w:rsidRPr="00B6086C">
        <w:rPr>
          <w:rFonts w:ascii="Arial" w:eastAsia="Times New Roman" w:hAnsi="Arial" w:cs="Arial"/>
          <w:color w:val="909090"/>
          <w:sz w:val="20"/>
          <w:szCs w:val="20"/>
        </w:rPr>
        <w:t xml:space="preserve"> sauce is easily available from any </w:t>
      </w:r>
      <w:proofErr w:type="spellStart"/>
      <w:r w:rsidRPr="00B6086C">
        <w:rPr>
          <w:rFonts w:ascii="Arial" w:eastAsia="Times New Roman" w:hAnsi="Arial" w:cs="Arial"/>
          <w:color w:val="909090"/>
          <w:sz w:val="20"/>
          <w:szCs w:val="20"/>
        </w:rPr>
        <w:t>galitos</w:t>
      </w:r>
      <w:proofErr w:type="spellEnd"/>
      <w:r w:rsidRPr="00B6086C">
        <w:rPr>
          <w:rFonts w:ascii="Arial" w:eastAsia="Times New Roman" w:hAnsi="Arial" w:cs="Arial"/>
          <w:color w:val="909090"/>
          <w:sz w:val="20"/>
          <w:szCs w:val="20"/>
        </w:rPr>
        <w:t xml:space="preserve"> shop in Nairobi.</w:t>
      </w:r>
    </w:p>
    <w:p w:rsidR="00B6086C" w:rsidRPr="00B6086C" w:rsidRDefault="00B6086C" w:rsidP="00B6086C"/>
    <w:sectPr w:rsidR="00B6086C" w:rsidRPr="00B6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31D02"/>
    <w:multiLevelType w:val="multilevel"/>
    <w:tmpl w:val="2086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181E70"/>
    <w:multiLevelType w:val="multilevel"/>
    <w:tmpl w:val="E68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6C"/>
    <w:rsid w:val="004141DC"/>
    <w:rsid w:val="00B6086C"/>
    <w:rsid w:val="00D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3</cp:revision>
  <dcterms:created xsi:type="dcterms:W3CDTF">2012-12-19T09:01:00Z</dcterms:created>
  <dcterms:modified xsi:type="dcterms:W3CDTF">2012-12-19T09:06:00Z</dcterms:modified>
</cp:coreProperties>
</file>