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321" w:rsidRDefault="00582327">
      <w:r w:rsidRPr="00582327">
        <w:rPr>
          <w:rFonts w:hint="eastAsia"/>
          <w:noProof/>
        </w:rPr>
        <w:drawing>
          <wp:inline distT="0" distB="0" distL="0" distR="0">
            <wp:extent cx="2679589" cy="1042140"/>
            <wp:effectExtent l="0" t="0" r="698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3776" cy="1051547"/>
                    </a:xfrm>
                    <a:prstGeom prst="rect">
                      <a:avLst/>
                    </a:prstGeom>
                    <a:noFill/>
                    <a:ln>
                      <a:noFill/>
                    </a:ln>
                  </pic:spPr>
                </pic:pic>
              </a:graphicData>
            </a:graphic>
          </wp:inline>
        </w:drawing>
      </w:r>
    </w:p>
    <w:p w:rsidR="00D810E3" w:rsidRPr="00D810E3" w:rsidRDefault="00D810E3" w:rsidP="00D810E3">
      <w:pPr>
        <w:rPr>
          <w:sz w:val="32"/>
          <w:szCs w:val="32"/>
        </w:rPr>
      </w:pPr>
      <w:proofErr w:type="spellStart"/>
      <w:proofErr w:type="gramStart"/>
      <w:r w:rsidRPr="00D810E3">
        <w:rPr>
          <w:sz w:val="32"/>
          <w:szCs w:val="32"/>
        </w:rPr>
        <w:t>pingStation</w:t>
      </w:r>
      <w:proofErr w:type="spellEnd"/>
      <w:proofErr w:type="gramEnd"/>
    </w:p>
    <w:p w:rsidR="00D810E3" w:rsidRPr="00D810E3" w:rsidRDefault="00D810E3" w:rsidP="00D810E3">
      <w:pPr>
        <w:rPr>
          <w:sz w:val="32"/>
          <w:szCs w:val="32"/>
        </w:rPr>
      </w:pPr>
      <w:r w:rsidRPr="00D810E3">
        <w:rPr>
          <w:sz w:val="32"/>
          <w:szCs w:val="32"/>
        </w:rPr>
        <w:t>ICD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58"/>
      </w:tblGrid>
      <w:tr w:rsidR="00660895" w:rsidRPr="00660895">
        <w:trPr>
          <w:trHeight w:val="260"/>
        </w:trPr>
        <w:tc>
          <w:tcPr>
            <w:tcW w:w="1058" w:type="dxa"/>
          </w:tcPr>
          <w:p w:rsidR="00660895" w:rsidRPr="00660895" w:rsidRDefault="00660895" w:rsidP="00660895">
            <w:pPr>
              <w:autoSpaceDE w:val="0"/>
              <w:autoSpaceDN w:val="0"/>
              <w:adjustRightInd w:val="0"/>
              <w:jc w:val="left"/>
              <w:rPr>
                <w:rFonts w:ascii="Calibri" w:hAnsi="Calibri" w:cs="Calibri"/>
                <w:color w:val="000000"/>
                <w:kern w:val="0"/>
                <w:sz w:val="32"/>
                <w:szCs w:val="32"/>
              </w:rPr>
            </w:pPr>
            <w:r w:rsidRPr="00660895">
              <w:rPr>
                <w:rFonts w:ascii="Calibri" w:hAnsi="Calibri" w:cs="Calibri"/>
                <w:b/>
                <w:bCs/>
                <w:color w:val="000000"/>
                <w:kern w:val="0"/>
                <w:sz w:val="32"/>
                <w:szCs w:val="32"/>
              </w:rPr>
              <w:t xml:space="preserve">Rev I </w:t>
            </w:r>
          </w:p>
        </w:tc>
      </w:tr>
    </w:tbl>
    <w:p w:rsidR="00D810E3" w:rsidRPr="00D810E3" w:rsidRDefault="00D810E3" w:rsidP="00D810E3">
      <w:pPr>
        <w:rPr>
          <w:sz w:val="32"/>
          <w:szCs w:val="32"/>
        </w:rPr>
      </w:pPr>
      <w:r w:rsidRPr="00D810E3">
        <w:rPr>
          <w:rFonts w:hint="eastAsia"/>
          <w:sz w:val="32"/>
          <w:szCs w:val="32"/>
        </w:rPr>
        <w:t>第一版</w:t>
      </w:r>
    </w:p>
    <w:p w:rsidR="00D810E3" w:rsidRDefault="00D810E3" w:rsidP="00D810E3">
      <w:pPr>
        <w:jc w:val="right"/>
      </w:pPr>
    </w:p>
    <w:p w:rsidR="00582327" w:rsidRDefault="00582327" w:rsidP="00D810E3">
      <w:pPr>
        <w:jc w:val="right"/>
      </w:pPr>
      <w:r w:rsidRPr="00582327">
        <w:rPr>
          <w:rFonts w:hint="eastAsia"/>
          <w:noProof/>
        </w:rPr>
        <w:drawing>
          <wp:inline distT="0" distB="0" distL="0" distR="0">
            <wp:extent cx="3097691" cy="533532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0626" cy="5374828"/>
                    </a:xfrm>
                    <a:prstGeom prst="rect">
                      <a:avLst/>
                    </a:prstGeom>
                    <a:noFill/>
                    <a:ln>
                      <a:noFill/>
                    </a:ln>
                  </pic:spPr>
                </pic:pic>
              </a:graphicData>
            </a:graphic>
          </wp:inline>
        </w:drawing>
      </w:r>
    </w:p>
    <w:p w:rsidR="00AD3085" w:rsidRDefault="00AD3085" w:rsidP="00D810E3">
      <w:pPr>
        <w:jc w:val="right"/>
      </w:pPr>
    </w:p>
    <w:p w:rsidR="00AD3085" w:rsidRDefault="00AD3085" w:rsidP="00D810E3">
      <w:pPr>
        <w:jc w:val="right"/>
      </w:pPr>
      <w:r>
        <w:rPr>
          <w:rFonts w:hint="eastAsia"/>
        </w:rPr>
        <w:t>A</w:t>
      </w:r>
      <w:r>
        <w:t>llen</w:t>
      </w:r>
    </w:p>
    <w:p w:rsidR="00937DD4" w:rsidRPr="00D058BE" w:rsidRDefault="003360A2" w:rsidP="00D058BE">
      <w:pPr>
        <w:pStyle w:val="a3"/>
        <w:numPr>
          <w:ilvl w:val="0"/>
          <w:numId w:val="1"/>
        </w:numPr>
        <w:ind w:left="546" w:hangingChars="170" w:hanging="546"/>
        <w:jc w:val="left"/>
        <w:outlineLvl w:val="0"/>
        <w:rPr>
          <w:sz w:val="32"/>
          <w:szCs w:val="32"/>
        </w:rPr>
      </w:pPr>
      <w:r w:rsidRPr="00D058BE">
        <w:rPr>
          <w:b/>
          <w:bCs/>
          <w:sz w:val="32"/>
          <w:szCs w:val="32"/>
        </w:rPr>
        <w:lastRenderedPageBreak/>
        <w:t>Overview</w:t>
      </w:r>
      <w:r w:rsidR="00372E71" w:rsidRPr="00D058BE">
        <w:rPr>
          <w:rFonts w:hint="eastAsia"/>
          <w:sz w:val="32"/>
          <w:szCs w:val="32"/>
        </w:rPr>
        <w:t>概述</w:t>
      </w:r>
    </w:p>
    <w:p w:rsidR="003360A2" w:rsidRPr="008A0F7B" w:rsidRDefault="003360A2" w:rsidP="003360A2">
      <w:pPr>
        <w:ind w:firstLineChars="200" w:firstLine="422"/>
        <w:jc w:val="left"/>
        <w:rPr>
          <w:b/>
        </w:rPr>
      </w:pPr>
      <w:proofErr w:type="spellStart"/>
      <w:proofErr w:type="gramStart"/>
      <w:r w:rsidRPr="008A0F7B">
        <w:rPr>
          <w:b/>
        </w:rPr>
        <w:t>pingStation</w:t>
      </w:r>
      <w:proofErr w:type="spellEnd"/>
      <w:proofErr w:type="gramEnd"/>
      <w:r w:rsidRPr="008A0F7B">
        <w:rPr>
          <w:b/>
        </w:rPr>
        <w:t xml:space="preserve"> is an environmentally protected, networked dual-link ADS-B receiver. It can be configured for use in both internet connected and disconnected environments, and provides an extensible platform for collecting and processing surveillance data. </w:t>
      </w:r>
    </w:p>
    <w:p w:rsidR="003360A2" w:rsidRPr="008A0F7B" w:rsidRDefault="003360A2" w:rsidP="003360A2">
      <w:pPr>
        <w:ind w:firstLineChars="200" w:firstLine="422"/>
        <w:jc w:val="left"/>
        <w:rPr>
          <w:b/>
        </w:rPr>
      </w:pPr>
      <w:r w:rsidRPr="008A0F7B">
        <w:rPr>
          <w:b/>
        </w:rPr>
        <w:t>A single Ethernet port provides data connectivity and power to the device using Power-over-Ethernet (</w:t>
      </w:r>
      <w:proofErr w:type="spellStart"/>
      <w:r w:rsidRPr="008A0F7B">
        <w:rPr>
          <w:b/>
        </w:rPr>
        <w:t>PoE</w:t>
      </w:r>
      <w:proofErr w:type="spellEnd"/>
      <w:r w:rsidRPr="008A0F7B">
        <w:rPr>
          <w:b/>
        </w:rPr>
        <w:t xml:space="preserve">). The device contains a DHCP client, and accepts DHCP leases based on existing network policy. To determine the assigned device address please consult your network administrator. </w:t>
      </w:r>
    </w:p>
    <w:p w:rsidR="003360A2" w:rsidRPr="008A0F7B" w:rsidRDefault="003360A2" w:rsidP="003360A2">
      <w:pPr>
        <w:ind w:firstLineChars="200" w:firstLine="422"/>
        <w:jc w:val="left"/>
        <w:rPr>
          <w:b/>
        </w:rPr>
      </w:pPr>
      <w:r w:rsidRPr="008A0F7B">
        <w:rPr>
          <w:b/>
        </w:rPr>
        <w:t>Surveillance data may be consumed using the methods detailed here.</w:t>
      </w:r>
    </w:p>
    <w:p w:rsidR="00372E71" w:rsidRDefault="00372E71" w:rsidP="00593865">
      <w:pPr>
        <w:ind w:firstLineChars="200" w:firstLine="420"/>
        <w:jc w:val="left"/>
      </w:pPr>
      <w:proofErr w:type="spellStart"/>
      <w:r>
        <w:rPr>
          <w:rFonts w:hint="eastAsia"/>
        </w:rPr>
        <w:t>pingStation</w:t>
      </w:r>
      <w:proofErr w:type="spellEnd"/>
      <w:r>
        <w:rPr>
          <w:rFonts w:hint="eastAsia"/>
        </w:rPr>
        <w:t>是一款环保型网络双链路</w:t>
      </w:r>
      <w:r>
        <w:rPr>
          <w:rFonts w:hint="eastAsia"/>
        </w:rPr>
        <w:t>ADS-B</w:t>
      </w:r>
      <w:r>
        <w:rPr>
          <w:rFonts w:hint="eastAsia"/>
        </w:rPr>
        <w:t>接收器。</w:t>
      </w:r>
      <w:r>
        <w:rPr>
          <w:rFonts w:hint="eastAsia"/>
        </w:rPr>
        <w:t xml:space="preserve"> </w:t>
      </w:r>
      <w:r>
        <w:rPr>
          <w:rFonts w:hint="eastAsia"/>
        </w:rPr>
        <w:t>它可以配置为用于连接互联网和断开连接的环境，并为收集和处理监控数据提供可扩展的平台。</w:t>
      </w:r>
    </w:p>
    <w:p w:rsidR="00372E71" w:rsidRDefault="00372E71" w:rsidP="00593865">
      <w:pPr>
        <w:ind w:firstLineChars="200" w:firstLine="420"/>
        <w:jc w:val="left"/>
      </w:pPr>
      <w:r>
        <w:rPr>
          <w:rFonts w:hint="eastAsia"/>
        </w:rPr>
        <w:t>一个以太网端口使用以太网供电（</w:t>
      </w:r>
      <w:proofErr w:type="spellStart"/>
      <w:r>
        <w:rPr>
          <w:rFonts w:hint="eastAsia"/>
        </w:rPr>
        <w:t>PoE</w:t>
      </w:r>
      <w:proofErr w:type="spellEnd"/>
      <w:r>
        <w:rPr>
          <w:rFonts w:hint="eastAsia"/>
        </w:rPr>
        <w:t>）为设备提供数据连接和电源。</w:t>
      </w:r>
      <w:r>
        <w:rPr>
          <w:rFonts w:hint="eastAsia"/>
        </w:rPr>
        <w:t xml:space="preserve"> </w:t>
      </w:r>
      <w:r>
        <w:rPr>
          <w:rFonts w:hint="eastAsia"/>
        </w:rPr>
        <w:t>该设备包含一个</w:t>
      </w:r>
      <w:r>
        <w:rPr>
          <w:rFonts w:hint="eastAsia"/>
        </w:rPr>
        <w:t>DHCP</w:t>
      </w:r>
      <w:r>
        <w:rPr>
          <w:rFonts w:hint="eastAsia"/>
        </w:rPr>
        <w:t>客户端，并根据现有网络策略接受</w:t>
      </w:r>
      <w:r>
        <w:rPr>
          <w:rFonts w:hint="eastAsia"/>
        </w:rPr>
        <w:t>DHCP</w:t>
      </w:r>
      <w:r>
        <w:rPr>
          <w:rFonts w:hint="eastAsia"/>
        </w:rPr>
        <w:t>租约。</w:t>
      </w:r>
      <w:r>
        <w:rPr>
          <w:rFonts w:hint="eastAsia"/>
        </w:rPr>
        <w:t xml:space="preserve"> </w:t>
      </w:r>
      <w:r>
        <w:rPr>
          <w:rFonts w:hint="eastAsia"/>
        </w:rPr>
        <w:t>要确定分配的设备地址，请咨询您的网络管理员。</w:t>
      </w:r>
    </w:p>
    <w:p w:rsidR="00372E71" w:rsidRDefault="00372E71" w:rsidP="00372E71">
      <w:pPr>
        <w:pStyle w:val="a3"/>
        <w:ind w:left="360" w:firstLineChars="0" w:firstLine="0"/>
        <w:jc w:val="left"/>
      </w:pPr>
      <w:r>
        <w:rPr>
          <w:rFonts w:hint="eastAsia"/>
        </w:rPr>
        <w:t>使用这里详述的方法可能会消耗监视数据。</w:t>
      </w:r>
    </w:p>
    <w:p w:rsidR="00372E71" w:rsidRPr="00D058BE" w:rsidRDefault="001C4E75" w:rsidP="00D058BE">
      <w:pPr>
        <w:pStyle w:val="a3"/>
        <w:numPr>
          <w:ilvl w:val="0"/>
          <w:numId w:val="1"/>
        </w:numPr>
        <w:ind w:left="546" w:hangingChars="170" w:hanging="546"/>
        <w:jc w:val="left"/>
        <w:outlineLvl w:val="0"/>
        <w:rPr>
          <w:b/>
          <w:bCs/>
          <w:sz w:val="32"/>
          <w:szCs w:val="32"/>
        </w:rPr>
      </w:pPr>
      <w:r w:rsidRPr="00D058BE">
        <w:rPr>
          <w:b/>
          <w:bCs/>
          <w:sz w:val="32"/>
          <w:szCs w:val="32"/>
        </w:rPr>
        <w:t>Data Class</w:t>
      </w:r>
      <w:r w:rsidR="00372E71" w:rsidRPr="00D058BE">
        <w:rPr>
          <w:rFonts w:hint="eastAsia"/>
          <w:b/>
          <w:bCs/>
          <w:sz w:val="32"/>
          <w:szCs w:val="32"/>
        </w:rPr>
        <w:t>数据类</w:t>
      </w:r>
    </w:p>
    <w:p w:rsidR="001C4E75" w:rsidRPr="002C6A48" w:rsidRDefault="001C4E75" w:rsidP="001C4E75">
      <w:pPr>
        <w:ind w:firstLineChars="200" w:firstLine="422"/>
        <w:jc w:val="left"/>
        <w:rPr>
          <w:b/>
        </w:rPr>
      </w:pPr>
      <w:r w:rsidRPr="002C6A48">
        <w:rPr>
          <w:b/>
        </w:rPr>
        <w:t xml:space="preserve">Data is received by </w:t>
      </w:r>
      <w:proofErr w:type="spellStart"/>
      <w:r w:rsidRPr="002C6A48">
        <w:rPr>
          <w:b/>
        </w:rPr>
        <w:t>pingStation</w:t>
      </w:r>
      <w:proofErr w:type="spellEnd"/>
      <w:r w:rsidRPr="002C6A48">
        <w:rPr>
          <w:b/>
        </w:rPr>
        <w:t xml:space="preserve"> and undergoes processing. The received aircraft data is parsed and assembled, it may contain information derived from a number of packets. This information is JSON formatted, stateless and fully self-describing.</w:t>
      </w:r>
    </w:p>
    <w:p w:rsidR="00593865" w:rsidRDefault="00593865" w:rsidP="00593865">
      <w:pPr>
        <w:ind w:firstLineChars="200" w:firstLine="420"/>
        <w:jc w:val="left"/>
      </w:pPr>
      <w:r w:rsidRPr="00593865">
        <w:rPr>
          <w:rFonts w:hint="eastAsia"/>
        </w:rPr>
        <w:t>数据由</w:t>
      </w:r>
      <w:proofErr w:type="spellStart"/>
      <w:r w:rsidRPr="00593865">
        <w:rPr>
          <w:rFonts w:hint="eastAsia"/>
        </w:rPr>
        <w:t>pingStation</w:t>
      </w:r>
      <w:proofErr w:type="spellEnd"/>
      <w:r w:rsidRPr="00593865">
        <w:rPr>
          <w:rFonts w:hint="eastAsia"/>
        </w:rPr>
        <w:t>接收并进行处理。</w:t>
      </w:r>
      <w:r w:rsidRPr="00593865">
        <w:rPr>
          <w:rFonts w:hint="eastAsia"/>
        </w:rPr>
        <w:t xml:space="preserve"> </w:t>
      </w:r>
      <w:r w:rsidRPr="00593865">
        <w:rPr>
          <w:rFonts w:hint="eastAsia"/>
        </w:rPr>
        <w:t>接收到的飞机数据被解析和汇编，它可能包含从多个数据包中获得的信息。</w:t>
      </w:r>
      <w:r w:rsidRPr="00593865">
        <w:rPr>
          <w:rFonts w:hint="eastAsia"/>
        </w:rPr>
        <w:t xml:space="preserve"> </w:t>
      </w:r>
      <w:r w:rsidRPr="00593865">
        <w:rPr>
          <w:rFonts w:hint="eastAsia"/>
        </w:rPr>
        <w:t>这些信息是</w:t>
      </w:r>
      <w:r w:rsidRPr="00593865">
        <w:rPr>
          <w:rFonts w:hint="eastAsia"/>
        </w:rPr>
        <w:t>JSON</w:t>
      </w:r>
      <w:r w:rsidRPr="00593865">
        <w:rPr>
          <w:rFonts w:hint="eastAsia"/>
        </w:rPr>
        <w:t>格式，无状态和完全自我描述。</w:t>
      </w:r>
    </w:p>
    <w:p w:rsidR="00593865" w:rsidRPr="00234537" w:rsidRDefault="001C4E75" w:rsidP="00234537">
      <w:pPr>
        <w:pStyle w:val="a3"/>
        <w:numPr>
          <w:ilvl w:val="1"/>
          <w:numId w:val="1"/>
        </w:numPr>
        <w:ind w:left="546" w:hangingChars="170" w:hanging="546"/>
        <w:jc w:val="left"/>
        <w:outlineLvl w:val="1"/>
        <w:rPr>
          <w:sz w:val="32"/>
          <w:szCs w:val="32"/>
        </w:rPr>
      </w:pPr>
      <w:r w:rsidRPr="00234537">
        <w:rPr>
          <w:b/>
          <w:bCs/>
          <w:sz w:val="32"/>
          <w:szCs w:val="32"/>
        </w:rPr>
        <w:t xml:space="preserve">JSON Traffic object </w:t>
      </w:r>
      <w:r w:rsidR="00593865" w:rsidRPr="00234537">
        <w:rPr>
          <w:rFonts w:hint="eastAsia"/>
          <w:sz w:val="32"/>
          <w:szCs w:val="32"/>
        </w:rPr>
        <w:t>JSON</w:t>
      </w:r>
      <w:r w:rsidR="00593865" w:rsidRPr="00234537">
        <w:rPr>
          <w:rFonts w:hint="eastAsia"/>
          <w:sz w:val="32"/>
          <w:szCs w:val="32"/>
        </w:rPr>
        <w:t>流量对象</w:t>
      </w:r>
    </w:p>
    <w:p w:rsidR="001C4E75" w:rsidRPr="002C6A48" w:rsidRDefault="001C4E75" w:rsidP="001C4E75">
      <w:pPr>
        <w:ind w:firstLineChars="200" w:firstLine="422"/>
        <w:jc w:val="left"/>
        <w:rPr>
          <w:b/>
        </w:rPr>
      </w:pPr>
      <w:r w:rsidRPr="002C6A48">
        <w:rPr>
          <w:b/>
        </w:rPr>
        <w:t xml:space="preserve">The </w:t>
      </w:r>
      <w:proofErr w:type="spellStart"/>
      <w:r w:rsidRPr="002C6A48">
        <w:rPr>
          <w:b/>
        </w:rPr>
        <w:t>pingStation</w:t>
      </w:r>
      <w:proofErr w:type="spellEnd"/>
      <w:r w:rsidRPr="002C6A48">
        <w:rPr>
          <w:b/>
        </w:rPr>
        <w:t xml:space="preserve"> delivers fields in the traffic table that are valid where field validity can be determined. This includes coordinates, altitude, heading, velocity, </w:t>
      </w:r>
      <w:proofErr w:type="spellStart"/>
      <w:r w:rsidRPr="002C6A48">
        <w:rPr>
          <w:b/>
        </w:rPr>
        <w:t>callsign</w:t>
      </w:r>
      <w:proofErr w:type="spellEnd"/>
      <w:r w:rsidRPr="002C6A48">
        <w:rPr>
          <w:b/>
        </w:rPr>
        <w:t xml:space="preserve">, squawk, vertical velocity, and barometer difference. The JSON array of fields are dynamic. </w:t>
      </w:r>
    </w:p>
    <w:p w:rsidR="001C4E75" w:rsidRPr="002C6A48" w:rsidRDefault="001C4E75" w:rsidP="001C4E75">
      <w:pPr>
        <w:ind w:firstLineChars="200" w:firstLine="422"/>
        <w:jc w:val="left"/>
        <w:rPr>
          <w:b/>
        </w:rPr>
      </w:pPr>
      <w:r w:rsidRPr="002C6A48">
        <w:rPr>
          <w:b/>
        </w:rPr>
        <w:t>The JSON document consists of an array of aircraft containing the following fields:</w:t>
      </w:r>
    </w:p>
    <w:p w:rsidR="00CB39E8" w:rsidRDefault="00CB39E8" w:rsidP="00CB39E8">
      <w:pPr>
        <w:ind w:firstLineChars="200" w:firstLine="420"/>
        <w:jc w:val="left"/>
      </w:pPr>
      <w:proofErr w:type="spellStart"/>
      <w:r w:rsidRPr="00CB39E8">
        <w:rPr>
          <w:rFonts w:hint="eastAsia"/>
        </w:rPr>
        <w:t>pingStation</w:t>
      </w:r>
      <w:proofErr w:type="spellEnd"/>
      <w:r w:rsidRPr="00CB39E8">
        <w:rPr>
          <w:rFonts w:hint="eastAsia"/>
        </w:rPr>
        <w:t>在交通表中提供有效的字段，以确定字段有效性。</w:t>
      </w:r>
      <w:r w:rsidRPr="00CB39E8">
        <w:rPr>
          <w:rFonts w:hint="eastAsia"/>
        </w:rPr>
        <w:t xml:space="preserve"> </w:t>
      </w:r>
      <w:r w:rsidRPr="00CB39E8">
        <w:rPr>
          <w:rFonts w:hint="eastAsia"/>
        </w:rPr>
        <w:t>这包括坐标，高度，航向，速度，呼号，指尖，垂直速度和气压计差异。</w:t>
      </w:r>
      <w:r w:rsidRPr="00CB39E8">
        <w:rPr>
          <w:rFonts w:hint="eastAsia"/>
        </w:rPr>
        <w:t xml:space="preserve"> JSON</w:t>
      </w:r>
      <w:r w:rsidRPr="00CB39E8">
        <w:rPr>
          <w:rFonts w:hint="eastAsia"/>
        </w:rPr>
        <w:t>数组字段是动态的。</w:t>
      </w:r>
    </w:p>
    <w:p w:rsidR="00CB39E8" w:rsidRDefault="00CB39E8" w:rsidP="00CB39E8">
      <w:pPr>
        <w:ind w:firstLineChars="200" w:firstLine="420"/>
        <w:jc w:val="left"/>
      </w:pPr>
      <w:r w:rsidRPr="00CB39E8">
        <w:rPr>
          <w:rFonts w:hint="eastAsia"/>
        </w:rPr>
        <w:t>JSON</w:t>
      </w:r>
      <w:r w:rsidRPr="00CB39E8">
        <w:rPr>
          <w:rFonts w:hint="eastAsia"/>
        </w:rPr>
        <w:t>文件由一系列包含以下字段的飞机组成：</w:t>
      </w:r>
    </w:p>
    <w:tbl>
      <w:tblPr>
        <w:tblStyle w:val="a4"/>
        <w:tblW w:w="0" w:type="auto"/>
        <w:tblLook w:val="04A0" w:firstRow="1" w:lastRow="0" w:firstColumn="1" w:lastColumn="0" w:noHBand="0" w:noVBand="1"/>
      </w:tblPr>
      <w:tblGrid>
        <w:gridCol w:w="1696"/>
        <w:gridCol w:w="3119"/>
        <w:gridCol w:w="3481"/>
      </w:tblGrid>
      <w:tr w:rsidR="00CB39E8" w:rsidTr="009D1105">
        <w:tc>
          <w:tcPr>
            <w:tcW w:w="1696" w:type="dxa"/>
            <w:shd w:val="clear" w:color="auto" w:fill="9CC2E5" w:themeFill="accent1" w:themeFillTint="99"/>
          </w:tcPr>
          <w:p w:rsidR="00CB39E8" w:rsidRPr="00CB39E8" w:rsidRDefault="00CB39E8" w:rsidP="00464223">
            <w:pPr>
              <w:jc w:val="center"/>
              <w:rPr>
                <w:b/>
              </w:rPr>
            </w:pPr>
            <w:r w:rsidRPr="00CB39E8">
              <w:rPr>
                <w:rFonts w:hint="eastAsia"/>
                <w:b/>
              </w:rPr>
              <w:t>字段名</w:t>
            </w:r>
          </w:p>
        </w:tc>
        <w:tc>
          <w:tcPr>
            <w:tcW w:w="3119" w:type="dxa"/>
            <w:shd w:val="clear" w:color="auto" w:fill="9CC2E5" w:themeFill="accent1" w:themeFillTint="99"/>
          </w:tcPr>
          <w:p w:rsidR="00CB39E8" w:rsidRPr="00CB39E8" w:rsidRDefault="00CB39E8" w:rsidP="00CB39E8">
            <w:pPr>
              <w:jc w:val="center"/>
              <w:rPr>
                <w:b/>
              </w:rPr>
            </w:pPr>
            <w:r w:rsidRPr="00CB39E8">
              <w:rPr>
                <w:rFonts w:hint="eastAsia"/>
                <w:b/>
              </w:rPr>
              <w:t>类型</w:t>
            </w:r>
          </w:p>
        </w:tc>
        <w:tc>
          <w:tcPr>
            <w:tcW w:w="3481" w:type="dxa"/>
            <w:shd w:val="clear" w:color="auto" w:fill="9CC2E5" w:themeFill="accent1" w:themeFillTint="99"/>
          </w:tcPr>
          <w:p w:rsidR="00CB39E8" w:rsidRPr="00CB39E8" w:rsidRDefault="00CB39E8" w:rsidP="00CB39E8">
            <w:pPr>
              <w:jc w:val="center"/>
              <w:rPr>
                <w:b/>
              </w:rPr>
            </w:pPr>
            <w:r w:rsidRPr="00CB39E8">
              <w:rPr>
                <w:rFonts w:hint="eastAsia"/>
                <w:b/>
              </w:rPr>
              <w:t>描述</w:t>
            </w:r>
          </w:p>
        </w:tc>
      </w:tr>
      <w:tr w:rsidR="00CB39E8" w:rsidTr="009D1105">
        <w:tc>
          <w:tcPr>
            <w:tcW w:w="1696" w:type="dxa"/>
          </w:tcPr>
          <w:p w:rsidR="00CB39E8" w:rsidRPr="00813007" w:rsidRDefault="00813007" w:rsidP="00464223">
            <w:pPr>
              <w:pStyle w:val="Default"/>
              <w:rPr>
                <w:sz w:val="20"/>
                <w:szCs w:val="20"/>
              </w:rPr>
            </w:pPr>
            <w:proofErr w:type="spellStart"/>
            <w:r>
              <w:rPr>
                <w:sz w:val="20"/>
                <w:szCs w:val="20"/>
              </w:rPr>
              <w:t>icaoAddress</w:t>
            </w:r>
            <w:proofErr w:type="spellEnd"/>
          </w:p>
        </w:tc>
        <w:tc>
          <w:tcPr>
            <w:tcW w:w="3119" w:type="dxa"/>
          </w:tcPr>
          <w:p w:rsidR="00CB39E8" w:rsidRPr="009D1105" w:rsidRDefault="00813007" w:rsidP="009D1105">
            <w:pPr>
              <w:pStyle w:val="Default"/>
              <w:rPr>
                <w:sz w:val="20"/>
                <w:szCs w:val="20"/>
              </w:rPr>
            </w:pPr>
            <w:r w:rsidRPr="009D1105">
              <w:rPr>
                <w:sz w:val="20"/>
                <w:szCs w:val="20"/>
              </w:rPr>
              <w:t xml:space="preserve">%02X%02X%02X  </w:t>
            </w:r>
            <w:r w:rsidRPr="009D1105">
              <w:rPr>
                <w:rFonts w:hint="eastAsia"/>
                <w:sz w:val="20"/>
                <w:szCs w:val="20"/>
              </w:rPr>
              <w:t>十六进制</w:t>
            </w:r>
          </w:p>
        </w:tc>
        <w:tc>
          <w:tcPr>
            <w:tcW w:w="3481" w:type="dxa"/>
          </w:tcPr>
          <w:p w:rsidR="00EB2BED" w:rsidRDefault="00EB2BED" w:rsidP="009D1105">
            <w:pPr>
              <w:pStyle w:val="Default"/>
              <w:rPr>
                <w:sz w:val="20"/>
                <w:szCs w:val="20"/>
              </w:rPr>
            </w:pPr>
            <w:r>
              <w:rPr>
                <w:sz w:val="20"/>
                <w:szCs w:val="20"/>
              </w:rPr>
              <w:t xml:space="preserve">ICAO of the aircraft </w:t>
            </w:r>
          </w:p>
          <w:p w:rsidR="00CB39E8" w:rsidRPr="009D1105" w:rsidRDefault="00813007" w:rsidP="009D1105">
            <w:pPr>
              <w:pStyle w:val="Default"/>
              <w:rPr>
                <w:sz w:val="20"/>
                <w:szCs w:val="20"/>
              </w:rPr>
            </w:pPr>
            <w:r w:rsidRPr="009D1105">
              <w:rPr>
                <w:rFonts w:hint="eastAsia"/>
                <w:sz w:val="20"/>
                <w:szCs w:val="20"/>
              </w:rPr>
              <w:t>国际民航组织的飞机</w:t>
            </w:r>
          </w:p>
        </w:tc>
      </w:tr>
      <w:tr w:rsidR="00CB39E8" w:rsidTr="009D1105">
        <w:tc>
          <w:tcPr>
            <w:tcW w:w="1696" w:type="dxa"/>
          </w:tcPr>
          <w:p w:rsidR="00CB39E8" w:rsidRDefault="00813007" w:rsidP="00464223">
            <w:pPr>
              <w:jc w:val="left"/>
            </w:pPr>
            <w:proofErr w:type="spellStart"/>
            <w:r w:rsidRPr="00813007">
              <w:t>trafficSource</w:t>
            </w:r>
            <w:proofErr w:type="spellEnd"/>
          </w:p>
        </w:tc>
        <w:tc>
          <w:tcPr>
            <w:tcW w:w="3119" w:type="dxa"/>
          </w:tcPr>
          <w:p w:rsidR="00CB39E8" w:rsidRPr="009D1105" w:rsidRDefault="00735DC8" w:rsidP="009D1105">
            <w:pPr>
              <w:pStyle w:val="Default"/>
              <w:rPr>
                <w:sz w:val="20"/>
                <w:szCs w:val="20"/>
              </w:rPr>
            </w:pPr>
            <w:r w:rsidRPr="009D1105">
              <w:rPr>
                <w:rFonts w:hint="eastAsia"/>
                <w:sz w:val="20"/>
                <w:szCs w:val="20"/>
              </w:rPr>
              <w:t xml:space="preserve">%d       </w:t>
            </w:r>
            <w:r w:rsidRPr="00735DC8">
              <w:rPr>
                <w:rFonts w:hint="eastAsia"/>
                <w:sz w:val="20"/>
                <w:szCs w:val="20"/>
              </w:rPr>
              <w:t>十进制整数</w:t>
            </w:r>
            <w:r w:rsidRPr="00735DC8">
              <w:rPr>
                <w:rFonts w:hint="eastAsia"/>
                <w:sz w:val="20"/>
                <w:szCs w:val="20"/>
              </w:rPr>
              <w:t>(</w:t>
            </w:r>
            <w:proofErr w:type="spellStart"/>
            <w:r w:rsidRPr="00735DC8">
              <w:rPr>
                <w:rFonts w:hint="eastAsia"/>
                <w:sz w:val="20"/>
                <w:szCs w:val="20"/>
              </w:rPr>
              <w:t>int</w:t>
            </w:r>
            <w:proofErr w:type="spellEnd"/>
            <w:r w:rsidRPr="00735DC8">
              <w:rPr>
                <w:rFonts w:hint="eastAsia"/>
                <w:sz w:val="20"/>
                <w:szCs w:val="20"/>
              </w:rPr>
              <w:t>)</w:t>
            </w:r>
          </w:p>
        </w:tc>
        <w:tc>
          <w:tcPr>
            <w:tcW w:w="3481" w:type="dxa"/>
          </w:tcPr>
          <w:p w:rsidR="00735DC8" w:rsidRPr="009D1105" w:rsidRDefault="00735DC8" w:rsidP="009D1105">
            <w:pPr>
              <w:pStyle w:val="Default"/>
              <w:rPr>
                <w:sz w:val="20"/>
                <w:szCs w:val="20"/>
              </w:rPr>
            </w:pPr>
            <w:r w:rsidRPr="009D1105">
              <w:rPr>
                <w:sz w:val="20"/>
                <w:szCs w:val="20"/>
              </w:rPr>
              <w:t>0 = 1090ES</w:t>
            </w:r>
          </w:p>
          <w:p w:rsidR="00CB39E8" w:rsidRPr="009D1105" w:rsidRDefault="00735DC8" w:rsidP="009D1105">
            <w:pPr>
              <w:pStyle w:val="Default"/>
              <w:rPr>
                <w:sz w:val="20"/>
                <w:szCs w:val="20"/>
              </w:rPr>
            </w:pPr>
            <w:r w:rsidRPr="009D1105">
              <w:rPr>
                <w:sz w:val="20"/>
                <w:szCs w:val="20"/>
              </w:rPr>
              <w:t>1 = UAT</w:t>
            </w:r>
          </w:p>
        </w:tc>
      </w:tr>
      <w:tr w:rsidR="00CB39E8" w:rsidTr="009D1105">
        <w:tc>
          <w:tcPr>
            <w:tcW w:w="1696" w:type="dxa"/>
          </w:tcPr>
          <w:p w:rsidR="00CB39E8" w:rsidRPr="00735DC8" w:rsidRDefault="00735DC8" w:rsidP="00464223">
            <w:pPr>
              <w:pStyle w:val="Default"/>
              <w:rPr>
                <w:sz w:val="20"/>
                <w:szCs w:val="20"/>
              </w:rPr>
            </w:pPr>
            <w:proofErr w:type="spellStart"/>
            <w:r>
              <w:rPr>
                <w:sz w:val="20"/>
                <w:szCs w:val="20"/>
              </w:rPr>
              <w:t>latDD</w:t>
            </w:r>
            <w:proofErr w:type="spellEnd"/>
          </w:p>
        </w:tc>
        <w:tc>
          <w:tcPr>
            <w:tcW w:w="3119" w:type="dxa"/>
          </w:tcPr>
          <w:p w:rsidR="00CB39E8" w:rsidRPr="009D1105" w:rsidRDefault="00735DC8" w:rsidP="009D1105">
            <w:pPr>
              <w:pStyle w:val="Default"/>
              <w:rPr>
                <w:sz w:val="20"/>
                <w:szCs w:val="20"/>
              </w:rPr>
            </w:pPr>
            <w:r w:rsidRPr="009D1105">
              <w:rPr>
                <w:rFonts w:hint="eastAsia"/>
                <w:sz w:val="20"/>
                <w:szCs w:val="20"/>
              </w:rPr>
              <w:t xml:space="preserve">%f        </w:t>
            </w:r>
            <w:r w:rsidRPr="009D1105">
              <w:rPr>
                <w:rFonts w:hint="eastAsia"/>
                <w:sz w:val="20"/>
                <w:szCs w:val="20"/>
              </w:rPr>
              <w:t>十进制浮点数</w:t>
            </w:r>
            <w:r w:rsidRPr="009D1105">
              <w:rPr>
                <w:rFonts w:hint="eastAsia"/>
                <w:sz w:val="20"/>
                <w:szCs w:val="20"/>
              </w:rPr>
              <w:t>(float)</w:t>
            </w:r>
          </w:p>
        </w:tc>
        <w:tc>
          <w:tcPr>
            <w:tcW w:w="3481" w:type="dxa"/>
          </w:tcPr>
          <w:p w:rsidR="00797175" w:rsidRDefault="00797175" w:rsidP="009D1105">
            <w:pPr>
              <w:pStyle w:val="Default"/>
              <w:rPr>
                <w:sz w:val="20"/>
                <w:szCs w:val="20"/>
              </w:rPr>
            </w:pPr>
            <w:r>
              <w:rPr>
                <w:sz w:val="20"/>
                <w:szCs w:val="20"/>
              </w:rPr>
              <w:t xml:space="preserve">Latitude expressed as decimal degrees </w:t>
            </w:r>
          </w:p>
          <w:p w:rsidR="00CB39E8" w:rsidRPr="009D1105" w:rsidRDefault="00735DC8" w:rsidP="009D1105">
            <w:pPr>
              <w:pStyle w:val="Default"/>
              <w:rPr>
                <w:sz w:val="20"/>
                <w:szCs w:val="20"/>
              </w:rPr>
            </w:pPr>
            <w:r w:rsidRPr="009D1105">
              <w:rPr>
                <w:rFonts w:hint="eastAsia"/>
                <w:sz w:val="20"/>
                <w:szCs w:val="20"/>
              </w:rPr>
              <w:t>纬度以十进制度表示</w:t>
            </w:r>
          </w:p>
        </w:tc>
      </w:tr>
      <w:tr w:rsidR="00CB39E8" w:rsidTr="009D1105">
        <w:tc>
          <w:tcPr>
            <w:tcW w:w="1696" w:type="dxa"/>
          </w:tcPr>
          <w:p w:rsidR="00CB39E8" w:rsidRDefault="00735DC8" w:rsidP="00464223">
            <w:pPr>
              <w:pStyle w:val="Default"/>
            </w:pPr>
            <w:proofErr w:type="spellStart"/>
            <w:r>
              <w:rPr>
                <w:sz w:val="20"/>
                <w:szCs w:val="20"/>
              </w:rPr>
              <w:t>lonDD</w:t>
            </w:r>
            <w:proofErr w:type="spellEnd"/>
          </w:p>
        </w:tc>
        <w:tc>
          <w:tcPr>
            <w:tcW w:w="3119" w:type="dxa"/>
          </w:tcPr>
          <w:p w:rsidR="00CB39E8" w:rsidRPr="009D1105" w:rsidRDefault="00735DC8" w:rsidP="009D1105">
            <w:pPr>
              <w:pStyle w:val="Default"/>
              <w:rPr>
                <w:sz w:val="20"/>
                <w:szCs w:val="20"/>
              </w:rPr>
            </w:pPr>
            <w:r w:rsidRPr="009D1105">
              <w:rPr>
                <w:rFonts w:hint="eastAsia"/>
                <w:sz w:val="20"/>
                <w:szCs w:val="20"/>
              </w:rPr>
              <w:t xml:space="preserve">%f        </w:t>
            </w:r>
            <w:r w:rsidRPr="009D1105">
              <w:rPr>
                <w:rFonts w:hint="eastAsia"/>
                <w:sz w:val="20"/>
                <w:szCs w:val="20"/>
              </w:rPr>
              <w:t>十进制浮点数</w:t>
            </w:r>
            <w:r w:rsidRPr="009D1105">
              <w:rPr>
                <w:rFonts w:hint="eastAsia"/>
                <w:sz w:val="20"/>
                <w:szCs w:val="20"/>
              </w:rPr>
              <w:t>(float)</w:t>
            </w:r>
          </w:p>
        </w:tc>
        <w:tc>
          <w:tcPr>
            <w:tcW w:w="3481" w:type="dxa"/>
          </w:tcPr>
          <w:p w:rsidR="00797175" w:rsidRDefault="00797175" w:rsidP="009D1105">
            <w:pPr>
              <w:pStyle w:val="Default"/>
              <w:rPr>
                <w:sz w:val="20"/>
                <w:szCs w:val="20"/>
              </w:rPr>
            </w:pPr>
            <w:r>
              <w:rPr>
                <w:sz w:val="20"/>
                <w:szCs w:val="20"/>
              </w:rPr>
              <w:t xml:space="preserve">Longitude expressed as decimal degrees </w:t>
            </w:r>
          </w:p>
          <w:p w:rsidR="00CB39E8" w:rsidRPr="009D1105" w:rsidRDefault="00735DC8" w:rsidP="009D1105">
            <w:pPr>
              <w:pStyle w:val="Default"/>
              <w:rPr>
                <w:sz w:val="20"/>
                <w:szCs w:val="20"/>
              </w:rPr>
            </w:pPr>
            <w:r w:rsidRPr="009D1105">
              <w:rPr>
                <w:rFonts w:hint="eastAsia"/>
                <w:sz w:val="20"/>
                <w:szCs w:val="20"/>
              </w:rPr>
              <w:t>经度以十进制度表示</w:t>
            </w:r>
          </w:p>
        </w:tc>
      </w:tr>
      <w:tr w:rsidR="00CB39E8" w:rsidTr="009D1105">
        <w:tc>
          <w:tcPr>
            <w:tcW w:w="1696" w:type="dxa"/>
          </w:tcPr>
          <w:p w:rsidR="00CB39E8" w:rsidRPr="00994895" w:rsidRDefault="00994895" w:rsidP="00464223">
            <w:pPr>
              <w:pStyle w:val="Default"/>
              <w:rPr>
                <w:sz w:val="20"/>
                <w:szCs w:val="20"/>
              </w:rPr>
            </w:pPr>
            <w:proofErr w:type="spellStart"/>
            <w:r>
              <w:rPr>
                <w:sz w:val="20"/>
                <w:szCs w:val="20"/>
              </w:rPr>
              <w:t>altitudeMM</w:t>
            </w:r>
            <w:proofErr w:type="spellEnd"/>
          </w:p>
        </w:tc>
        <w:tc>
          <w:tcPr>
            <w:tcW w:w="3119" w:type="dxa"/>
          </w:tcPr>
          <w:p w:rsidR="00CB39E8" w:rsidRPr="009D1105" w:rsidRDefault="00994895" w:rsidP="009D1105">
            <w:pPr>
              <w:pStyle w:val="Default"/>
              <w:rPr>
                <w:sz w:val="20"/>
                <w:szCs w:val="20"/>
              </w:rPr>
            </w:pPr>
            <w:r w:rsidRPr="009D1105">
              <w:rPr>
                <w:rFonts w:hint="eastAsia"/>
                <w:sz w:val="20"/>
                <w:szCs w:val="20"/>
              </w:rPr>
              <w:t>%</w:t>
            </w:r>
            <w:proofErr w:type="spellStart"/>
            <w:r w:rsidRPr="009D1105">
              <w:rPr>
                <w:rFonts w:hint="eastAsia"/>
                <w:sz w:val="20"/>
                <w:szCs w:val="20"/>
              </w:rPr>
              <w:t>ld</w:t>
            </w:r>
            <w:proofErr w:type="spellEnd"/>
            <w:r w:rsidRPr="009D1105">
              <w:rPr>
                <w:rFonts w:hint="eastAsia"/>
                <w:sz w:val="20"/>
                <w:szCs w:val="20"/>
              </w:rPr>
              <w:t xml:space="preserve">       </w:t>
            </w:r>
            <w:r w:rsidRPr="009D1105">
              <w:rPr>
                <w:rFonts w:hint="eastAsia"/>
                <w:sz w:val="20"/>
                <w:szCs w:val="20"/>
              </w:rPr>
              <w:t>十进制整数</w:t>
            </w:r>
            <w:r w:rsidRPr="009D1105">
              <w:rPr>
                <w:rFonts w:hint="eastAsia"/>
                <w:sz w:val="20"/>
                <w:szCs w:val="20"/>
              </w:rPr>
              <w:t>(long)</w:t>
            </w:r>
          </w:p>
        </w:tc>
        <w:tc>
          <w:tcPr>
            <w:tcW w:w="3481" w:type="dxa"/>
          </w:tcPr>
          <w:p w:rsidR="00797175" w:rsidRDefault="00797175" w:rsidP="009D1105">
            <w:pPr>
              <w:pStyle w:val="Default"/>
              <w:rPr>
                <w:sz w:val="20"/>
                <w:szCs w:val="20"/>
              </w:rPr>
            </w:pPr>
            <w:r>
              <w:rPr>
                <w:sz w:val="20"/>
                <w:szCs w:val="20"/>
              </w:rPr>
              <w:t xml:space="preserve">Geometric altitude or barometric pressure altitude in millimeters </w:t>
            </w:r>
          </w:p>
          <w:p w:rsidR="00CB39E8" w:rsidRPr="009D1105" w:rsidRDefault="00994895" w:rsidP="009D1105">
            <w:pPr>
              <w:pStyle w:val="Default"/>
              <w:rPr>
                <w:sz w:val="20"/>
                <w:szCs w:val="20"/>
              </w:rPr>
            </w:pPr>
            <w:r w:rsidRPr="009D1105">
              <w:rPr>
                <w:rFonts w:hint="eastAsia"/>
                <w:sz w:val="20"/>
                <w:szCs w:val="20"/>
              </w:rPr>
              <w:lastRenderedPageBreak/>
              <w:t>几何高度或以毫米为单位的气压高度</w:t>
            </w:r>
          </w:p>
        </w:tc>
      </w:tr>
      <w:tr w:rsidR="00CB39E8" w:rsidTr="009D1105">
        <w:tc>
          <w:tcPr>
            <w:tcW w:w="1696" w:type="dxa"/>
          </w:tcPr>
          <w:p w:rsidR="00CB39E8" w:rsidRPr="00994895" w:rsidRDefault="00994895" w:rsidP="00464223">
            <w:pPr>
              <w:pStyle w:val="Default"/>
              <w:rPr>
                <w:sz w:val="20"/>
                <w:szCs w:val="20"/>
              </w:rPr>
            </w:pPr>
            <w:r>
              <w:rPr>
                <w:sz w:val="20"/>
                <w:szCs w:val="20"/>
              </w:rPr>
              <w:lastRenderedPageBreak/>
              <w:t>headingDE2</w:t>
            </w:r>
          </w:p>
        </w:tc>
        <w:tc>
          <w:tcPr>
            <w:tcW w:w="3119" w:type="dxa"/>
          </w:tcPr>
          <w:p w:rsidR="00CB39E8" w:rsidRPr="009D1105" w:rsidRDefault="00797175" w:rsidP="009D1105">
            <w:pPr>
              <w:pStyle w:val="Default"/>
              <w:rPr>
                <w:sz w:val="20"/>
                <w:szCs w:val="20"/>
              </w:rPr>
            </w:pPr>
            <w:r w:rsidRPr="009D1105">
              <w:rPr>
                <w:rFonts w:hint="eastAsia"/>
                <w:sz w:val="20"/>
                <w:szCs w:val="20"/>
              </w:rPr>
              <w:t xml:space="preserve">%d       </w:t>
            </w:r>
            <w:r w:rsidRPr="00735DC8">
              <w:rPr>
                <w:rFonts w:hint="eastAsia"/>
                <w:sz w:val="20"/>
                <w:szCs w:val="20"/>
              </w:rPr>
              <w:t>十进制整数</w:t>
            </w:r>
            <w:r w:rsidRPr="00735DC8">
              <w:rPr>
                <w:rFonts w:hint="eastAsia"/>
                <w:sz w:val="20"/>
                <w:szCs w:val="20"/>
              </w:rPr>
              <w:t>(</w:t>
            </w:r>
            <w:proofErr w:type="spellStart"/>
            <w:r w:rsidRPr="00735DC8">
              <w:rPr>
                <w:rFonts w:hint="eastAsia"/>
                <w:sz w:val="20"/>
                <w:szCs w:val="20"/>
              </w:rPr>
              <w:t>int</w:t>
            </w:r>
            <w:proofErr w:type="spellEnd"/>
            <w:r w:rsidRPr="00735DC8">
              <w:rPr>
                <w:rFonts w:hint="eastAsia"/>
                <w:sz w:val="20"/>
                <w:szCs w:val="20"/>
              </w:rPr>
              <w:t>)</w:t>
            </w:r>
          </w:p>
        </w:tc>
        <w:tc>
          <w:tcPr>
            <w:tcW w:w="3481" w:type="dxa"/>
          </w:tcPr>
          <w:p w:rsidR="00797175" w:rsidRPr="009D1105" w:rsidRDefault="00797175" w:rsidP="009D1105">
            <w:pPr>
              <w:pStyle w:val="Default"/>
              <w:rPr>
                <w:sz w:val="20"/>
                <w:szCs w:val="20"/>
              </w:rPr>
            </w:pPr>
            <w:r>
              <w:rPr>
                <w:sz w:val="20"/>
                <w:szCs w:val="20"/>
              </w:rPr>
              <w:t xml:space="preserve">Course over ground in </w:t>
            </w:r>
            <w:proofErr w:type="spellStart"/>
            <w:r>
              <w:rPr>
                <w:sz w:val="20"/>
                <w:szCs w:val="20"/>
              </w:rPr>
              <w:t>centi</w:t>
            </w:r>
            <w:proofErr w:type="spellEnd"/>
            <w:r>
              <w:rPr>
                <w:sz w:val="20"/>
                <w:szCs w:val="20"/>
              </w:rPr>
              <w:t xml:space="preserve">-degrees </w:t>
            </w:r>
          </w:p>
          <w:p w:rsidR="00CB39E8" w:rsidRPr="009D1105" w:rsidRDefault="00264781" w:rsidP="009D1105">
            <w:pPr>
              <w:pStyle w:val="Default"/>
              <w:rPr>
                <w:sz w:val="20"/>
                <w:szCs w:val="20"/>
              </w:rPr>
            </w:pPr>
            <w:r w:rsidRPr="009D1105">
              <w:rPr>
                <w:rFonts w:hint="eastAsia"/>
                <w:sz w:val="20"/>
                <w:szCs w:val="20"/>
              </w:rPr>
              <w:t>以厘米为单位的地面航向</w:t>
            </w:r>
          </w:p>
        </w:tc>
      </w:tr>
      <w:tr w:rsidR="00CB39E8" w:rsidTr="009D1105">
        <w:tc>
          <w:tcPr>
            <w:tcW w:w="1696" w:type="dxa"/>
          </w:tcPr>
          <w:p w:rsidR="00CB39E8" w:rsidRPr="00264781" w:rsidRDefault="00264781" w:rsidP="00464223">
            <w:pPr>
              <w:pStyle w:val="Default"/>
              <w:rPr>
                <w:sz w:val="20"/>
                <w:szCs w:val="20"/>
              </w:rPr>
            </w:pPr>
            <w:proofErr w:type="spellStart"/>
            <w:r>
              <w:rPr>
                <w:sz w:val="20"/>
                <w:szCs w:val="20"/>
              </w:rPr>
              <w:t>horVelocityCMS</w:t>
            </w:r>
            <w:proofErr w:type="spellEnd"/>
          </w:p>
        </w:tc>
        <w:tc>
          <w:tcPr>
            <w:tcW w:w="3119" w:type="dxa"/>
          </w:tcPr>
          <w:p w:rsidR="00CB39E8" w:rsidRPr="009D1105" w:rsidRDefault="00264781" w:rsidP="00794087">
            <w:pPr>
              <w:pStyle w:val="Default"/>
              <w:rPr>
                <w:sz w:val="20"/>
                <w:szCs w:val="20"/>
              </w:rPr>
            </w:pPr>
            <w:r>
              <w:rPr>
                <w:sz w:val="20"/>
                <w:szCs w:val="20"/>
              </w:rPr>
              <w:t>%</w:t>
            </w:r>
            <w:proofErr w:type="spellStart"/>
            <w:r>
              <w:rPr>
                <w:sz w:val="20"/>
                <w:szCs w:val="20"/>
              </w:rPr>
              <w:t>lu</w:t>
            </w:r>
            <w:proofErr w:type="spellEnd"/>
            <w:r>
              <w:rPr>
                <w:sz w:val="20"/>
                <w:szCs w:val="20"/>
              </w:rPr>
              <w:t xml:space="preserve"> </w:t>
            </w:r>
            <w:r w:rsidR="00794087">
              <w:rPr>
                <w:sz w:val="20"/>
                <w:szCs w:val="20"/>
              </w:rPr>
              <w:t xml:space="preserve">   </w:t>
            </w:r>
            <w:r w:rsidRPr="009D1105">
              <w:rPr>
                <w:rFonts w:hint="eastAsia"/>
                <w:sz w:val="20"/>
                <w:szCs w:val="20"/>
              </w:rPr>
              <w:t>long unsigned</w:t>
            </w:r>
            <w:r w:rsidRPr="009D1105">
              <w:rPr>
                <w:rFonts w:hint="eastAsia"/>
                <w:sz w:val="20"/>
                <w:szCs w:val="20"/>
              </w:rPr>
              <w:t>数据类型无符号长整数或无符号长浮点数</w:t>
            </w:r>
          </w:p>
        </w:tc>
        <w:tc>
          <w:tcPr>
            <w:tcW w:w="3481" w:type="dxa"/>
          </w:tcPr>
          <w:p w:rsidR="00CB39E8" w:rsidRPr="009D1105" w:rsidRDefault="00264781" w:rsidP="00CB39E8">
            <w:pPr>
              <w:jc w:val="left"/>
              <w:rPr>
                <w:rFonts w:ascii="Calibri" w:hAnsi="Calibri" w:cs="Calibri"/>
                <w:color w:val="000000"/>
                <w:kern w:val="0"/>
                <w:sz w:val="20"/>
                <w:szCs w:val="20"/>
              </w:rPr>
            </w:pPr>
            <w:r w:rsidRPr="009D1105">
              <w:rPr>
                <w:rFonts w:ascii="Calibri" w:hAnsi="Calibri" w:cs="Calibri"/>
                <w:color w:val="000000"/>
                <w:kern w:val="0"/>
                <w:sz w:val="20"/>
                <w:szCs w:val="20"/>
              </w:rPr>
              <w:t>Horizontal velocity in centimeters/sec</w:t>
            </w:r>
          </w:p>
          <w:p w:rsidR="00264781" w:rsidRPr="009D1105" w:rsidRDefault="00264781" w:rsidP="00CB39E8">
            <w:pPr>
              <w:jc w:val="left"/>
              <w:rPr>
                <w:rFonts w:ascii="Calibri" w:hAnsi="Calibri" w:cs="Calibri"/>
                <w:color w:val="000000"/>
                <w:kern w:val="0"/>
                <w:sz w:val="20"/>
                <w:szCs w:val="20"/>
              </w:rPr>
            </w:pPr>
            <w:r w:rsidRPr="009D1105">
              <w:rPr>
                <w:rFonts w:ascii="Calibri" w:hAnsi="Calibri" w:cs="Calibri" w:hint="eastAsia"/>
                <w:color w:val="000000"/>
                <w:kern w:val="0"/>
                <w:sz w:val="20"/>
                <w:szCs w:val="20"/>
              </w:rPr>
              <w:t>以厘米</w:t>
            </w:r>
            <w:r w:rsidRPr="009D1105">
              <w:rPr>
                <w:rFonts w:ascii="Calibri" w:hAnsi="Calibri" w:cs="Calibri" w:hint="eastAsia"/>
                <w:color w:val="000000"/>
                <w:kern w:val="0"/>
                <w:sz w:val="20"/>
                <w:szCs w:val="20"/>
              </w:rPr>
              <w:t>/</w:t>
            </w:r>
            <w:r w:rsidRPr="009D1105">
              <w:rPr>
                <w:rFonts w:ascii="Calibri" w:hAnsi="Calibri" w:cs="Calibri" w:hint="eastAsia"/>
                <w:color w:val="000000"/>
                <w:kern w:val="0"/>
                <w:sz w:val="20"/>
                <w:szCs w:val="20"/>
              </w:rPr>
              <w:t>秒为单位的水平速度</w:t>
            </w:r>
          </w:p>
        </w:tc>
      </w:tr>
      <w:tr w:rsidR="00994895" w:rsidTr="009D1105">
        <w:tc>
          <w:tcPr>
            <w:tcW w:w="1696" w:type="dxa"/>
          </w:tcPr>
          <w:p w:rsidR="00994895" w:rsidRPr="00794087" w:rsidRDefault="00794087" w:rsidP="00464223">
            <w:pPr>
              <w:pStyle w:val="Default"/>
              <w:rPr>
                <w:sz w:val="20"/>
                <w:szCs w:val="20"/>
              </w:rPr>
            </w:pPr>
            <w:proofErr w:type="spellStart"/>
            <w:r>
              <w:rPr>
                <w:sz w:val="20"/>
                <w:szCs w:val="20"/>
              </w:rPr>
              <w:t>verVelocityCMS</w:t>
            </w:r>
            <w:proofErr w:type="spellEnd"/>
          </w:p>
        </w:tc>
        <w:tc>
          <w:tcPr>
            <w:tcW w:w="3119" w:type="dxa"/>
          </w:tcPr>
          <w:p w:rsidR="00994895" w:rsidRPr="009D1105" w:rsidRDefault="00794087" w:rsidP="009D1105">
            <w:pPr>
              <w:pStyle w:val="Default"/>
              <w:rPr>
                <w:sz w:val="20"/>
                <w:szCs w:val="20"/>
              </w:rPr>
            </w:pPr>
            <w:r w:rsidRPr="009D1105">
              <w:rPr>
                <w:rFonts w:hint="eastAsia"/>
                <w:sz w:val="20"/>
                <w:szCs w:val="20"/>
              </w:rPr>
              <w:t>%</w:t>
            </w:r>
            <w:proofErr w:type="spellStart"/>
            <w:r w:rsidRPr="009D1105">
              <w:rPr>
                <w:rFonts w:hint="eastAsia"/>
                <w:sz w:val="20"/>
                <w:szCs w:val="20"/>
              </w:rPr>
              <w:t>ld</w:t>
            </w:r>
            <w:proofErr w:type="spellEnd"/>
            <w:r w:rsidRPr="009D1105">
              <w:rPr>
                <w:rFonts w:hint="eastAsia"/>
                <w:sz w:val="20"/>
                <w:szCs w:val="20"/>
              </w:rPr>
              <w:t xml:space="preserve">       </w:t>
            </w:r>
            <w:r w:rsidRPr="009D1105">
              <w:rPr>
                <w:rFonts w:hint="eastAsia"/>
                <w:sz w:val="20"/>
                <w:szCs w:val="20"/>
              </w:rPr>
              <w:t>十进制整数</w:t>
            </w:r>
            <w:r w:rsidRPr="009D1105">
              <w:rPr>
                <w:rFonts w:hint="eastAsia"/>
                <w:sz w:val="20"/>
                <w:szCs w:val="20"/>
              </w:rPr>
              <w:t>(long)</w:t>
            </w:r>
          </w:p>
        </w:tc>
        <w:tc>
          <w:tcPr>
            <w:tcW w:w="3481" w:type="dxa"/>
          </w:tcPr>
          <w:p w:rsidR="00794087" w:rsidRPr="009D1105" w:rsidRDefault="00794087" w:rsidP="009D1105">
            <w:pPr>
              <w:pStyle w:val="Default"/>
              <w:rPr>
                <w:sz w:val="20"/>
                <w:szCs w:val="20"/>
              </w:rPr>
            </w:pPr>
            <w:r w:rsidRPr="009D1105">
              <w:rPr>
                <w:sz w:val="20"/>
                <w:szCs w:val="20"/>
              </w:rPr>
              <w:t>Vertical velocity in centimeters/sec with positive being up</w:t>
            </w:r>
          </w:p>
          <w:p w:rsidR="00994895" w:rsidRPr="009D1105" w:rsidRDefault="00794087" w:rsidP="009D1105">
            <w:pPr>
              <w:pStyle w:val="Default"/>
              <w:rPr>
                <w:sz w:val="20"/>
                <w:szCs w:val="20"/>
              </w:rPr>
            </w:pPr>
            <w:r w:rsidRPr="009D1105">
              <w:rPr>
                <w:rFonts w:hint="eastAsia"/>
                <w:sz w:val="20"/>
                <w:szCs w:val="20"/>
              </w:rPr>
              <w:t>以厘米</w:t>
            </w:r>
            <w:r w:rsidRPr="009D1105">
              <w:rPr>
                <w:rFonts w:hint="eastAsia"/>
                <w:sz w:val="20"/>
                <w:szCs w:val="20"/>
              </w:rPr>
              <w:t>/</w:t>
            </w:r>
            <w:r w:rsidRPr="009D1105">
              <w:rPr>
                <w:rFonts w:hint="eastAsia"/>
                <w:sz w:val="20"/>
                <w:szCs w:val="20"/>
              </w:rPr>
              <w:t>秒为单位的垂直速度正向上升</w:t>
            </w:r>
          </w:p>
        </w:tc>
      </w:tr>
      <w:tr w:rsidR="00794087" w:rsidTr="009D1105">
        <w:tc>
          <w:tcPr>
            <w:tcW w:w="1696" w:type="dxa"/>
          </w:tcPr>
          <w:p w:rsidR="00794087" w:rsidRPr="00794087" w:rsidRDefault="00794087" w:rsidP="00464223">
            <w:pPr>
              <w:pStyle w:val="Default"/>
              <w:rPr>
                <w:sz w:val="20"/>
                <w:szCs w:val="20"/>
              </w:rPr>
            </w:pPr>
            <w:r>
              <w:rPr>
                <w:sz w:val="20"/>
                <w:szCs w:val="20"/>
              </w:rPr>
              <w:t>squawk</w:t>
            </w:r>
          </w:p>
        </w:tc>
        <w:tc>
          <w:tcPr>
            <w:tcW w:w="3119" w:type="dxa"/>
          </w:tcPr>
          <w:p w:rsidR="00794087" w:rsidRPr="009D1105" w:rsidRDefault="00794087" w:rsidP="009D1105">
            <w:pPr>
              <w:pStyle w:val="Default"/>
              <w:rPr>
                <w:sz w:val="20"/>
                <w:szCs w:val="20"/>
              </w:rPr>
            </w:pPr>
            <w:r w:rsidRPr="009D1105">
              <w:rPr>
                <w:rFonts w:hint="eastAsia"/>
                <w:sz w:val="20"/>
                <w:szCs w:val="20"/>
              </w:rPr>
              <w:t xml:space="preserve">%d       </w:t>
            </w:r>
            <w:r w:rsidRPr="00735DC8">
              <w:rPr>
                <w:rFonts w:hint="eastAsia"/>
                <w:sz w:val="20"/>
                <w:szCs w:val="20"/>
              </w:rPr>
              <w:t>十进制整数</w:t>
            </w:r>
            <w:r w:rsidRPr="00735DC8">
              <w:rPr>
                <w:rFonts w:hint="eastAsia"/>
                <w:sz w:val="20"/>
                <w:szCs w:val="20"/>
              </w:rPr>
              <w:t>(</w:t>
            </w:r>
            <w:proofErr w:type="spellStart"/>
            <w:r w:rsidRPr="00735DC8">
              <w:rPr>
                <w:rFonts w:hint="eastAsia"/>
                <w:sz w:val="20"/>
                <w:szCs w:val="20"/>
              </w:rPr>
              <w:t>int</w:t>
            </w:r>
            <w:proofErr w:type="spellEnd"/>
            <w:r w:rsidRPr="00735DC8">
              <w:rPr>
                <w:rFonts w:hint="eastAsia"/>
                <w:sz w:val="20"/>
                <w:szCs w:val="20"/>
              </w:rPr>
              <w:t>)</w:t>
            </w:r>
          </w:p>
        </w:tc>
        <w:tc>
          <w:tcPr>
            <w:tcW w:w="3481" w:type="dxa"/>
          </w:tcPr>
          <w:p w:rsidR="00794087" w:rsidRDefault="00794087" w:rsidP="009D1105">
            <w:pPr>
              <w:pStyle w:val="Default"/>
              <w:rPr>
                <w:sz w:val="20"/>
                <w:szCs w:val="20"/>
              </w:rPr>
            </w:pPr>
            <w:r>
              <w:rPr>
                <w:sz w:val="20"/>
                <w:szCs w:val="20"/>
              </w:rPr>
              <w:t xml:space="preserve">Squawk code </w:t>
            </w:r>
          </w:p>
          <w:p w:rsidR="00794087" w:rsidRPr="009D1105" w:rsidRDefault="00794087" w:rsidP="009D1105">
            <w:pPr>
              <w:pStyle w:val="Default"/>
              <w:rPr>
                <w:sz w:val="20"/>
                <w:szCs w:val="20"/>
              </w:rPr>
            </w:pPr>
            <w:r w:rsidRPr="009D1105">
              <w:rPr>
                <w:rFonts w:hint="eastAsia"/>
                <w:sz w:val="20"/>
                <w:szCs w:val="20"/>
              </w:rPr>
              <w:t>Squawk</w:t>
            </w:r>
            <w:r w:rsidRPr="009D1105">
              <w:rPr>
                <w:rFonts w:hint="eastAsia"/>
                <w:sz w:val="20"/>
                <w:szCs w:val="20"/>
              </w:rPr>
              <w:t>代码</w:t>
            </w:r>
          </w:p>
        </w:tc>
      </w:tr>
      <w:tr w:rsidR="00794087" w:rsidTr="009D1105">
        <w:tc>
          <w:tcPr>
            <w:tcW w:w="1696" w:type="dxa"/>
          </w:tcPr>
          <w:p w:rsidR="00794087" w:rsidRPr="00794087" w:rsidRDefault="00794087" w:rsidP="00464223">
            <w:pPr>
              <w:pStyle w:val="Default"/>
              <w:rPr>
                <w:sz w:val="20"/>
                <w:szCs w:val="20"/>
              </w:rPr>
            </w:pPr>
            <w:proofErr w:type="spellStart"/>
            <w:r>
              <w:rPr>
                <w:sz w:val="20"/>
                <w:szCs w:val="20"/>
              </w:rPr>
              <w:t>altitudeType</w:t>
            </w:r>
            <w:proofErr w:type="spellEnd"/>
          </w:p>
        </w:tc>
        <w:tc>
          <w:tcPr>
            <w:tcW w:w="3119" w:type="dxa"/>
          </w:tcPr>
          <w:p w:rsidR="00794087" w:rsidRPr="009D1105" w:rsidRDefault="00794087" w:rsidP="009D1105">
            <w:pPr>
              <w:pStyle w:val="Default"/>
              <w:rPr>
                <w:sz w:val="20"/>
                <w:szCs w:val="20"/>
              </w:rPr>
            </w:pPr>
            <w:r w:rsidRPr="009D1105">
              <w:rPr>
                <w:rFonts w:hint="eastAsia"/>
                <w:sz w:val="20"/>
                <w:szCs w:val="20"/>
              </w:rPr>
              <w:t xml:space="preserve">%d       </w:t>
            </w:r>
            <w:r w:rsidRPr="00735DC8">
              <w:rPr>
                <w:rFonts w:hint="eastAsia"/>
                <w:sz w:val="20"/>
                <w:szCs w:val="20"/>
              </w:rPr>
              <w:t>十进制整数</w:t>
            </w:r>
            <w:r w:rsidRPr="00735DC8">
              <w:rPr>
                <w:rFonts w:hint="eastAsia"/>
                <w:sz w:val="20"/>
                <w:szCs w:val="20"/>
              </w:rPr>
              <w:t>(</w:t>
            </w:r>
            <w:proofErr w:type="spellStart"/>
            <w:r w:rsidRPr="00735DC8">
              <w:rPr>
                <w:rFonts w:hint="eastAsia"/>
                <w:sz w:val="20"/>
                <w:szCs w:val="20"/>
              </w:rPr>
              <w:t>int</w:t>
            </w:r>
            <w:proofErr w:type="spellEnd"/>
            <w:r w:rsidRPr="00735DC8">
              <w:rPr>
                <w:rFonts w:hint="eastAsia"/>
                <w:sz w:val="20"/>
                <w:szCs w:val="20"/>
              </w:rPr>
              <w:t>)</w:t>
            </w:r>
          </w:p>
        </w:tc>
        <w:tc>
          <w:tcPr>
            <w:tcW w:w="3481" w:type="dxa"/>
          </w:tcPr>
          <w:p w:rsidR="00794087" w:rsidRPr="00794087" w:rsidRDefault="00794087" w:rsidP="009D1105">
            <w:pPr>
              <w:pStyle w:val="Default"/>
              <w:rPr>
                <w:sz w:val="20"/>
                <w:szCs w:val="20"/>
              </w:rPr>
            </w:pPr>
            <w:r>
              <w:rPr>
                <w:sz w:val="20"/>
                <w:szCs w:val="20"/>
              </w:rPr>
              <w:t xml:space="preserve">Altitude Source </w:t>
            </w:r>
          </w:p>
          <w:p w:rsidR="00794087" w:rsidRPr="009D1105" w:rsidRDefault="005E00EF" w:rsidP="009D1105">
            <w:pPr>
              <w:pStyle w:val="Default"/>
              <w:rPr>
                <w:sz w:val="20"/>
                <w:szCs w:val="20"/>
              </w:rPr>
            </w:pPr>
            <w:r w:rsidRPr="009D1105">
              <w:rPr>
                <w:rFonts w:hint="eastAsia"/>
                <w:sz w:val="20"/>
                <w:szCs w:val="20"/>
              </w:rPr>
              <w:t>高度</w:t>
            </w:r>
            <w:r w:rsidRPr="009D1105">
              <w:rPr>
                <w:sz w:val="20"/>
                <w:szCs w:val="20"/>
              </w:rPr>
              <w:t>类型</w:t>
            </w:r>
          </w:p>
          <w:p w:rsidR="005E00EF" w:rsidRPr="009D1105" w:rsidRDefault="005E00EF" w:rsidP="009D1105">
            <w:pPr>
              <w:pStyle w:val="Default"/>
              <w:rPr>
                <w:sz w:val="20"/>
                <w:szCs w:val="20"/>
              </w:rPr>
            </w:pPr>
            <w:r w:rsidRPr="009D1105">
              <w:rPr>
                <w:sz w:val="20"/>
                <w:szCs w:val="20"/>
              </w:rPr>
              <w:t>0 = Pressure</w:t>
            </w:r>
          </w:p>
          <w:p w:rsidR="005E00EF" w:rsidRPr="009D1105" w:rsidRDefault="005E00EF" w:rsidP="009D1105">
            <w:pPr>
              <w:pStyle w:val="Default"/>
              <w:rPr>
                <w:sz w:val="20"/>
                <w:szCs w:val="20"/>
              </w:rPr>
            </w:pPr>
            <w:r w:rsidRPr="009D1105">
              <w:rPr>
                <w:sz w:val="20"/>
                <w:szCs w:val="20"/>
              </w:rPr>
              <w:t>1 = Geometric</w:t>
            </w:r>
          </w:p>
        </w:tc>
      </w:tr>
      <w:tr w:rsidR="00794087" w:rsidTr="009D1105">
        <w:tc>
          <w:tcPr>
            <w:tcW w:w="1696" w:type="dxa"/>
          </w:tcPr>
          <w:p w:rsidR="00794087" w:rsidRPr="00B11835" w:rsidRDefault="004C6642" w:rsidP="004C6642">
            <w:pPr>
              <w:pStyle w:val="Default"/>
              <w:rPr>
                <w:sz w:val="20"/>
                <w:szCs w:val="20"/>
              </w:rPr>
            </w:pPr>
            <w:proofErr w:type="spellStart"/>
            <w:r>
              <w:rPr>
                <w:sz w:val="20"/>
                <w:szCs w:val="20"/>
              </w:rPr>
              <w:t>ca</w:t>
            </w:r>
            <w:r w:rsidR="00B11835">
              <w:rPr>
                <w:sz w:val="20"/>
                <w:szCs w:val="20"/>
              </w:rPr>
              <w:t>llsign</w:t>
            </w:r>
            <w:proofErr w:type="spellEnd"/>
          </w:p>
        </w:tc>
        <w:tc>
          <w:tcPr>
            <w:tcW w:w="3119" w:type="dxa"/>
          </w:tcPr>
          <w:p w:rsidR="00B12A32" w:rsidRDefault="00B12A32" w:rsidP="00B12A32">
            <w:pPr>
              <w:pStyle w:val="Default"/>
              <w:rPr>
                <w:sz w:val="20"/>
                <w:szCs w:val="20"/>
              </w:rPr>
            </w:pPr>
            <w:r>
              <w:rPr>
                <w:sz w:val="20"/>
                <w:szCs w:val="20"/>
              </w:rPr>
              <w:t>%</w:t>
            </w:r>
            <w:proofErr w:type="spellStart"/>
            <w:r>
              <w:rPr>
                <w:sz w:val="20"/>
                <w:szCs w:val="20"/>
              </w:rPr>
              <w:t>c%c%c%c</w:t>
            </w:r>
            <w:proofErr w:type="spellEnd"/>
            <w:r>
              <w:rPr>
                <w:sz w:val="20"/>
                <w:szCs w:val="20"/>
              </w:rPr>
              <w:t xml:space="preserve"> </w:t>
            </w:r>
          </w:p>
          <w:p w:rsidR="00794087" w:rsidRPr="009D1105" w:rsidRDefault="00B12A32" w:rsidP="00B12A32">
            <w:pPr>
              <w:jc w:val="left"/>
              <w:rPr>
                <w:rFonts w:ascii="Calibri" w:hAnsi="Calibri" w:cs="Calibri"/>
                <w:color w:val="000000"/>
                <w:kern w:val="0"/>
                <w:sz w:val="20"/>
                <w:szCs w:val="20"/>
              </w:rPr>
            </w:pPr>
            <w:r w:rsidRPr="009D1105">
              <w:rPr>
                <w:rFonts w:ascii="Calibri" w:hAnsi="Calibri" w:cs="Calibri"/>
                <w:color w:val="000000"/>
                <w:kern w:val="0"/>
                <w:sz w:val="20"/>
                <w:szCs w:val="20"/>
              </w:rPr>
              <w:t>%</w:t>
            </w:r>
            <w:proofErr w:type="spellStart"/>
            <w:r w:rsidRPr="009D1105">
              <w:rPr>
                <w:rFonts w:ascii="Calibri" w:hAnsi="Calibri" w:cs="Calibri"/>
                <w:color w:val="000000"/>
                <w:kern w:val="0"/>
                <w:sz w:val="20"/>
                <w:szCs w:val="20"/>
              </w:rPr>
              <w:t>c%c%c%c</w:t>
            </w:r>
            <w:proofErr w:type="spellEnd"/>
            <w:r w:rsidRPr="009D1105">
              <w:rPr>
                <w:rFonts w:ascii="Calibri" w:hAnsi="Calibri" w:cs="Calibri"/>
                <w:color w:val="000000"/>
                <w:kern w:val="0"/>
                <w:sz w:val="20"/>
                <w:szCs w:val="20"/>
              </w:rPr>
              <w:t xml:space="preserve"> </w:t>
            </w:r>
          </w:p>
        </w:tc>
        <w:tc>
          <w:tcPr>
            <w:tcW w:w="3481" w:type="dxa"/>
          </w:tcPr>
          <w:p w:rsidR="00794087" w:rsidRPr="009D1105" w:rsidRDefault="00B12A32" w:rsidP="00794087">
            <w:pPr>
              <w:jc w:val="left"/>
              <w:rPr>
                <w:rFonts w:ascii="Calibri" w:hAnsi="Calibri" w:cs="Calibri"/>
                <w:color w:val="000000"/>
                <w:kern w:val="0"/>
                <w:sz w:val="20"/>
                <w:szCs w:val="20"/>
              </w:rPr>
            </w:pPr>
            <w:proofErr w:type="spellStart"/>
            <w:r w:rsidRPr="009D1105">
              <w:rPr>
                <w:rFonts w:ascii="Calibri" w:hAnsi="Calibri" w:cs="Calibri"/>
                <w:color w:val="000000"/>
                <w:kern w:val="0"/>
                <w:sz w:val="20"/>
                <w:szCs w:val="20"/>
              </w:rPr>
              <w:t>Callsign</w:t>
            </w:r>
            <w:proofErr w:type="spellEnd"/>
          </w:p>
          <w:p w:rsidR="00B12A32" w:rsidRPr="009D1105" w:rsidRDefault="00B12A32" w:rsidP="00794087">
            <w:pPr>
              <w:jc w:val="left"/>
              <w:rPr>
                <w:rFonts w:ascii="Calibri" w:hAnsi="Calibri" w:cs="Calibri"/>
                <w:color w:val="000000"/>
                <w:kern w:val="0"/>
                <w:sz w:val="20"/>
                <w:szCs w:val="20"/>
              </w:rPr>
            </w:pPr>
            <w:r w:rsidRPr="009D1105">
              <w:rPr>
                <w:rFonts w:ascii="Calibri" w:hAnsi="Calibri" w:cs="Calibri" w:hint="eastAsia"/>
                <w:color w:val="000000"/>
                <w:kern w:val="0"/>
                <w:sz w:val="20"/>
                <w:szCs w:val="20"/>
              </w:rPr>
              <w:t>呼号</w:t>
            </w:r>
          </w:p>
        </w:tc>
      </w:tr>
      <w:tr w:rsidR="00794087" w:rsidTr="009D1105">
        <w:tc>
          <w:tcPr>
            <w:tcW w:w="1696" w:type="dxa"/>
          </w:tcPr>
          <w:p w:rsidR="00794087" w:rsidRPr="007A3761" w:rsidRDefault="007A3761" w:rsidP="00464223">
            <w:pPr>
              <w:pStyle w:val="Default"/>
              <w:rPr>
                <w:sz w:val="20"/>
                <w:szCs w:val="20"/>
              </w:rPr>
            </w:pPr>
            <w:proofErr w:type="spellStart"/>
            <w:r>
              <w:rPr>
                <w:sz w:val="20"/>
                <w:szCs w:val="20"/>
              </w:rPr>
              <w:t>emitterType</w:t>
            </w:r>
            <w:proofErr w:type="spellEnd"/>
          </w:p>
        </w:tc>
        <w:tc>
          <w:tcPr>
            <w:tcW w:w="3119" w:type="dxa"/>
          </w:tcPr>
          <w:p w:rsidR="00794087" w:rsidRPr="009D1105" w:rsidRDefault="007A3761" w:rsidP="009D1105">
            <w:pPr>
              <w:pStyle w:val="Default"/>
              <w:rPr>
                <w:sz w:val="20"/>
                <w:szCs w:val="20"/>
              </w:rPr>
            </w:pPr>
            <w:r w:rsidRPr="009D1105">
              <w:rPr>
                <w:rFonts w:hint="eastAsia"/>
                <w:sz w:val="20"/>
                <w:szCs w:val="20"/>
              </w:rPr>
              <w:t xml:space="preserve">%d       </w:t>
            </w:r>
            <w:r w:rsidRPr="00735DC8">
              <w:rPr>
                <w:rFonts w:hint="eastAsia"/>
                <w:sz w:val="20"/>
                <w:szCs w:val="20"/>
              </w:rPr>
              <w:t>十进制整数</w:t>
            </w:r>
            <w:r w:rsidRPr="00735DC8">
              <w:rPr>
                <w:rFonts w:hint="eastAsia"/>
                <w:sz w:val="20"/>
                <w:szCs w:val="20"/>
              </w:rPr>
              <w:t>(</w:t>
            </w:r>
            <w:proofErr w:type="spellStart"/>
            <w:r w:rsidRPr="00735DC8">
              <w:rPr>
                <w:rFonts w:hint="eastAsia"/>
                <w:sz w:val="20"/>
                <w:szCs w:val="20"/>
              </w:rPr>
              <w:t>int</w:t>
            </w:r>
            <w:proofErr w:type="spellEnd"/>
            <w:r w:rsidRPr="00735DC8">
              <w:rPr>
                <w:rFonts w:hint="eastAsia"/>
                <w:sz w:val="20"/>
                <w:szCs w:val="20"/>
              </w:rPr>
              <w:t>)</w:t>
            </w:r>
          </w:p>
        </w:tc>
        <w:tc>
          <w:tcPr>
            <w:tcW w:w="3481" w:type="dxa"/>
          </w:tcPr>
          <w:p w:rsidR="007A3761" w:rsidRDefault="007A3761" w:rsidP="009D1105">
            <w:pPr>
              <w:pStyle w:val="Default"/>
              <w:rPr>
                <w:sz w:val="20"/>
                <w:szCs w:val="20"/>
              </w:rPr>
            </w:pPr>
            <w:r>
              <w:rPr>
                <w:sz w:val="20"/>
                <w:szCs w:val="20"/>
              </w:rPr>
              <w:t xml:space="preserve">Category type of the emitter </w:t>
            </w:r>
          </w:p>
          <w:p w:rsidR="007A3761" w:rsidRPr="009D1105" w:rsidRDefault="007A3761" w:rsidP="009D1105">
            <w:pPr>
              <w:pStyle w:val="Default"/>
              <w:rPr>
                <w:sz w:val="20"/>
                <w:szCs w:val="20"/>
              </w:rPr>
            </w:pPr>
            <w:r w:rsidRPr="009D1105">
              <w:rPr>
                <w:rFonts w:hint="eastAsia"/>
                <w:sz w:val="20"/>
                <w:szCs w:val="20"/>
              </w:rPr>
              <w:t>发射器的分类类型：</w:t>
            </w:r>
          </w:p>
          <w:p w:rsidR="008412F2" w:rsidRPr="009D1105" w:rsidRDefault="008412F2" w:rsidP="009D1105">
            <w:pPr>
              <w:pStyle w:val="Default"/>
              <w:rPr>
                <w:sz w:val="20"/>
                <w:szCs w:val="20"/>
              </w:rPr>
            </w:pPr>
            <w:r w:rsidRPr="009D1105">
              <w:rPr>
                <w:rFonts w:hint="eastAsia"/>
                <w:sz w:val="20"/>
                <w:szCs w:val="20"/>
              </w:rPr>
              <w:t>0 =</w:t>
            </w:r>
            <w:r w:rsidRPr="009D1105">
              <w:rPr>
                <w:rFonts w:hint="eastAsia"/>
                <w:sz w:val="20"/>
                <w:szCs w:val="20"/>
              </w:rPr>
              <w:t>无航空器类型信息</w:t>
            </w:r>
          </w:p>
          <w:p w:rsidR="008412F2" w:rsidRPr="009D1105" w:rsidRDefault="008412F2" w:rsidP="009D1105">
            <w:pPr>
              <w:pStyle w:val="Default"/>
              <w:rPr>
                <w:sz w:val="20"/>
                <w:szCs w:val="20"/>
              </w:rPr>
            </w:pPr>
            <w:r w:rsidRPr="009D1105">
              <w:rPr>
                <w:rFonts w:hint="eastAsia"/>
                <w:sz w:val="20"/>
                <w:szCs w:val="20"/>
              </w:rPr>
              <w:t>1 =</w:t>
            </w:r>
            <w:r w:rsidRPr="009D1105">
              <w:rPr>
                <w:rFonts w:hint="eastAsia"/>
                <w:sz w:val="20"/>
                <w:szCs w:val="20"/>
              </w:rPr>
              <w:t>轻型（国际民航组织）</w:t>
            </w:r>
            <w:r w:rsidRPr="009D1105">
              <w:rPr>
                <w:rFonts w:hint="eastAsia"/>
                <w:sz w:val="20"/>
                <w:szCs w:val="20"/>
              </w:rPr>
              <w:t>&lt;15,500</w:t>
            </w:r>
            <w:r w:rsidRPr="009D1105">
              <w:rPr>
                <w:rFonts w:hint="eastAsia"/>
                <w:sz w:val="20"/>
                <w:szCs w:val="20"/>
              </w:rPr>
              <w:t>磅</w:t>
            </w:r>
          </w:p>
          <w:p w:rsidR="008412F2" w:rsidRPr="009D1105" w:rsidRDefault="008412F2" w:rsidP="009D1105">
            <w:pPr>
              <w:pStyle w:val="Default"/>
              <w:rPr>
                <w:sz w:val="20"/>
                <w:szCs w:val="20"/>
              </w:rPr>
            </w:pPr>
            <w:r w:rsidRPr="009D1105">
              <w:rPr>
                <w:rFonts w:hint="eastAsia"/>
                <w:sz w:val="20"/>
                <w:szCs w:val="20"/>
              </w:rPr>
              <w:t>2 =</w:t>
            </w:r>
            <w:r w:rsidRPr="009D1105">
              <w:rPr>
                <w:rFonts w:hint="eastAsia"/>
                <w:sz w:val="20"/>
                <w:szCs w:val="20"/>
              </w:rPr>
              <w:t>小型</w:t>
            </w:r>
            <w:r w:rsidRPr="009D1105">
              <w:rPr>
                <w:rFonts w:hint="eastAsia"/>
                <w:sz w:val="20"/>
                <w:szCs w:val="20"/>
              </w:rPr>
              <w:t xml:space="preserve"> - 15,500</w:t>
            </w:r>
            <w:r w:rsidRPr="009D1105">
              <w:rPr>
                <w:rFonts w:hint="eastAsia"/>
                <w:sz w:val="20"/>
                <w:szCs w:val="20"/>
              </w:rPr>
              <w:t>至</w:t>
            </w:r>
            <w:r w:rsidRPr="009D1105">
              <w:rPr>
                <w:rFonts w:hint="eastAsia"/>
                <w:sz w:val="20"/>
                <w:szCs w:val="20"/>
              </w:rPr>
              <w:t>75,000</w:t>
            </w:r>
            <w:r w:rsidRPr="009D1105">
              <w:rPr>
                <w:rFonts w:hint="eastAsia"/>
                <w:sz w:val="20"/>
                <w:szCs w:val="20"/>
              </w:rPr>
              <w:t>磅</w:t>
            </w:r>
          </w:p>
          <w:p w:rsidR="008412F2" w:rsidRPr="009D1105" w:rsidRDefault="008412F2" w:rsidP="009D1105">
            <w:pPr>
              <w:pStyle w:val="Default"/>
              <w:rPr>
                <w:sz w:val="20"/>
                <w:szCs w:val="20"/>
              </w:rPr>
            </w:pPr>
            <w:r w:rsidRPr="009D1105">
              <w:rPr>
                <w:rFonts w:hint="eastAsia"/>
                <w:sz w:val="20"/>
                <w:szCs w:val="20"/>
              </w:rPr>
              <w:t>3 =</w:t>
            </w:r>
            <w:r w:rsidRPr="009D1105">
              <w:rPr>
                <w:rFonts w:hint="eastAsia"/>
                <w:sz w:val="20"/>
                <w:szCs w:val="20"/>
              </w:rPr>
              <w:t>大型</w:t>
            </w:r>
            <w:r w:rsidRPr="009D1105">
              <w:rPr>
                <w:rFonts w:hint="eastAsia"/>
                <w:sz w:val="20"/>
                <w:szCs w:val="20"/>
              </w:rPr>
              <w:t xml:space="preserve"> - 75,000</w:t>
            </w:r>
            <w:r w:rsidRPr="009D1105">
              <w:rPr>
                <w:rFonts w:hint="eastAsia"/>
                <w:sz w:val="20"/>
                <w:szCs w:val="20"/>
              </w:rPr>
              <w:t>至</w:t>
            </w:r>
            <w:r w:rsidRPr="009D1105">
              <w:rPr>
                <w:rFonts w:hint="eastAsia"/>
                <w:sz w:val="20"/>
                <w:szCs w:val="20"/>
              </w:rPr>
              <w:t>300,000</w:t>
            </w:r>
            <w:r w:rsidRPr="009D1105">
              <w:rPr>
                <w:rFonts w:hint="eastAsia"/>
                <w:sz w:val="20"/>
                <w:szCs w:val="20"/>
              </w:rPr>
              <w:t>磅</w:t>
            </w:r>
          </w:p>
          <w:p w:rsidR="008412F2" w:rsidRPr="009D1105" w:rsidRDefault="008412F2" w:rsidP="009D1105">
            <w:pPr>
              <w:pStyle w:val="Default"/>
              <w:rPr>
                <w:sz w:val="20"/>
                <w:szCs w:val="20"/>
              </w:rPr>
            </w:pPr>
            <w:r w:rsidRPr="009D1105">
              <w:rPr>
                <w:rFonts w:hint="eastAsia"/>
                <w:sz w:val="20"/>
                <w:szCs w:val="20"/>
              </w:rPr>
              <w:t>4 =</w:t>
            </w:r>
            <w:r w:rsidRPr="009D1105">
              <w:rPr>
                <w:rFonts w:hint="eastAsia"/>
                <w:sz w:val="20"/>
                <w:szCs w:val="20"/>
              </w:rPr>
              <w:t>高涡大（例如</w:t>
            </w:r>
            <w:r w:rsidRPr="009D1105">
              <w:rPr>
                <w:rFonts w:hint="eastAsia"/>
                <w:sz w:val="20"/>
                <w:szCs w:val="20"/>
              </w:rPr>
              <w:t>B757</w:t>
            </w:r>
            <w:r w:rsidRPr="009D1105">
              <w:rPr>
                <w:rFonts w:hint="eastAsia"/>
                <w:sz w:val="20"/>
                <w:szCs w:val="20"/>
              </w:rPr>
              <w:t>）</w:t>
            </w:r>
          </w:p>
          <w:p w:rsidR="008412F2" w:rsidRPr="009D1105" w:rsidRDefault="008412F2" w:rsidP="009D1105">
            <w:pPr>
              <w:pStyle w:val="Default"/>
              <w:rPr>
                <w:sz w:val="20"/>
                <w:szCs w:val="20"/>
              </w:rPr>
            </w:pPr>
            <w:r w:rsidRPr="009D1105">
              <w:rPr>
                <w:rFonts w:hint="eastAsia"/>
                <w:sz w:val="20"/>
                <w:szCs w:val="20"/>
              </w:rPr>
              <w:t>5 =</w:t>
            </w:r>
            <w:r w:rsidRPr="009D1105">
              <w:rPr>
                <w:rFonts w:hint="eastAsia"/>
                <w:sz w:val="20"/>
                <w:szCs w:val="20"/>
              </w:rPr>
              <w:t>重型（</w:t>
            </w:r>
            <w:r w:rsidRPr="009D1105">
              <w:rPr>
                <w:rFonts w:hint="eastAsia"/>
                <w:sz w:val="20"/>
                <w:szCs w:val="20"/>
              </w:rPr>
              <w:t>ICAO</w:t>
            </w:r>
            <w:r w:rsidRPr="009D1105">
              <w:rPr>
                <w:rFonts w:hint="eastAsia"/>
                <w:sz w:val="20"/>
                <w:szCs w:val="20"/>
              </w:rPr>
              <w:t>）</w:t>
            </w:r>
            <w:r w:rsidRPr="009D1105">
              <w:rPr>
                <w:rFonts w:hint="eastAsia"/>
                <w:sz w:val="20"/>
                <w:szCs w:val="20"/>
              </w:rPr>
              <w:t xml:space="preserve"> - &gt; 300,000 </w:t>
            </w:r>
            <w:proofErr w:type="spellStart"/>
            <w:r w:rsidRPr="009D1105">
              <w:rPr>
                <w:rFonts w:hint="eastAsia"/>
                <w:sz w:val="20"/>
                <w:szCs w:val="20"/>
              </w:rPr>
              <w:t>lbs</w:t>
            </w:r>
            <w:proofErr w:type="spellEnd"/>
            <w:r w:rsidRPr="009D1105">
              <w:rPr>
                <w:rFonts w:hint="eastAsia"/>
                <w:sz w:val="20"/>
                <w:szCs w:val="20"/>
              </w:rPr>
              <w:t xml:space="preserve"> </w:t>
            </w:r>
          </w:p>
          <w:p w:rsidR="008412F2" w:rsidRPr="009D1105" w:rsidRDefault="008412F2" w:rsidP="009D1105">
            <w:pPr>
              <w:pStyle w:val="Default"/>
              <w:rPr>
                <w:sz w:val="20"/>
                <w:szCs w:val="20"/>
              </w:rPr>
            </w:pPr>
            <w:r w:rsidRPr="009D1105">
              <w:rPr>
                <w:rFonts w:hint="eastAsia"/>
                <w:sz w:val="20"/>
                <w:szCs w:val="20"/>
              </w:rPr>
              <w:t>6 =</w:t>
            </w:r>
            <w:r w:rsidRPr="009D1105">
              <w:rPr>
                <w:rFonts w:hint="eastAsia"/>
                <w:sz w:val="20"/>
                <w:szCs w:val="20"/>
              </w:rPr>
              <w:t>高度机动性</w:t>
            </w:r>
            <w:r w:rsidRPr="009D1105">
              <w:rPr>
                <w:rFonts w:hint="eastAsia"/>
                <w:sz w:val="20"/>
                <w:szCs w:val="20"/>
              </w:rPr>
              <w:t>&gt; 5G</w:t>
            </w:r>
            <w:r w:rsidRPr="009D1105">
              <w:rPr>
                <w:rFonts w:hint="eastAsia"/>
                <w:sz w:val="20"/>
                <w:szCs w:val="20"/>
              </w:rPr>
              <w:t>加速度和高速度</w:t>
            </w:r>
          </w:p>
          <w:p w:rsidR="008412F2" w:rsidRPr="009D1105" w:rsidRDefault="008412F2" w:rsidP="009D1105">
            <w:pPr>
              <w:pStyle w:val="Default"/>
              <w:rPr>
                <w:sz w:val="20"/>
                <w:szCs w:val="20"/>
              </w:rPr>
            </w:pPr>
            <w:r w:rsidRPr="009D1105">
              <w:rPr>
                <w:rFonts w:hint="eastAsia"/>
                <w:sz w:val="20"/>
                <w:szCs w:val="20"/>
              </w:rPr>
              <w:t>7 =</w:t>
            </w:r>
            <w:r w:rsidRPr="009D1105">
              <w:rPr>
                <w:rFonts w:hint="eastAsia"/>
                <w:sz w:val="20"/>
                <w:szCs w:val="20"/>
              </w:rPr>
              <w:t>旋翼机</w:t>
            </w:r>
          </w:p>
          <w:p w:rsidR="008412F2" w:rsidRPr="009D1105" w:rsidRDefault="008412F2" w:rsidP="009D1105">
            <w:pPr>
              <w:pStyle w:val="Default"/>
              <w:rPr>
                <w:sz w:val="20"/>
                <w:szCs w:val="20"/>
              </w:rPr>
            </w:pPr>
            <w:r w:rsidRPr="009D1105">
              <w:rPr>
                <w:rFonts w:hint="eastAsia"/>
                <w:sz w:val="20"/>
                <w:szCs w:val="20"/>
              </w:rPr>
              <w:t>8 =</w:t>
            </w:r>
            <w:r w:rsidRPr="009D1105">
              <w:rPr>
                <w:rFonts w:hint="eastAsia"/>
                <w:sz w:val="20"/>
                <w:szCs w:val="20"/>
              </w:rPr>
              <w:t>（未分配）</w:t>
            </w:r>
          </w:p>
          <w:p w:rsidR="008412F2" w:rsidRPr="009D1105" w:rsidRDefault="008412F2" w:rsidP="009D1105">
            <w:pPr>
              <w:pStyle w:val="Default"/>
              <w:rPr>
                <w:sz w:val="20"/>
                <w:szCs w:val="20"/>
              </w:rPr>
            </w:pPr>
            <w:r w:rsidRPr="009D1105">
              <w:rPr>
                <w:rFonts w:hint="eastAsia"/>
                <w:sz w:val="20"/>
                <w:szCs w:val="20"/>
              </w:rPr>
              <w:t>9 =</w:t>
            </w:r>
            <w:r w:rsidRPr="009D1105">
              <w:rPr>
                <w:rFonts w:hint="eastAsia"/>
                <w:sz w:val="20"/>
                <w:szCs w:val="20"/>
              </w:rPr>
              <w:t>滑翔机</w:t>
            </w:r>
            <w:r w:rsidRPr="009D1105">
              <w:rPr>
                <w:rFonts w:hint="eastAsia"/>
                <w:sz w:val="20"/>
                <w:szCs w:val="20"/>
              </w:rPr>
              <w:t>/</w:t>
            </w:r>
            <w:r w:rsidRPr="009D1105">
              <w:rPr>
                <w:rFonts w:hint="eastAsia"/>
                <w:sz w:val="20"/>
                <w:szCs w:val="20"/>
              </w:rPr>
              <w:t>滑翔机</w:t>
            </w:r>
          </w:p>
          <w:p w:rsidR="008412F2" w:rsidRPr="009D1105" w:rsidRDefault="008412F2" w:rsidP="009D1105">
            <w:pPr>
              <w:pStyle w:val="Default"/>
              <w:rPr>
                <w:sz w:val="20"/>
                <w:szCs w:val="20"/>
              </w:rPr>
            </w:pPr>
            <w:r w:rsidRPr="009D1105">
              <w:rPr>
                <w:rFonts w:hint="eastAsia"/>
                <w:sz w:val="20"/>
                <w:szCs w:val="20"/>
              </w:rPr>
              <w:t>10 =</w:t>
            </w:r>
            <w:r w:rsidRPr="009D1105">
              <w:rPr>
                <w:rFonts w:hint="eastAsia"/>
                <w:sz w:val="20"/>
                <w:szCs w:val="20"/>
              </w:rPr>
              <w:t>比空气更轻</w:t>
            </w:r>
          </w:p>
          <w:p w:rsidR="008412F2" w:rsidRPr="009D1105" w:rsidRDefault="008412F2" w:rsidP="009D1105">
            <w:pPr>
              <w:pStyle w:val="Default"/>
              <w:rPr>
                <w:sz w:val="20"/>
                <w:szCs w:val="20"/>
              </w:rPr>
            </w:pPr>
            <w:r w:rsidRPr="009D1105">
              <w:rPr>
                <w:rFonts w:hint="eastAsia"/>
                <w:sz w:val="20"/>
                <w:szCs w:val="20"/>
              </w:rPr>
              <w:t>11 =</w:t>
            </w:r>
            <w:r w:rsidRPr="009D1105">
              <w:rPr>
                <w:rFonts w:hint="eastAsia"/>
                <w:sz w:val="20"/>
                <w:szCs w:val="20"/>
              </w:rPr>
              <w:t>跳伞者</w:t>
            </w:r>
            <w:r w:rsidRPr="009D1105">
              <w:rPr>
                <w:rFonts w:hint="eastAsia"/>
                <w:sz w:val="20"/>
                <w:szCs w:val="20"/>
              </w:rPr>
              <w:t>/</w:t>
            </w:r>
            <w:r w:rsidRPr="009D1105">
              <w:rPr>
                <w:rFonts w:hint="eastAsia"/>
                <w:sz w:val="20"/>
                <w:szCs w:val="20"/>
              </w:rPr>
              <w:t>潜水员</w:t>
            </w:r>
          </w:p>
          <w:p w:rsidR="008412F2" w:rsidRPr="009D1105" w:rsidRDefault="008412F2" w:rsidP="009D1105">
            <w:pPr>
              <w:pStyle w:val="Default"/>
              <w:rPr>
                <w:sz w:val="20"/>
                <w:szCs w:val="20"/>
              </w:rPr>
            </w:pPr>
            <w:r w:rsidRPr="009D1105">
              <w:rPr>
                <w:rFonts w:hint="eastAsia"/>
                <w:sz w:val="20"/>
                <w:szCs w:val="20"/>
              </w:rPr>
              <w:t>12 =</w:t>
            </w:r>
            <w:r w:rsidRPr="009D1105">
              <w:rPr>
                <w:rFonts w:hint="eastAsia"/>
                <w:sz w:val="20"/>
                <w:szCs w:val="20"/>
              </w:rPr>
              <w:t>超轻</w:t>
            </w:r>
            <w:r w:rsidRPr="009D1105">
              <w:rPr>
                <w:rFonts w:hint="eastAsia"/>
                <w:sz w:val="20"/>
                <w:szCs w:val="20"/>
              </w:rPr>
              <w:t>/</w:t>
            </w:r>
            <w:r w:rsidRPr="009D1105">
              <w:rPr>
                <w:rFonts w:hint="eastAsia"/>
                <w:sz w:val="20"/>
                <w:szCs w:val="20"/>
              </w:rPr>
              <w:t>滑翔机</w:t>
            </w:r>
            <w:r w:rsidRPr="009D1105">
              <w:rPr>
                <w:rFonts w:hint="eastAsia"/>
                <w:sz w:val="20"/>
                <w:szCs w:val="20"/>
              </w:rPr>
              <w:t>/</w:t>
            </w:r>
            <w:r w:rsidRPr="009D1105">
              <w:rPr>
                <w:rFonts w:hint="eastAsia"/>
                <w:sz w:val="20"/>
                <w:szCs w:val="20"/>
              </w:rPr>
              <w:t>滑翔伞</w:t>
            </w:r>
            <w:r w:rsidRPr="009D1105">
              <w:rPr>
                <w:rFonts w:hint="eastAsia"/>
                <w:sz w:val="20"/>
                <w:szCs w:val="20"/>
              </w:rPr>
              <w:t>13 =</w:t>
            </w:r>
            <w:r w:rsidRPr="009D1105">
              <w:rPr>
                <w:rFonts w:hint="eastAsia"/>
                <w:sz w:val="20"/>
                <w:szCs w:val="20"/>
              </w:rPr>
              <w:t>（未分配）</w:t>
            </w:r>
          </w:p>
          <w:p w:rsidR="008412F2" w:rsidRPr="009D1105" w:rsidRDefault="008412F2" w:rsidP="009D1105">
            <w:pPr>
              <w:pStyle w:val="Default"/>
              <w:rPr>
                <w:sz w:val="20"/>
                <w:szCs w:val="20"/>
              </w:rPr>
            </w:pPr>
            <w:r w:rsidRPr="009D1105">
              <w:rPr>
                <w:rFonts w:hint="eastAsia"/>
                <w:sz w:val="20"/>
                <w:szCs w:val="20"/>
              </w:rPr>
              <w:t xml:space="preserve">14 = </w:t>
            </w:r>
            <w:r w:rsidRPr="009D1105">
              <w:rPr>
                <w:rFonts w:hint="eastAsia"/>
                <w:sz w:val="20"/>
                <w:szCs w:val="20"/>
              </w:rPr>
              <w:t>无人驾驶飞行器</w:t>
            </w:r>
          </w:p>
          <w:p w:rsidR="008412F2" w:rsidRPr="009D1105" w:rsidRDefault="008412F2" w:rsidP="009D1105">
            <w:pPr>
              <w:pStyle w:val="Default"/>
              <w:rPr>
                <w:sz w:val="20"/>
                <w:szCs w:val="20"/>
              </w:rPr>
            </w:pPr>
            <w:r w:rsidRPr="009D1105">
              <w:rPr>
                <w:rFonts w:hint="eastAsia"/>
                <w:sz w:val="20"/>
                <w:szCs w:val="20"/>
              </w:rPr>
              <w:t>15 =</w:t>
            </w:r>
            <w:r w:rsidRPr="009D1105">
              <w:rPr>
                <w:rFonts w:hint="eastAsia"/>
                <w:sz w:val="20"/>
                <w:szCs w:val="20"/>
              </w:rPr>
              <w:t>太空</w:t>
            </w:r>
            <w:r w:rsidRPr="009D1105">
              <w:rPr>
                <w:rFonts w:hint="eastAsia"/>
                <w:sz w:val="20"/>
                <w:szCs w:val="20"/>
              </w:rPr>
              <w:t>/</w:t>
            </w:r>
            <w:r w:rsidRPr="009D1105">
              <w:rPr>
                <w:rFonts w:hint="eastAsia"/>
                <w:sz w:val="20"/>
                <w:szCs w:val="20"/>
              </w:rPr>
              <w:t>超大气量车辆</w:t>
            </w:r>
          </w:p>
          <w:p w:rsidR="008412F2" w:rsidRPr="009D1105" w:rsidRDefault="008412F2" w:rsidP="009D1105">
            <w:pPr>
              <w:pStyle w:val="Default"/>
              <w:rPr>
                <w:sz w:val="20"/>
                <w:szCs w:val="20"/>
              </w:rPr>
            </w:pPr>
            <w:r w:rsidRPr="009D1105">
              <w:rPr>
                <w:rFonts w:hint="eastAsia"/>
                <w:sz w:val="20"/>
                <w:szCs w:val="20"/>
              </w:rPr>
              <w:t>16 =</w:t>
            </w:r>
            <w:r w:rsidRPr="009D1105">
              <w:rPr>
                <w:rFonts w:hint="eastAsia"/>
                <w:sz w:val="20"/>
                <w:szCs w:val="20"/>
              </w:rPr>
              <w:t>（未分配）</w:t>
            </w:r>
          </w:p>
          <w:p w:rsidR="008412F2" w:rsidRPr="009D1105" w:rsidRDefault="008412F2" w:rsidP="009D1105">
            <w:pPr>
              <w:pStyle w:val="Default"/>
              <w:rPr>
                <w:sz w:val="20"/>
                <w:szCs w:val="20"/>
              </w:rPr>
            </w:pPr>
            <w:r w:rsidRPr="009D1105">
              <w:rPr>
                <w:rFonts w:hint="eastAsia"/>
                <w:sz w:val="20"/>
                <w:szCs w:val="20"/>
              </w:rPr>
              <w:t>17 =</w:t>
            </w:r>
            <w:r w:rsidRPr="009D1105">
              <w:rPr>
                <w:rFonts w:hint="eastAsia"/>
                <w:sz w:val="20"/>
                <w:szCs w:val="20"/>
              </w:rPr>
              <w:t>地面车辆应急车辆</w:t>
            </w:r>
          </w:p>
          <w:p w:rsidR="008412F2" w:rsidRPr="009D1105" w:rsidRDefault="008412F2" w:rsidP="009D1105">
            <w:pPr>
              <w:pStyle w:val="Default"/>
              <w:rPr>
                <w:sz w:val="20"/>
                <w:szCs w:val="20"/>
              </w:rPr>
            </w:pPr>
            <w:r w:rsidRPr="009D1105">
              <w:rPr>
                <w:rFonts w:hint="eastAsia"/>
                <w:sz w:val="20"/>
                <w:szCs w:val="20"/>
              </w:rPr>
              <w:t>18 =</w:t>
            </w:r>
            <w:r w:rsidRPr="009D1105">
              <w:rPr>
                <w:rFonts w:hint="eastAsia"/>
                <w:sz w:val="20"/>
                <w:szCs w:val="20"/>
              </w:rPr>
              <w:t>地面车辆服务车辆</w:t>
            </w:r>
          </w:p>
          <w:p w:rsidR="008412F2" w:rsidRPr="009D1105" w:rsidRDefault="008412F2" w:rsidP="009D1105">
            <w:pPr>
              <w:pStyle w:val="Default"/>
              <w:rPr>
                <w:sz w:val="20"/>
                <w:szCs w:val="20"/>
              </w:rPr>
            </w:pPr>
            <w:r w:rsidRPr="009D1105">
              <w:rPr>
                <w:rFonts w:hint="eastAsia"/>
                <w:sz w:val="20"/>
                <w:szCs w:val="20"/>
              </w:rPr>
              <w:t>19 =</w:t>
            </w:r>
            <w:r w:rsidRPr="009D1105">
              <w:rPr>
                <w:rFonts w:hint="eastAsia"/>
                <w:sz w:val="20"/>
                <w:szCs w:val="20"/>
              </w:rPr>
              <w:t>障碍物（包括系留气球）</w:t>
            </w:r>
          </w:p>
          <w:p w:rsidR="008412F2" w:rsidRPr="009D1105" w:rsidRDefault="008412F2" w:rsidP="009D1105">
            <w:pPr>
              <w:pStyle w:val="Default"/>
              <w:rPr>
                <w:sz w:val="20"/>
                <w:szCs w:val="20"/>
              </w:rPr>
            </w:pPr>
            <w:r w:rsidRPr="009D1105">
              <w:rPr>
                <w:rFonts w:hint="eastAsia"/>
                <w:sz w:val="20"/>
                <w:szCs w:val="20"/>
              </w:rPr>
              <w:t>20 =</w:t>
            </w:r>
            <w:r w:rsidRPr="009D1105">
              <w:rPr>
                <w:rFonts w:hint="eastAsia"/>
                <w:sz w:val="20"/>
                <w:szCs w:val="20"/>
              </w:rPr>
              <w:t>群障碍物</w:t>
            </w:r>
          </w:p>
          <w:p w:rsidR="008412F2" w:rsidRPr="009D1105" w:rsidRDefault="008412F2" w:rsidP="009D1105">
            <w:pPr>
              <w:pStyle w:val="Default"/>
              <w:rPr>
                <w:sz w:val="20"/>
                <w:szCs w:val="20"/>
              </w:rPr>
            </w:pPr>
            <w:r w:rsidRPr="009D1105">
              <w:rPr>
                <w:rFonts w:hint="eastAsia"/>
                <w:sz w:val="20"/>
                <w:szCs w:val="20"/>
              </w:rPr>
              <w:t>21 =</w:t>
            </w:r>
            <w:r w:rsidRPr="009D1105">
              <w:rPr>
                <w:rFonts w:hint="eastAsia"/>
                <w:sz w:val="20"/>
                <w:szCs w:val="20"/>
              </w:rPr>
              <w:t>线障碍物</w:t>
            </w:r>
          </w:p>
          <w:p w:rsidR="008412F2" w:rsidRPr="009D1105" w:rsidRDefault="008412F2" w:rsidP="009D1105">
            <w:pPr>
              <w:pStyle w:val="Default"/>
              <w:rPr>
                <w:sz w:val="20"/>
                <w:szCs w:val="20"/>
              </w:rPr>
            </w:pPr>
            <w:r w:rsidRPr="009D1105">
              <w:rPr>
                <w:rFonts w:hint="eastAsia"/>
                <w:sz w:val="20"/>
                <w:szCs w:val="20"/>
              </w:rPr>
              <w:t>22-39 =</w:t>
            </w:r>
            <w:r w:rsidRPr="009D1105">
              <w:rPr>
                <w:rFonts w:hint="eastAsia"/>
                <w:sz w:val="20"/>
                <w:szCs w:val="20"/>
              </w:rPr>
              <w:t>（保留）</w:t>
            </w:r>
          </w:p>
        </w:tc>
      </w:tr>
      <w:tr w:rsidR="00794087" w:rsidTr="009D1105">
        <w:tc>
          <w:tcPr>
            <w:tcW w:w="1696" w:type="dxa"/>
          </w:tcPr>
          <w:p w:rsidR="00794087" w:rsidRPr="006E006B" w:rsidRDefault="006E006B" w:rsidP="00464223">
            <w:pPr>
              <w:pStyle w:val="Default"/>
              <w:rPr>
                <w:sz w:val="20"/>
                <w:szCs w:val="20"/>
              </w:rPr>
            </w:pPr>
            <w:proofErr w:type="spellStart"/>
            <w:r>
              <w:rPr>
                <w:sz w:val="20"/>
                <w:szCs w:val="20"/>
              </w:rPr>
              <w:t>sequenceNumber</w:t>
            </w:r>
            <w:proofErr w:type="spellEnd"/>
          </w:p>
        </w:tc>
        <w:tc>
          <w:tcPr>
            <w:tcW w:w="3119" w:type="dxa"/>
          </w:tcPr>
          <w:p w:rsidR="00794087" w:rsidRPr="009D1105" w:rsidRDefault="006E006B" w:rsidP="009D1105">
            <w:pPr>
              <w:pStyle w:val="Default"/>
              <w:rPr>
                <w:sz w:val="20"/>
                <w:szCs w:val="20"/>
              </w:rPr>
            </w:pPr>
            <w:r w:rsidRPr="009D1105">
              <w:rPr>
                <w:rFonts w:hint="eastAsia"/>
                <w:sz w:val="20"/>
                <w:szCs w:val="20"/>
              </w:rPr>
              <w:t xml:space="preserve">%d       </w:t>
            </w:r>
            <w:r w:rsidRPr="00735DC8">
              <w:rPr>
                <w:rFonts w:hint="eastAsia"/>
                <w:sz w:val="20"/>
                <w:szCs w:val="20"/>
              </w:rPr>
              <w:t>十进制整数</w:t>
            </w:r>
            <w:r w:rsidRPr="00735DC8">
              <w:rPr>
                <w:rFonts w:hint="eastAsia"/>
                <w:sz w:val="20"/>
                <w:szCs w:val="20"/>
              </w:rPr>
              <w:t>(</w:t>
            </w:r>
            <w:proofErr w:type="spellStart"/>
            <w:r w:rsidRPr="00735DC8">
              <w:rPr>
                <w:rFonts w:hint="eastAsia"/>
                <w:sz w:val="20"/>
                <w:szCs w:val="20"/>
              </w:rPr>
              <w:t>int</w:t>
            </w:r>
            <w:proofErr w:type="spellEnd"/>
            <w:r w:rsidRPr="00735DC8">
              <w:rPr>
                <w:rFonts w:hint="eastAsia"/>
                <w:sz w:val="20"/>
                <w:szCs w:val="20"/>
              </w:rPr>
              <w:t>)</w:t>
            </w:r>
          </w:p>
        </w:tc>
        <w:tc>
          <w:tcPr>
            <w:tcW w:w="3481" w:type="dxa"/>
          </w:tcPr>
          <w:p w:rsidR="00794087" w:rsidRDefault="006E006B" w:rsidP="009D1105">
            <w:pPr>
              <w:pStyle w:val="Default"/>
              <w:rPr>
                <w:sz w:val="20"/>
                <w:szCs w:val="20"/>
              </w:rPr>
            </w:pPr>
            <w:r>
              <w:rPr>
                <w:sz w:val="20"/>
                <w:szCs w:val="20"/>
              </w:rPr>
              <w:t xml:space="preserve">Auto incrementing packet sequence number </w:t>
            </w:r>
          </w:p>
          <w:p w:rsidR="006E006B" w:rsidRPr="006E006B" w:rsidRDefault="006E006B" w:rsidP="009D1105">
            <w:pPr>
              <w:pStyle w:val="Default"/>
              <w:rPr>
                <w:sz w:val="20"/>
                <w:szCs w:val="20"/>
              </w:rPr>
            </w:pPr>
            <w:r w:rsidRPr="006E006B">
              <w:rPr>
                <w:rFonts w:hint="eastAsia"/>
                <w:sz w:val="20"/>
                <w:szCs w:val="20"/>
              </w:rPr>
              <w:lastRenderedPageBreak/>
              <w:t>自动递增数据包序列号</w:t>
            </w:r>
          </w:p>
        </w:tc>
      </w:tr>
      <w:tr w:rsidR="00794087" w:rsidTr="009D1105">
        <w:tc>
          <w:tcPr>
            <w:tcW w:w="1696" w:type="dxa"/>
          </w:tcPr>
          <w:p w:rsidR="00794087" w:rsidRDefault="006E006B" w:rsidP="00464223">
            <w:pPr>
              <w:pStyle w:val="Default"/>
            </w:pPr>
            <w:proofErr w:type="spellStart"/>
            <w:r>
              <w:rPr>
                <w:sz w:val="20"/>
                <w:szCs w:val="20"/>
              </w:rPr>
              <w:lastRenderedPageBreak/>
              <w:t>pingStationGuid</w:t>
            </w:r>
            <w:proofErr w:type="spellEnd"/>
          </w:p>
        </w:tc>
        <w:tc>
          <w:tcPr>
            <w:tcW w:w="3119" w:type="dxa"/>
          </w:tcPr>
          <w:p w:rsidR="006E006B" w:rsidRDefault="006E006B" w:rsidP="006E006B">
            <w:pPr>
              <w:pStyle w:val="Default"/>
              <w:rPr>
                <w:sz w:val="20"/>
                <w:szCs w:val="20"/>
              </w:rPr>
            </w:pPr>
            <w:r>
              <w:rPr>
                <w:sz w:val="20"/>
                <w:szCs w:val="20"/>
              </w:rPr>
              <w:t xml:space="preserve">%02x%02x%02x%02x </w:t>
            </w:r>
          </w:p>
          <w:p w:rsidR="00794087" w:rsidRPr="009D1105" w:rsidRDefault="006E006B" w:rsidP="006E006B">
            <w:pPr>
              <w:jc w:val="left"/>
              <w:rPr>
                <w:rFonts w:ascii="Calibri" w:hAnsi="Calibri" w:cs="Calibri"/>
                <w:color w:val="000000"/>
                <w:kern w:val="0"/>
                <w:sz w:val="20"/>
                <w:szCs w:val="20"/>
              </w:rPr>
            </w:pPr>
            <w:r w:rsidRPr="009D1105">
              <w:rPr>
                <w:rFonts w:ascii="Calibri" w:hAnsi="Calibri" w:cs="Calibri"/>
                <w:color w:val="000000"/>
                <w:kern w:val="0"/>
                <w:sz w:val="20"/>
                <w:szCs w:val="20"/>
              </w:rPr>
              <w:t xml:space="preserve">%02x%02x%02x%02x </w:t>
            </w:r>
          </w:p>
        </w:tc>
        <w:tc>
          <w:tcPr>
            <w:tcW w:w="3481" w:type="dxa"/>
          </w:tcPr>
          <w:p w:rsidR="006E006B" w:rsidRDefault="006E006B" w:rsidP="006E006B">
            <w:pPr>
              <w:pStyle w:val="Default"/>
              <w:rPr>
                <w:sz w:val="20"/>
                <w:szCs w:val="20"/>
              </w:rPr>
            </w:pPr>
            <w:r>
              <w:rPr>
                <w:sz w:val="20"/>
                <w:szCs w:val="20"/>
              </w:rPr>
              <w:t xml:space="preserve">Unique </w:t>
            </w:r>
            <w:proofErr w:type="spellStart"/>
            <w:r>
              <w:rPr>
                <w:sz w:val="20"/>
                <w:szCs w:val="20"/>
              </w:rPr>
              <w:t>pingStation</w:t>
            </w:r>
            <w:proofErr w:type="spellEnd"/>
            <w:r>
              <w:rPr>
                <w:sz w:val="20"/>
                <w:szCs w:val="20"/>
              </w:rPr>
              <w:t xml:space="preserve"> identifier </w:t>
            </w:r>
          </w:p>
          <w:p w:rsidR="00794087" w:rsidRPr="009D1105" w:rsidRDefault="006E006B" w:rsidP="00794087">
            <w:pPr>
              <w:jc w:val="left"/>
              <w:rPr>
                <w:rFonts w:ascii="Calibri" w:hAnsi="Calibri" w:cs="Calibri"/>
                <w:color w:val="000000"/>
                <w:kern w:val="0"/>
                <w:sz w:val="20"/>
                <w:szCs w:val="20"/>
              </w:rPr>
            </w:pPr>
            <w:r w:rsidRPr="009D1105">
              <w:rPr>
                <w:rFonts w:ascii="Calibri" w:hAnsi="Calibri" w:cs="Calibri" w:hint="eastAsia"/>
                <w:color w:val="000000"/>
                <w:kern w:val="0"/>
                <w:sz w:val="20"/>
                <w:szCs w:val="20"/>
              </w:rPr>
              <w:t>唯一的</w:t>
            </w:r>
            <w:proofErr w:type="spellStart"/>
            <w:r w:rsidRPr="009D1105">
              <w:rPr>
                <w:rFonts w:ascii="Calibri" w:hAnsi="Calibri" w:cs="Calibri" w:hint="eastAsia"/>
                <w:color w:val="000000"/>
                <w:kern w:val="0"/>
                <w:sz w:val="20"/>
                <w:szCs w:val="20"/>
              </w:rPr>
              <w:t>pingStation</w:t>
            </w:r>
            <w:proofErr w:type="spellEnd"/>
            <w:r w:rsidRPr="009D1105">
              <w:rPr>
                <w:rFonts w:ascii="Calibri" w:hAnsi="Calibri" w:cs="Calibri" w:hint="eastAsia"/>
                <w:color w:val="000000"/>
                <w:kern w:val="0"/>
                <w:sz w:val="20"/>
                <w:szCs w:val="20"/>
              </w:rPr>
              <w:t>标识符</w:t>
            </w:r>
          </w:p>
        </w:tc>
      </w:tr>
      <w:tr w:rsidR="00794087" w:rsidTr="009D1105">
        <w:tc>
          <w:tcPr>
            <w:tcW w:w="1696" w:type="dxa"/>
          </w:tcPr>
          <w:p w:rsidR="00794087" w:rsidRPr="006E006B" w:rsidRDefault="006E006B" w:rsidP="00464223">
            <w:pPr>
              <w:pStyle w:val="Default"/>
              <w:rPr>
                <w:sz w:val="20"/>
                <w:szCs w:val="20"/>
              </w:rPr>
            </w:pPr>
            <w:proofErr w:type="spellStart"/>
            <w:r>
              <w:rPr>
                <w:sz w:val="20"/>
                <w:szCs w:val="20"/>
              </w:rPr>
              <w:t>utcSync</w:t>
            </w:r>
            <w:proofErr w:type="spellEnd"/>
          </w:p>
        </w:tc>
        <w:tc>
          <w:tcPr>
            <w:tcW w:w="3119" w:type="dxa"/>
          </w:tcPr>
          <w:p w:rsidR="00794087" w:rsidRPr="009D1105" w:rsidRDefault="006E006B" w:rsidP="009D1105">
            <w:pPr>
              <w:pStyle w:val="Default"/>
              <w:rPr>
                <w:sz w:val="20"/>
                <w:szCs w:val="20"/>
              </w:rPr>
            </w:pPr>
            <w:r w:rsidRPr="009D1105">
              <w:rPr>
                <w:rFonts w:hint="eastAsia"/>
                <w:sz w:val="20"/>
                <w:szCs w:val="20"/>
              </w:rPr>
              <w:t xml:space="preserve">%d       </w:t>
            </w:r>
            <w:r w:rsidRPr="00735DC8">
              <w:rPr>
                <w:rFonts w:hint="eastAsia"/>
                <w:sz w:val="20"/>
                <w:szCs w:val="20"/>
              </w:rPr>
              <w:t>十进制整数</w:t>
            </w:r>
            <w:r w:rsidRPr="00735DC8">
              <w:rPr>
                <w:rFonts w:hint="eastAsia"/>
                <w:sz w:val="20"/>
                <w:szCs w:val="20"/>
              </w:rPr>
              <w:t>(</w:t>
            </w:r>
            <w:proofErr w:type="spellStart"/>
            <w:r w:rsidRPr="00735DC8">
              <w:rPr>
                <w:rFonts w:hint="eastAsia"/>
                <w:sz w:val="20"/>
                <w:szCs w:val="20"/>
              </w:rPr>
              <w:t>int</w:t>
            </w:r>
            <w:proofErr w:type="spellEnd"/>
            <w:r w:rsidRPr="00735DC8">
              <w:rPr>
                <w:rFonts w:hint="eastAsia"/>
                <w:sz w:val="20"/>
                <w:szCs w:val="20"/>
              </w:rPr>
              <w:t>)</w:t>
            </w:r>
          </w:p>
        </w:tc>
        <w:tc>
          <w:tcPr>
            <w:tcW w:w="3481" w:type="dxa"/>
          </w:tcPr>
          <w:p w:rsidR="00794087" w:rsidRDefault="006E006B" w:rsidP="009D1105">
            <w:pPr>
              <w:pStyle w:val="Default"/>
              <w:rPr>
                <w:sz w:val="20"/>
                <w:szCs w:val="20"/>
              </w:rPr>
            </w:pPr>
            <w:r>
              <w:rPr>
                <w:sz w:val="20"/>
                <w:szCs w:val="20"/>
              </w:rPr>
              <w:t xml:space="preserve">UTC time flag </w:t>
            </w:r>
          </w:p>
          <w:p w:rsidR="006E006B" w:rsidRPr="006E006B" w:rsidRDefault="006E006B" w:rsidP="009D1105">
            <w:pPr>
              <w:pStyle w:val="Default"/>
              <w:rPr>
                <w:sz w:val="20"/>
                <w:szCs w:val="20"/>
              </w:rPr>
            </w:pPr>
            <w:r w:rsidRPr="006E006B">
              <w:rPr>
                <w:rFonts w:hint="eastAsia"/>
                <w:sz w:val="20"/>
                <w:szCs w:val="20"/>
              </w:rPr>
              <w:t>UTC</w:t>
            </w:r>
            <w:r w:rsidRPr="006E006B">
              <w:rPr>
                <w:rFonts w:hint="eastAsia"/>
                <w:sz w:val="20"/>
                <w:szCs w:val="20"/>
              </w:rPr>
              <w:t>时间标志</w:t>
            </w:r>
          </w:p>
        </w:tc>
      </w:tr>
      <w:tr w:rsidR="00794087" w:rsidTr="009D1105">
        <w:tc>
          <w:tcPr>
            <w:tcW w:w="1696" w:type="dxa"/>
          </w:tcPr>
          <w:p w:rsidR="00794087" w:rsidRPr="006E006B" w:rsidRDefault="006E006B" w:rsidP="00464223">
            <w:pPr>
              <w:pStyle w:val="Default"/>
              <w:rPr>
                <w:sz w:val="20"/>
                <w:szCs w:val="20"/>
              </w:rPr>
            </w:pPr>
            <w:proofErr w:type="spellStart"/>
            <w:r>
              <w:rPr>
                <w:sz w:val="20"/>
                <w:szCs w:val="20"/>
              </w:rPr>
              <w:t>timeStamp</w:t>
            </w:r>
            <w:proofErr w:type="spellEnd"/>
          </w:p>
        </w:tc>
        <w:tc>
          <w:tcPr>
            <w:tcW w:w="3119" w:type="dxa"/>
          </w:tcPr>
          <w:p w:rsidR="00794087" w:rsidRPr="009D1105" w:rsidRDefault="006E006B" w:rsidP="009D1105">
            <w:pPr>
              <w:pStyle w:val="Default"/>
              <w:rPr>
                <w:sz w:val="20"/>
                <w:szCs w:val="20"/>
              </w:rPr>
            </w:pPr>
            <w:r w:rsidRPr="009D1105">
              <w:rPr>
                <w:rFonts w:hint="eastAsia"/>
                <w:sz w:val="20"/>
                <w:szCs w:val="20"/>
              </w:rPr>
              <w:t>%s</w:t>
            </w:r>
            <w:r w:rsidRPr="009D1105">
              <w:rPr>
                <w:sz w:val="20"/>
                <w:szCs w:val="20"/>
              </w:rPr>
              <w:t xml:space="preserve">       </w:t>
            </w:r>
            <w:r w:rsidRPr="009D1105">
              <w:rPr>
                <w:rFonts w:hint="eastAsia"/>
                <w:sz w:val="20"/>
                <w:szCs w:val="20"/>
              </w:rPr>
              <w:t>字符串</w:t>
            </w:r>
          </w:p>
        </w:tc>
        <w:tc>
          <w:tcPr>
            <w:tcW w:w="3481" w:type="dxa"/>
          </w:tcPr>
          <w:p w:rsidR="00737811" w:rsidRDefault="00737811" w:rsidP="009D1105">
            <w:pPr>
              <w:pStyle w:val="Default"/>
              <w:rPr>
                <w:sz w:val="20"/>
                <w:szCs w:val="20"/>
              </w:rPr>
            </w:pPr>
            <w:r>
              <w:rPr>
                <w:sz w:val="20"/>
                <w:szCs w:val="20"/>
              </w:rPr>
              <w:t xml:space="preserve">Time packet was received at the </w:t>
            </w:r>
            <w:proofErr w:type="spellStart"/>
            <w:r>
              <w:rPr>
                <w:sz w:val="20"/>
                <w:szCs w:val="20"/>
              </w:rPr>
              <w:t>pingStation</w:t>
            </w:r>
            <w:proofErr w:type="spellEnd"/>
            <w:r>
              <w:rPr>
                <w:sz w:val="20"/>
                <w:szCs w:val="20"/>
              </w:rPr>
              <w:t xml:space="preserve"> ISO 8601 format: </w:t>
            </w:r>
          </w:p>
          <w:p w:rsidR="00794087" w:rsidRDefault="00737811" w:rsidP="009D1105">
            <w:pPr>
              <w:pStyle w:val="Default"/>
              <w:rPr>
                <w:sz w:val="20"/>
                <w:szCs w:val="20"/>
              </w:rPr>
            </w:pPr>
            <w:proofErr w:type="spellStart"/>
            <w:r>
              <w:rPr>
                <w:sz w:val="20"/>
                <w:szCs w:val="20"/>
              </w:rPr>
              <w:t>YYYY-MM-DDTHH:mm:ss:ffffffffZ</w:t>
            </w:r>
            <w:proofErr w:type="spellEnd"/>
            <w:r>
              <w:rPr>
                <w:sz w:val="20"/>
                <w:szCs w:val="20"/>
              </w:rPr>
              <w:t xml:space="preserve"> </w:t>
            </w:r>
          </w:p>
          <w:p w:rsidR="00737811" w:rsidRPr="009D1105" w:rsidRDefault="00737811" w:rsidP="009D1105">
            <w:pPr>
              <w:pStyle w:val="Default"/>
              <w:rPr>
                <w:sz w:val="20"/>
                <w:szCs w:val="20"/>
              </w:rPr>
            </w:pPr>
            <w:r w:rsidRPr="009D1105">
              <w:rPr>
                <w:rFonts w:hint="eastAsia"/>
                <w:sz w:val="20"/>
                <w:szCs w:val="20"/>
              </w:rPr>
              <w:t>时间数据包以</w:t>
            </w:r>
            <w:proofErr w:type="spellStart"/>
            <w:r w:rsidRPr="009D1105">
              <w:rPr>
                <w:rFonts w:hint="eastAsia"/>
                <w:sz w:val="20"/>
                <w:szCs w:val="20"/>
              </w:rPr>
              <w:t>pingStation</w:t>
            </w:r>
            <w:proofErr w:type="spellEnd"/>
            <w:r w:rsidRPr="009D1105">
              <w:rPr>
                <w:rFonts w:hint="eastAsia"/>
                <w:sz w:val="20"/>
                <w:szCs w:val="20"/>
              </w:rPr>
              <w:t xml:space="preserve"> ISO 8601</w:t>
            </w:r>
            <w:r w:rsidRPr="009D1105">
              <w:rPr>
                <w:rFonts w:hint="eastAsia"/>
                <w:sz w:val="20"/>
                <w:szCs w:val="20"/>
              </w:rPr>
              <w:t>格式接收：</w:t>
            </w:r>
          </w:p>
          <w:p w:rsidR="00737811" w:rsidRPr="009D1105" w:rsidRDefault="00737811" w:rsidP="009D1105">
            <w:pPr>
              <w:pStyle w:val="Default"/>
              <w:rPr>
                <w:sz w:val="20"/>
                <w:szCs w:val="20"/>
              </w:rPr>
            </w:pPr>
            <w:r w:rsidRPr="009D1105">
              <w:rPr>
                <w:rFonts w:hint="eastAsia"/>
                <w:sz w:val="20"/>
                <w:szCs w:val="20"/>
              </w:rPr>
              <w:t>YYYY-MM-DDTHH</w:t>
            </w:r>
            <w:r w:rsidRPr="009D1105">
              <w:rPr>
                <w:rFonts w:hint="eastAsia"/>
                <w:sz w:val="20"/>
                <w:szCs w:val="20"/>
              </w:rPr>
              <w:t>：</w:t>
            </w:r>
            <w:r w:rsidRPr="009D1105">
              <w:rPr>
                <w:rFonts w:hint="eastAsia"/>
                <w:sz w:val="20"/>
                <w:szCs w:val="20"/>
              </w:rPr>
              <w:t>MM</w:t>
            </w:r>
            <w:r w:rsidRPr="009D1105">
              <w:rPr>
                <w:rFonts w:hint="eastAsia"/>
                <w:sz w:val="20"/>
                <w:szCs w:val="20"/>
              </w:rPr>
              <w:t>：</w:t>
            </w:r>
            <w:r w:rsidRPr="009D1105">
              <w:rPr>
                <w:rFonts w:hint="eastAsia"/>
                <w:sz w:val="20"/>
                <w:szCs w:val="20"/>
              </w:rPr>
              <w:t>SS</w:t>
            </w:r>
            <w:r w:rsidRPr="009D1105">
              <w:rPr>
                <w:rFonts w:hint="eastAsia"/>
                <w:sz w:val="20"/>
                <w:szCs w:val="20"/>
              </w:rPr>
              <w:t>：</w:t>
            </w:r>
            <w:proofErr w:type="spellStart"/>
            <w:r w:rsidRPr="009D1105">
              <w:rPr>
                <w:rFonts w:hint="eastAsia"/>
                <w:sz w:val="20"/>
                <w:szCs w:val="20"/>
              </w:rPr>
              <w:t>ffffffffZ</w:t>
            </w:r>
            <w:proofErr w:type="spellEnd"/>
          </w:p>
        </w:tc>
      </w:tr>
    </w:tbl>
    <w:p w:rsidR="00636497" w:rsidRDefault="00636497" w:rsidP="00636497">
      <w:pPr>
        <w:jc w:val="left"/>
      </w:pPr>
    </w:p>
    <w:p w:rsidR="00636497" w:rsidRPr="009B42AC" w:rsidRDefault="00636497" w:rsidP="00636497">
      <w:pPr>
        <w:jc w:val="left"/>
        <w:rPr>
          <w:b/>
        </w:rPr>
      </w:pPr>
      <w:r w:rsidRPr="009B42AC">
        <w:rPr>
          <w:b/>
        </w:rPr>
        <w:t>A field called “detail” may be present containing the following data:</w:t>
      </w:r>
    </w:p>
    <w:p w:rsidR="00CB39E8" w:rsidRDefault="00737811" w:rsidP="00CB39E8">
      <w:pPr>
        <w:jc w:val="left"/>
      </w:pPr>
      <w:r w:rsidRPr="00737811">
        <w:rPr>
          <w:rFonts w:hint="eastAsia"/>
        </w:rPr>
        <w:t>可能会出现一个名为“详细信息”的字段，其中包含以下数据：</w:t>
      </w:r>
    </w:p>
    <w:tbl>
      <w:tblPr>
        <w:tblStyle w:val="a4"/>
        <w:tblW w:w="0" w:type="auto"/>
        <w:jc w:val="center"/>
        <w:tblLook w:val="04A0" w:firstRow="1" w:lastRow="0" w:firstColumn="1" w:lastColumn="0" w:noHBand="0" w:noVBand="1"/>
      </w:tblPr>
      <w:tblGrid>
        <w:gridCol w:w="2044"/>
        <w:gridCol w:w="2520"/>
        <w:gridCol w:w="3732"/>
      </w:tblGrid>
      <w:tr w:rsidR="0094548E" w:rsidTr="00F5664A">
        <w:trPr>
          <w:jc w:val="center"/>
        </w:trPr>
        <w:tc>
          <w:tcPr>
            <w:tcW w:w="2044" w:type="dxa"/>
            <w:shd w:val="clear" w:color="auto" w:fill="9CC2E5" w:themeFill="accent1" w:themeFillTint="99"/>
          </w:tcPr>
          <w:p w:rsidR="00C801D0" w:rsidRDefault="00C801D0" w:rsidP="00C801D0">
            <w:pPr>
              <w:pStyle w:val="Default"/>
              <w:rPr>
                <w:sz w:val="28"/>
                <w:szCs w:val="28"/>
              </w:rPr>
            </w:pPr>
            <w:r>
              <w:rPr>
                <w:sz w:val="28"/>
                <w:szCs w:val="28"/>
              </w:rPr>
              <w:t xml:space="preserve">Field Name </w:t>
            </w:r>
          </w:p>
          <w:p w:rsidR="00C801D0" w:rsidRDefault="00C801D0" w:rsidP="00CB39E8">
            <w:pPr>
              <w:jc w:val="left"/>
            </w:pPr>
            <w:r>
              <w:rPr>
                <w:rFonts w:hint="eastAsia"/>
              </w:rPr>
              <w:t>字段名</w:t>
            </w:r>
          </w:p>
        </w:tc>
        <w:tc>
          <w:tcPr>
            <w:tcW w:w="2520" w:type="dxa"/>
            <w:shd w:val="clear" w:color="auto" w:fill="9CC2E5" w:themeFill="accent1" w:themeFillTint="99"/>
          </w:tcPr>
          <w:p w:rsidR="00C801D0" w:rsidRDefault="00C801D0" w:rsidP="00C801D0">
            <w:pPr>
              <w:pStyle w:val="Default"/>
              <w:rPr>
                <w:sz w:val="28"/>
                <w:szCs w:val="28"/>
              </w:rPr>
            </w:pPr>
            <w:r>
              <w:rPr>
                <w:sz w:val="28"/>
                <w:szCs w:val="28"/>
              </w:rPr>
              <w:t xml:space="preserve">Data Type </w:t>
            </w:r>
          </w:p>
          <w:p w:rsidR="00C801D0" w:rsidRDefault="00C801D0" w:rsidP="00CB39E8">
            <w:pPr>
              <w:jc w:val="left"/>
            </w:pPr>
            <w:r>
              <w:rPr>
                <w:rFonts w:hint="eastAsia"/>
              </w:rPr>
              <w:t>数据</w:t>
            </w:r>
            <w:r>
              <w:t>类型</w:t>
            </w:r>
          </w:p>
        </w:tc>
        <w:tc>
          <w:tcPr>
            <w:tcW w:w="3732" w:type="dxa"/>
            <w:shd w:val="clear" w:color="auto" w:fill="9CC2E5" w:themeFill="accent1" w:themeFillTint="99"/>
          </w:tcPr>
          <w:p w:rsidR="00C801D0" w:rsidRDefault="00C801D0" w:rsidP="00C801D0">
            <w:pPr>
              <w:pStyle w:val="Default"/>
              <w:rPr>
                <w:sz w:val="28"/>
                <w:szCs w:val="28"/>
              </w:rPr>
            </w:pPr>
            <w:r>
              <w:rPr>
                <w:sz w:val="28"/>
                <w:szCs w:val="28"/>
              </w:rPr>
              <w:t xml:space="preserve">Description </w:t>
            </w:r>
          </w:p>
          <w:p w:rsidR="00C801D0" w:rsidRDefault="00C801D0" w:rsidP="00CB39E8">
            <w:pPr>
              <w:jc w:val="left"/>
            </w:pPr>
            <w:r>
              <w:rPr>
                <w:rFonts w:hint="eastAsia"/>
              </w:rPr>
              <w:t>藐视</w:t>
            </w:r>
          </w:p>
        </w:tc>
      </w:tr>
      <w:tr w:rsidR="00C801D0" w:rsidTr="004C5729">
        <w:trPr>
          <w:jc w:val="center"/>
        </w:trPr>
        <w:tc>
          <w:tcPr>
            <w:tcW w:w="8296" w:type="dxa"/>
            <w:gridSpan w:val="3"/>
            <w:shd w:val="clear" w:color="auto" w:fill="9CC2E5" w:themeFill="accent1" w:themeFillTint="99"/>
          </w:tcPr>
          <w:p w:rsidR="00C801D0" w:rsidRDefault="00C801D0" w:rsidP="00C801D0">
            <w:pPr>
              <w:pStyle w:val="Default"/>
              <w:rPr>
                <w:sz w:val="28"/>
                <w:szCs w:val="28"/>
              </w:rPr>
            </w:pPr>
            <w:r>
              <w:rPr>
                <w:sz w:val="28"/>
                <w:szCs w:val="28"/>
              </w:rPr>
              <w:t xml:space="preserve">Common Fields to 1090ES and UAT </w:t>
            </w:r>
          </w:p>
          <w:p w:rsidR="00C801D0" w:rsidRPr="00C801D0" w:rsidRDefault="00C801D0" w:rsidP="00CB39E8">
            <w:pPr>
              <w:jc w:val="left"/>
            </w:pPr>
            <w:r w:rsidRPr="00C801D0">
              <w:rPr>
                <w:rFonts w:hint="eastAsia"/>
              </w:rPr>
              <w:t>1090ES</w:t>
            </w:r>
            <w:r w:rsidRPr="00C801D0">
              <w:rPr>
                <w:rFonts w:hint="eastAsia"/>
              </w:rPr>
              <w:t>和</w:t>
            </w:r>
            <w:r w:rsidRPr="00C801D0">
              <w:rPr>
                <w:rFonts w:hint="eastAsia"/>
              </w:rPr>
              <w:t>UAT</w:t>
            </w:r>
            <w:r w:rsidRPr="00C801D0">
              <w:rPr>
                <w:rFonts w:hint="eastAsia"/>
              </w:rPr>
              <w:t>的常见字段</w:t>
            </w:r>
          </w:p>
        </w:tc>
      </w:tr>
      <w:tr w:rsidR="002E3359" w:rsidTr="00F5664A">
        <w:trPr>
          <w:jc w:val="center"/>
        </w:trPr>
        <w:tc>
          <w:tcPr>
            <w:tcW w:w="2044" w:type="dxa"/>
            <w:vAlign w:val="center"/>
          </w:tcPr>
          <w:p w:rsidR="00C801D0" w:rsidRPr="00C801D0" w:rsidRDefault="00C801D0" w:rsidP="002724DB">
            <w:pPr>
              <w:pStyle w:val="Default"/>
              <w:jc w:val="center"/>
              <w:rPr>
                <w:sz w:val="20"/>
                <w:szCs w:val="20"/>
              </w:rPr>
            </w:pPr>
            <w:proofErr w:type="spellStart"/>
            <w:r>
              <w:rPr>
                <w:sz w:val="20"/>
                <w:szCs w:val="20"/>
              </w:rPr>
              <w:t>navIntegrity</w:t>
            </w:r>
            <w:proofErr w:type="spellEnd"/>
          </w:p>
        </w:tc>
        <w:tc>
          <w:tcPr>
            <w:tcW w:w="2520" w:type="dxa"/>
            <w:vAlign w:val="center"/>
          </w:tcPr>
          <w:p w:rsidR="00C801D0" w:rsidRDefault="00C801D0" w:rsidP="002724DB">
            <w:pPr>
              <w:jc w:val="cente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D970AD" w:rsidRDefault="00D970AD" w:rsidP="00D970AD">
            <w:pPr>
              <w:pStyle w:val="Default"/>
              <w:rPr>
                <w:sz w:val="20"/>
                <w:szCs w:val="20"/>
              </w:rPr>
            </w:pPr>
            <w:r>
              <w:rPr>
                <w:sz w:val="20"/>
                <w:szCs w:val="20"/>
              </w:rPr>
              <w:t xml:space="preserve">Navigation integrity category (NIC) </w:t>
            </w:r>
          </w:p>
          <w:p w:rsidR="00D970AD" w:rsidRDefault="00D970AD" w:rsidP="00D970AD">
            <w:pPr>
              <w:pStyle w:val="Default"/>
              <w:ind w:firstLine="400"/>
              <w:rPr>
                <w:sz w:val="20"/>
                <w:szCs w:val="20"/>
              </w:rPr>
            </w:pPr>
            <w:r>
              <w:rPr>
                <w:sz w:val="20"/>
                <w:szCs w:val="20"/>
              </w:rPr>
              <w:t xml:space="preserve">0 = RC &gt;=37.04 km (20 NM) Unknown Integrity </w:t>
            </w:r>
          </w:p>
          <w:p w:rsidR="00D970AD" w:rsidRDefault="00D970AD" w:rsidP="00D970AD">
            <w:pPr>
              <w:pStyle w:val="Default"/>
              <w:ind w:firstLine="400"/>
              <w:rPr>
                <w:sz w:val="20"/>
                <w:szCs w:val="20"/>
              </w:rPr>
            </w:pPr>
            <w:r>
              <w:rPr>
                <w:sz w:val="20"/>
                <w:szCs w:val="20"/>
              </w:rPr>
              <w:t xml:space="preserve">1 = RC &lt; 37.04 km (20 NM) RNP-10 containment radius </w:t>
            </w:r>
          </w:p>
          <w:p w:rsidR="00D970AD" w:rsidRDefault="00D970AD" w:rsidP="00D970AD">
            <w:pPr>
              <w:pStyle w:val="Default"/>
              <w:ind w:firstLine="400"/>
              <w:rPr>
                <w:sz w:val="20"/>
                <w:szCs w:val="20"/>
              </w:rPr>
            </w:pPr>
            <w:r>
              <w:rPr>
                <w:sz w:val="20"/>
                <w:szCs w:val="20"/>
              </w:rPr>
              <w:t xml:space="preserve">2 = RC &lt; 14.816 km (8 NM) RNP-4 containment radius </w:t>
            </w:r>
          </w:p>
          <w:p w:rsidR="00D970AD" w:rsidRDefault="00D970AD" w:rsidP="00D970AD">
            <w:pPr>
              <w:pStyle w:val="Default"/>
              <w:ind w:firstLine="400"/>
              <w:rPr>
                <w:sz w:val="20"/>
                <w:szCs w:val="20"/>
              </w:rPr>
            </w:pPr>
            <w:r>
              <w:rPr>
                <w:sz w:val="20"/>
                <w:szCs w:val="20"/>
              </w:rPr>
              <w:t xml:space="preserve">3 = RC &lt; 7.408 km (4 NM) RNP-2 containment radius </w:t>
            </w:r>
          </w:p>
          <w:p w:rsidR="00D970AD" w:rsidRDefault="00D970AD" w:rsidP="00D970AD">
            <w:pPr>
              <w:pStyle w:val="Default"/>
              <w:ind w:firstLine="400"/>
              <w:rPr>
                <w:sz w:val="20"/>
                <w:szCs w:val="20"/>
              </w:rPr>
            </w:pPr>
            <w:r>
              <w:rPr>
                <w:sz w:val="20"/>
                <w:szCs w:val="20"/>
              </w:rPr>
              <w:t xml:space="preserve">4 = RC &lt; 3.704 km (2 NM) RNP-1 containment radius </w:t>
            </w:r>
          </w:p>
          <w:p w:rsidR="00D970AD" w:rsidRDefault="00D970AD" w:rsidP="00D970AD">
            <w:pPr>
              <w:pStyle w:val="Default"/>
              <w:ind w:firstLine="400"/>
              <w:rPr>
                <w:sz w:val="20"/>
                <w:szCs w:val="20"/>
              </w:rPr>
            </w:pPr>
            <w:r>
              <w:rPr>
                <w:sz w:val="20"/>
                <w:szCs w:val="20"/>
              </w:rPr>
              <w:t xml:space="preserve">5 = RC &lt; 1852 m (1 NM) RNP-0.5 containment radius </w:t>
            </w:r>
          </w:p>
          <w:p w:rsidR="00D970AD" w:rsidRDefault="00D970AD" w:rsidP="00D970AD">
            <w:pPr>
              <w:pStyle w:val="Default"/>
              <w:ind w:firstLine="400"/>
              <w:rPr>
                <w:sz w:val="20"/>
                <w:szCs w:val="20"/>
              </w:rPr>
            </w:pPr>
            <w:r>
              <w:rPr>
                <w:sz w:val="20"/>
                <w:szCs w:val="20"/>
              </w:rPr>
              <w:t xml:space="preserve">6 = RC &lt; 1111.2 m (0.6 NM) RNP-0.3 containment radius </w:t>
            </w:r>
          </w:p>
          <w:p w:rsidR="00D970AD" w:rsidRDefault="00D970AD" w:rsidP="00D970AD">
            <w:pPr>
              <w:pStyle w:val="Default"/>
              <w:ind w:firstLine="400"/>
              <w:rPr>
                <w:sz w:val="20"/>
                <w:szCs w:val="20"/>
              </w:rPr>
            </w:pPr>
            <w:r>
              <w:rPr>
                <w:sz w:val="20"/>
                <w:szCs w:val="20"/>
              </w:rPr>
              <w:t xml:space="preserve">7 = RC &lt; 370.4 m (0.2 NM) RNP-0.1 containment radius </w:t>
            </w:r>
          </w:p>
          <w:p w:rsidR="00D970AD" w:rsidRDefault="00D970AD" w:rsidP="00D970AD">
            <w:pPr>
              <w:pStyle w:val="Default"/>
              <w:ind w:firstLine="400"/>
              <w:rPr>
                <w:sz w:val="20"/>
                <w:szCs w:val="20"/>
              </w:rPr>
            </w:pPr>
            <w:r>
              <w:rPr>
                <w:sz w:val="20"/>
                <w:szCs w:val="20"/>
              </w:rPr>
              <w:t xml:space="preserve">8 = RC &lt; 185.2 m (0.1 NM) RNP-0.05 containment radius </w:t>
            </w:r>
          </w:p>
          <w:p w:rsidR="00D970AD" w:rsidRDefault="00D970AD" w:rsidP="00D970AD">
            <w:pPr>
              <w:pStyle w:val="Default"/>
              <w:ind w:firstLine="400"/>
              <w:rPr>
                <w:sz w:val="20"/>
                <w:szCs w:val="20"/>
              </w:rPr>
            </w:pPr>
            <w:r>
              <w:rPr>
                <w:sz w:val="20"/>
                <w:szCs w:val="20"/>
              </w:rPr>
              <w:t xml:space="preserve">9 = RC &lt; 75 m and VPL &lt; 112 m e.g., SBAS, HPL, VPL </w:t>
            </w:r>
          </w:p>
          <w:p w:rsidR="00D970AD" w:rsidRDefault="00D970AD" w:rsidP="00D970AD">
            <w:pPr>
              <w:pStyle w:val="Default"/>
              <w:ind w:firstLine="400"/>
              <w:rPr>
                <w:sz w:val="20"/>
                <w:szCs w:val="20"/>
              </w:rPr>
            </w:pPr>
            <w:r>
              <w:rPr>
                <w:sz w:val="20"/>
                <w:szCs w:val="20"/>
              </w:rPr>
              <w:t xml:space="preserve">10 = RC &lt; 25 m and VPL &lt; 37.5 m e.g., SBAS, HPL, VPL </w:t>
            </w:r>
          </w:p>
          <w:p w:rsidR="00D970AD" w:rsidRDefault="00D970AD" w:rsidP="00D970AD">
            <w:pPr>
              <w:pStyle w:val="Default"/>
              <w:ind w:firstLine="400"/>
              <w:rPr>
                <w:sz w:val="20"/>
                <w:szCs w:val="20"/>
              </w:rPr>
            </w:pPr>
            <w:r>
              <w:rPr>
                <w:sz w:val="20"/>
                <w:szCs w:val="20"/>
              </w:rPr>
              <w:t xml:space="preserve">11 = RC &lt; 7.5 m and VPL &lt; 11 m e.g., </w:t>
            </w:r>
            <w:r>
              <w:rPr>
                <w:sz w:val="20"/>
                <w:szCs w:val="20"/>
              </w:rPr>
              <w:lastRenderedPageBreak/>
              <w:t xml:space="preserve">GBAS, HPL, VPL </w:t>
            </w:r>
          </w:p>
          <w:p w:rsidR="00D970AD" w:rsidRDefault="00D970AD" w:rsidP="00D970AD">
            <w:pPr>
              <w:pStyle w:val="Default"/>
              <w:ind w:firstLine="400"/>
              <w:rPr>
                <w:sz w:val="20"/>
                <w:szCs w:val="20"/>
              </w:rPr>
            </w:pPr>
            <w:r>
              <w:rPr>
                <w:sz w:val="20"/>
                <w:szCs w:val="20"/>
              </w:rPr>
              <w:t xml:space="preserve">12 = (Reserved) (Reserved) </w:t>
            </w:r>
          </w:p>
          <w:p w:rsidR="00D970AD" w:rsidRDefault="00D970AD" w:rsidP="00D970AD">
            <w:pPr>
              <w:pStyle w:val="Default"/>
              <w:ind w:firstLine="400"/>
              <w:rPr>
                <w:sz w:val="20"/>
                <w:szCs w:val="20"/>
              </w:rPr>
            </w:pPr>
            <w:r>
              <w:rPr>
                <w:sz w:val="20"/>
                <w:szCs w:val="20"/>
              </w:rPr>
              <w:t xml:space="preserve">13 = (Reserved) (Reserved) </w:t>
            </w:r>
          </w:p>
          <w:p w:rsidR="00D970AD" w:rsidRDefault="00D970AD" w:rsidP="00D970AD">
            <w:pPr>
              <w:pStyle w:val="Default"/>
              <w:ind w:firstLine="400"/>
              <w:rPr>
                <w:sz w:val="20"/>
                <w:szCs w:val="20"/>
              </w:rPr>
            </w:pPr>
            <w:r>
              <w:rPr>
                <w:sz w:val="20"/>
                <w:szCs w:val="20"/>
              </w:rPr>
              <w:t xml:space="preserve">14 = (Reserved) (Reserved) </w:t>
            </w:r>
          </w:p>
          <w:p w:rsidR="00D970AD" w:rsidRDefault="00D970AD" w:rsidP="00D970AD">
            <w:pPr>
              <w:jc w:val="left"/>
              <w:rPr>
                <w:sz w:val="20"/>
                <w:szCs w:val="20"/>
              </w:rPr>
            </w:pPr>
            <w:r>
              <w:rPr>
                <w:sz w:val="20"/>
                <w:szCs w:val="20"/>
              </w:rPr>
              <w:t xml:space="preserve">15 = (Reserved) (Reserved) </w:t>
            </w:r>
          </w:p>
          <w:p w:rsidR="00D970AD" w:rsidRDefault="00D970AD" w:rsidP="00D970AD">
            <w:pPr>
              <w:jc w:val="left"/>
              <w:rPr>
                <w:sz w:val="20"/>
                <w:szCs w:val="20"/>
              </w:rPr>
            </w:pPr>
            <w:r>
              <w:rPr>
                <w:sz w:val="20"/>
                <w:szCs w:val="20"/>
              </w:rPr>
              <w:t>==================================</w:t>
            </w:r>
          </w:p>
          <w:p w:rsidR="00796782" w:rsidRDefault="00796782" w:rsidP="00796782">
            <w:pPr>
              <w:jc w:val="left"/>
            </w:pPr>
            <w:r w:rsidRPr="00D970AD">
              <w:rPr>
                <w:rFonts w:hint="eastAsia"/>
              </w:rPr>
              <w:t>导航完整性类别（</w:t>
            </w:r>
            <w:r w:rsidRPr="00D970AD">
              <w:rPr>
                <w:rFonts w:hint="eastAsia"/>
              </w:rPr>
              <w:t>NIC</w:t>
            </w:r>
            <w:r w:rsidRPr="00D970AD">
              <w:rPr>
                <w:rFonts w:hint="eastAsia"/>
              </w:rPr>
              <w:t>）</w:t>
            </w:r>
          </w:p>
          <w:p w:rsidR="00D970AD" w:rsidRDefault="00D970AD" w:rsidP="00D970AD">
            <w:pPr>
              <w:jc w:val="left"/>
            </w:pPr>
            <w:r>
              <w:rPr>
                <w:rFonts w:hint="eastAsia"/>
              </w:rPr>
              <w:t>0 = RC&gt; = 37.04</w:t>
            </w:r>
            <w:r>
              <w:rPr>
                <w:rFonts w:hint="eastAsia"/>
              </w:rPr>
              <w:t>公里（</w:t>
            </w:r>
            <w:r>
              <w:rPr>
                <w:rFonts w:hint="eastAsia"/>
              </w:rPr>
              <w:t>20</w:t>
            </w:r>
            <w:r>
              <w:rPr>
                <w:rFonts w:hint="eastAsia"/>
              </w:rPr>
              <w:t>海里）未知的完整性</w:t>
            </w:r>
          </w:p>
          <w:p w:rsidR="00D970AD" w:rsidRDefault="00D970AD" w:rsidP="00D970AD">
            <w:pPr>
              <w:jc w:val="left"/>
            </w:pPr>
            <w:r>
              <w:rPr>
                <w:rFonts w:hint="eastAsia"/>
              </w:rPr>
              <w:t>1 = RC &lt;37.04</w:t>
            </w:r>
            <w:r>
              <w:rPr>
                <w:rFonts w:hint="eastAsia"/>
              </w:rPr>
              <w:t>公里（</w:t>
            </w:r>
            <w:r>
              <w:rPr>
                <w:rFonts w:hint="eastAsia"/>
              </w:rPr>
              <w:t>20</w:t>
            </w:r>
            <w:r>
              <w:rPr>
                <w:rFonts w:hint="eastAsia"/>
              </w:rPr>
              <w:t>海里）</w:t>
            </w:r>
            <w:r>
              <w:rPr>
                <w:rFonts w:hint="eastAsia"/>
              </w:rPr>
              <w:t>RNP-10</w:t>
            </w:r>
            <w:r>
              <w:rPr>
                <w:rFonts w:hint="eastAsia"/>
              </w:rPr>
              <w:t>容纳半径</w:t>
            </w:r>
          </w:p>
          <w:p w:rsidR="00D970AD" w:rsidRDefault="00D970AD" w:rsidP="00D970AD">
            <w:pPr>
              <w:jc w:val="left"/>
            </w:pPr>
            <w:r>
              <w:rPr>
                <w:rFonts w:hint="eastAsia"/>
              </w:rPr>
              <w:t>2 = RC &lt;14.816</w:t>
            </w:r>
            <w:r>
              <w:rPr>
                <w:rFonts w:hint="eastAsia"/>
              </w:rPr>
              <w:t>公里（</w:t>
            </w:r>
            <w:r>
              <w:rPr>
                <w:rFonts w:hint="eastAsia"/>
              </w:rPr>
              <w:t>8</w:t>
            </w:r>
            <w:r>
              <w:rPr>
                <w:rFonts w:hint="eastAsia"/>
              </w:rPr>
              <w:t>海里）</w:t>
            </w:r>
            <w:r>
              <w:rPr>
                <w:rFonts w:hint="eastAsia"/>
              </w:rPr>
              <w:t>RNP-4</w:t>
            </w:r>
            <w:r>
              <w:rPr>
                <w:rFonts w:hint="eastAsia"/>
              </w:rPr>
              <w:t>收容半径</w:t>
            </w:r>
          </w:p>
          <w:p w:rsidR="00D970AD" w:rsidRDefault="00D970AD" w:rsidP="00D970AD">
            <w:pPr>
              <w:jc w:val="left"/>
            </w:pPr>
            <w:r>
              <w:rPr>
                <w:rFonts w:hint="eastAsia"/>
              </w:rPr>
              <w:t>3 = RC &lt;7.408</w:t>
            </w:r>
            <w:r>
              <w:rPr>
                <w:rFonts w:hint="eastAsia"/>
              </w:rPr>
              <w:t>公里（</w:t>
            </w:r>
            <w:r>
              <w:rPr>
                <w:rFonts w:hint="eastAsia"/>
              </w:rPr>
              <w:t>4</w:t>
            </w:r>
            <w:r>
              <w:rPr>
                <w:rFonts w:hint="eastAsia"/>
              </w:rPr>
              <w:t>海里）</w:t>
            </w:r>
            <w:r>
              <w:rPr>
                <w:rFonts w:hint="eastAsia"/>
              </w:rPr>
              <w:t>RNP-2</w:t>
            </w:r>
            <w:r>
              <w:rPr>
                <w:rFonts w:hint="eastAsia"/>
              </w:rPr>
              <w:t>容纳半径</w:t>
            </w:r>
          </w:p>
          <w:p w:rsidR="00D970AD" w:rsidRDefault="00D970AD" w:rsidP="00D970AD">
            <w:pPr>
              <w:jc w:val="left"/>
            </w:pPr>
            <w:r>
              <w:rPr>
                <w:rFonts w:hint="eastAsia"/>
              </w:rPr>
              <w:t>4 = RC &lt;3.704 km</w:t>
            </w:r>
            <w:r>
              <w:rPr>
                <w:rFonts w:hint="eastAsia"/>
              </w:rPr>
              <w:t>（</w:t>
            </w:r>
            <w:r>
              <w:rPr>
                <w:rFonts w:hint="eastAsia"/>
              </w:rPr>
              <w:t>2 NM</w:t>
            </w:r>
            <w:r>
              <w:rPr>
                <w:rFonts w:hint="eastAsia"/>
              </w:rPr>
              <w:t>）</w:t>
            </w:r>
            <w:r>
              <w:rPr>
                <w:rFonts w:hint="eastAsia"/>
              </w:rPr>
              <w:t>RNP-1</w:t>
            </w:r>
            <w:r>
              <w:rPr>
                <w:rFonts w:hint="eastAsia"/>
              </w:rPr>
              <w:t>容纳半径</w:t>
            </w:r>
          </w:p>
          <w:p w:rsidR="00D970AD" w:rsidRDefault="00D970AD" w:rsidP="00D970AD">
            <w:pPr>
              <w:jc w:val="left"/>
            </w:pPr>
            <w:r>
              <w:rPr>
                <w:rFonts w:hint="eastAsia"/>
              </w:rPr>
              <w:t>5 = RC &lt;1852 m</w:t>
            </w:r>
            <w:r>
              <w:rPr>
                <w:rFonts w:hint="eastAsia"/>
              </w:rPr>
              <w:t>（</w:t>
            </w:r>
            <w:r>
              <w:rPr>
                <w:rFonts w:hint="eastAsia"/>
              </w:rPr>
              <w:t>1 NM</w:t>
            </w:r>
            <w:r>
              <w:rPr>
                <w:rFonts w:hint="eastAsia"/>
              </w:rPr>
              <w:t>）</w:t>
            </w:r>
            <w:r>
              <w:rPr>
                <w:rFonts w:hint="eastAsia"/>
              </w:rPr>
              <w:t>RNP-0.5</w:t>
            </w:r>
            <w:r>
              <w:rPr>
                <w:rFonts w:hint="eastAsia"/>
              </w:rPr>
              <w:t>容积半径</w:t>
            </w:r>
          </w:p>
          <w:p w:rsidR="00D970AD" w:rsidRDefault="00D970AD" w:rsidP="00D970AD">
            <w:pPr>
              <w:jc w:val="left"/>
            </w:pPr>
            <w:r>
              <w:rPr>
                <w:rFonts w:hint="eastAsia"/>
              </w:rPr>
              <w:t>6 = RC &lt;1111.2</w:t>
            </w:r>
            <w:r>
              <w:rPr>
                <w:rFonts w:hint="eastAsia"/>
              </w:rPr>
              <w:t>米（</w:t>
            </w:r>
            <w:r>
              <w:rPr>
                <w:rFonts w:hint="eastAsia"/>
              </w:rPr>
              <w:t>0.6</w:t>
            </w:r>
            <w:r>
              <w:rPr>
                <w:rFonts w:hint="eastAsia"/>
              </w:rPr>
              <w:t>海里）</w:t>
            </w:r>
            <w:r>
              <w:rPr>
                <w:rFonts w:hint="eastAsia"/>
              </w:rPr>
              <w:t>RNP-0.3</w:t>
            </w:r>
            <w:r>
              <w:rPr>
                <w:rFonts w:hint="eastAsia"/>
              </w:rPr>
              <w:t>收容半径</w:t>
            </w:r>
          </w:p>
          <w:p w:rsidR="00D970AD" w:rsidRDefault="00D970AD" w:rsidP="00D970AD">
            <w:pPr>
              <w:jc w:val="left"/>
            </w:pPr>
            <w:r>
              <w:rPr>
                <w:rFonts w:hint="eastAsia"/>
              </w:rPr>
              <w:t>7 = RC &lt;370.4 m</w:t>
            </w:r>
            <w:r>
              <w:rPr>
                <w:rFonts w:hint="eastAsia"/>
              </w:rPr>
              <w:t>（</w:t>
            </w:r>
            <w:r>
              <w:rPr>
                <w:rFonts w:hint="eastAsia"/>
              </w:rPr>
              <w:t>0.2 NM</w:t>
            </w:r>
            <w:r>
              <w:rPr>
                <w:rFonts w:hint="eastAsia"/>
              </w:rPr>
              <w:t>）</w:t>
            </w:r>
            <w:r>
              <w:rPr>
                <w:rFonts w:hint="eastAsia"/>
              </w:rPr>
              <w:t>RNP-0.1</w:t>
            </w:r>
            <w:r>
              <w:rPr>
                <w:rFonts w:hint="eastAsia"/>
              </w:rPr>
              <w:t>容纳半径</w:t>
            </w:r>
          </w:p>
          <w:p w:rsidR="00D970AD" w:rsidRDefault="00D970AD" w:rsidP="00D970AD">
            <w:pPr>
              <w:jc w:val="left"/>
            </w:pPr>
            <w:r>
              <w:rPr>
                <w:rFonts w:hint="eastAsia"/>
              </w:rPr>
              <w:t>8 = RC &lt;185.2</w:t>
            </w:r>
            <w:r>
              <w:rPr>
                <w:rFonts w:hint="eastAsia"/>
              </w:rPr>
              <w:t>米（</w:t>
            </w:r>
            <w:r>
              <w:rPr>
                <w:rFonts w:hint="eastAsia"/>
              </w:rPr>
              <w:t>0.1</w:t>
            </w:r>
            <w:r>
              <w:rPr>
                <w:rFonts w:hint="eastAsia"/>
              </w:rPr>
              <w:t>海里）</w:t>
            </w:r>
            <w:r>
              <w:rPr>
                <w:rFonts w:hint="eastAsia"/>
              </w:rPr>
              <w:t>RNP-0.05</w:t>
            </w:r>
            <w:r>
              <w:rPr>
                <w:rFonts w:hint="eastAsia"/>
              </w:rPr>
              <w:t>容积半径</w:t>
            </w:r>
          </w:p>
          <w:p w:rsidR="00D970AD" w:rsidRDefault="00D970AD" w:rsidP="00D970AD">
            <w:pPr>
              <w:jc w:val="left"/>
            </w:pPr>
            <w:r>
              <w:rPr>
                <w:rFonts w:hint="eastAsia"/>
              </w:rPr>
              <w:t>9 = RC &lt;75m</w:t>
            </w:r>
            <w:r>
              <w:rPr>
                <w:rFonts w:hint="eastAsia"/>
              </w:rPr>
              <w:t>且</w:t>
            </w:r>
            <w:r>
              <w:rPr>
                <w:rFonts w:hint="eastAsia"/>
              </w:rPr>
              <w:t>VPL &lt;112m</w:t>
            </w:r>
            <w:r>
              <w:rPr>
                <w:rFonts w:hint="eastAsia"/>
              </w:rPr>
              <w:t>，例如</w:t>
            </w:r>
            <w:r>
              <w:rPr>
                <w:rFonts w:hint="eastAsia"/>
              </w:rPr>
              <w:t>SBAS</w:t>
            </w:r>
            <w:r>
              <w:rPr>
                <w:rFonts w:hint="eastAsia"/>
              </w:rPr>
              <w:t>，</w:t>
            </w:r>
            <w:r>
              <w:rPr>
                <w:rFonts w:hint="eastAsia"/>
              </w:rPr>
              <w:t>HPL</w:t>
            </w:r>
            <w:r>
              <w:rPr>
                <w:rFonts w:hint="eastAsia"/>
              </w:rPr>
              <w:t>，</w:t>
            </w:r>
            <w:r>
              <w:rPr>
                <w:rFonts w:hint="eastAsia"/>
              </w:rPr>
              <w:t>VPL</w:t>
            </w:r>
          </w:p>
          <w:p w:rsidR="00D970AD" w:rsidRDefault="00D970AD" w:rsidP="00D970AD">
            <w:pPr>
              <w:jc w:val="left"/>
            </w:pPr>
            <w:r>
              <w:rPr>
                <w:rFonts w:hint="eastAsia"/>
              </w:rPr>
              <w:t>10 = RC &lt;25m</w:t>
            </w:r>
            <w:r>
              <w:rPr>
                <w:rFonts w:hint="eastAsia"/>
              </w:rPr>
              <w:t>且</w:t>
            </w:r>
            <w:r>
              <w:rPr>
                <w:rFonts w:hint="eastAsia"/>
              </w:rPr>
              <w:t>VPL &lt;37.5m</w:t>
            </w:r>
            <w:r>
              <w:rPr>
                <w:rFonts w:hint="eastAsia"/>
              </w:rPr>
              <w:t>，例如</w:t>
            </w:r>
            <w:r>
              <w:rPr>
                <w:rFonts w:hint="eastAsia"/>
              </w:rPr>
              <w:t>SBAS</w:t>
            </w:r>
            <w:r>
              <w:rPr>
                <w:rFonts w:hint="eastAsia"/>
              </w:rPr>
              <w:t>，</w:t>
            </w:r>
            <w:r>
              <w:rPr>
                <w:rFonts w:hint="eastAsia"/>
              </w:rPr>
              <w:t>HPL</w:t>
            </w:r>
            <w:r>
              <w:rPr>
                <w:rFonts w:hint="eastAsia"/>
              </w:rPr>
              <w:t>，</w:t>
            </w:r>
            <w:r>
              <w:rPr>
                <w:rFonts w:hint="eastAsia"/>
              </w:rPr>
              <w:t>VPL</w:t>
            </w:r>
          </w:p>
          <w:p w:rsidR="00D970AD" w:rsidRDefault="00D970AD" w:rsidP="00D970AD">
            <w:pPr>
              <w:jc w:val="left"/>
            </w:pPr>
            <w:r>
              <w:rPr>
                <w:rFonts w:hint="eastAsia"/>
              </w:rPr>
              <w:t>11 = RC &lt;7.5m</w:t>
            </w:r>
            <w:r>
              <w:rPr>
                <w:rFonts w:hint="eastAsia"/>
              </w:rPr>
              <w:t>且</w:t>
            </w:r>
            <w:r>
              <w:rPr>
                <w:rFonts w:hint="eastAsia"/>
              </w:rPr>
              <w:t>VPL &lt;11m</w:t>
            </w:r>
            <w:r>
              <w:rPr>
                <w:rFonts w:hint="eastAsia"/>
              </w:rPr>
              <w:t>，例如</w:t>
            </w:r>
            <w:r>
              <w:rPr>
                <w:rFonts w:hint="eastAsia"/>
              </w:rPr>
              <w:t>GBAS</w:t>
            </w:r>
            <w:r>
              <w:rPr>
                <w:rFonts w:hint="eastAsia"/>
              </w:rPr>
              <w:t>，</w:t>
            </w:r>
            <w:r>
              <w:rPr>
                <w:rFonts w:hint="eastAsia"/>
              </w:rPr>
              <w:t>HPL</w:t>
            </w:r>
            <w:r>
              <w:rPr>
                <w:rFonts w:hint="eastAsia"/>
              </w:rPr>
              <w:t>，</w:t>
            </w:r>
            <w:r>
              <w:rPr>
                <w:rFonts w:hint="eastAsia"/>
              </w:rPr>
              <w:t>VPL</w:t>
            </w:r>
          </w:p>
          <w:p w:rsidR="00D970AD" w:rsidRDefault="00D970AD" w:rsidP="00D970AD">
            <w:pPr>
              <w:jc w:val="left"/>
            </w:pPr>
            <w:r>
              <w:rPr>
                <w:rFonts w:hint="eastAsia"/>
              </w:rPr>
              <w:t>12 =</w:t>
            </w:r>
            <w:r>
              <w:rPr>
                <w:rFonts w:hint="eastAsia"/>
              </w:rPr>
              <w:t>（保留）（保留）</w:t>
            </w:r>
          </w:p>
          <w:p w:rsidR="00D970AD" w:rsidRDefault="00D970AD" w:rsidP="00D970AD">
            <w:pPr>
              <w:jc w:val="left"/>
            </w:pPr>
            <w:r>
              <w:rPr>
                <w:rFonts w:hint="eastAsia"/>
              </w:rPr>
              <w:t>13 =</w:t>
            </w:r>
            <w:r>
              <w:rPr>
                <w:rFonts w:hint="eastAsia"/>
              </w:rPr>
              <w:t>（保留）（保留）</w:t>
            </w:r>
          </w:p>
          <w:p w:rsidR="00D970AD" w:rsidRDefault="00D970AD" w:rsidP="00D970AD">
            <w:pPr>
              <w:jc w:val="left"/>
            </w:pPr>
            <w:r>
              <w:rPr>
                <w:rFonts w:hint="eastAsia"/>
              </w:rPr>
              <w:t>14 =</w:t>
            </w:r>
            <w:r>
              <w:rPr>
                <w:rFonts w:hint="eastAsia"/>
              </w:rPr>
              <w:t>（保留）（保留）</w:t>
            </w:r>
          </w:p>
          <w:p w:rsidR="00D970AD" w:rsidRDefault="00D970AD" w:rsidP="00D970AD">
            <w:pPr>
              <w:jc w:val="left"/>
            </w:pPr>
            <w:r>
              <w:rPr>
                <w:rFonts w:hint="eastAsia"/>
              </w:rPr>
              <w:t>15 =</w:t>
            </w:r>
            <w:r>
              <w:rPr>
                <w:rFonts w:hint="eastAsia"/>
              </w:rPr>
              <w:t>（保留）（保留）</w:t>
            </w:r>
          </w:p>
        </w:tc>
      </w:tr>
      <w:tr w:rsidR="002E3359" w:rsidTr="00F5664A">
        <w:trPr>
          <w:jc w:val="center"/>
        </w:trPr>
        <w:tc>
          <w:tcPr>
            <w:tcW w:w="2044" w:type="dxa"/>
            <w:vAlign w:val="center"/>
          </w:tcPr>
          <w:p w:rsidR="00C801D0" w:rsidRPr="00B608C1" w:rsidRDefault="00B608C1" w:rsidP="002724DB">
            <w:pPr>
              <w:pStyle w:val="Default"/>
              <w:jc w:val="center"/>
              <w:rPr>
                <w:sz w:val="20"/>
                <w:szCs w:val="20"/>
              </w:rPr>
            </w:pPr>
            <w:proofErr w:type="spellStart"/>
            <w:r>
              <w:rPr>
                <w:sz w:val="20"/>
                <w:szCs w:val="20"/>
              </w:rPr>
              <w:lastRenderedPageBreak/>
              <w:t>navAccuracy</w:t>
            </w:r>
            <w:proofErr w:type="spellEnd"/>
          </w:p>
        </w:tc>
        <w:tc>
          <w:tcPr>
            <w:tcW w:w="2520" w:type="dxa"/>
            <w:vAlign w:val="center"/>
          </w:tcPr>
          <w:p w:rsidR="00C801D0" w:rsidRDefault="00EC68A3" w:rsidP="002724DB">
            <w:pPr>
              <w:jc w:val="cente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B608C1" w:rsidRDefault="00B608C1" w:rsidP="00B608C1">
            <w:pPr>
              <w:pStyle w:val="Default"/>
              <w:rPr>
                <w:sz w:val="20"/>
                <w:szCs w:val="20"/>
              </w:rPr>
            </w:pPr>
            <w:r>
              <w:rPr>
                <w:sz w:val="20"/>
                <w:szCs w:val="20"/>
              </w:rPr>
              <w:t>Navigation accuracy category (</w:t>
            </w:r>
            <w:proofErr w:type="spellStart"/>
            <w:r>
              <w:rPr>
                <w:sz w:val="20"/>
                <w:szCs w:val="20"/>
              </w:rPr>
              <w:t>NACv</w:t>
            </w:r>
            <w:proofErr w:type="spellEnd"/>
            <w:r>
              <w:rPr>
                <w:sz w:val="20"/>
                <w:szCs w:val="20"/>
              </w:rPr>
              <w:t xml:space="preserve">) </w:t>
            </w:r>
          </w:p>
          <w:p w:rsidR="00B608C1" w:rsidRDefault="00B608C1" w:rsidP="00B608C1">
            <w:pPr>
              <w:pStyle w:val="Default"/>
              <w:ind w:firstLine="400"/>
              <w:rPr>
                <w:sz w:val="20"/>
                <w:szCs w:val="20"/>
              </w:rPr>
            </w:pPr>
            <w:r>
              <w:rPr>
                <w:sz w:val="20"/>
                <w:szCs w:val="20"/>
              </w:rPr>
              <w:t xml:space="preserve">0 = Unknown or &gt;= 10 m/s Unknown &gt;= 50 feet (15.24 m) per second </w:t>
            </w:r>
          </w:p>
          <w:p w:rsidR="00B608C1" w:rsidRDefault="00B608C1" w:rsidP="00B608C1">
            <w:pPr>
              <w:pStyle w:val="Default"/>
              <w:ind w:firstLine="400"/>
              <w:rPr>
                <w:sz w:val="20"/>
                <w:szCs w:val="20"/>
              </w:rPr>
            </w:pPr>
            <w:r>
              <w:rPr>
                <w:sz w:val="20"/>
                <w:szCs w:val="20"/>
              </w:rPr>
              <w:t xml:space="preserve">1 = &lt; 10 m/s &lt; 50 feet (15.24 m) per second </w:t>
            </w:r>
          </w:p>
          <w:p w:rsidR="00B608C1" w:rsidRDefault="00B608C1" w:rsidP="00B608C1">
            <w:pPr>
              <w:pStyle w:val="Default"/>
              <w:ind w:firstLine="400"/>
              <w:rPr>
                <w:sz w:val="20"/>
                <w:szCs w:val="20"/>
              </w:rPr>
            </w:pPr>
            <w:r>
              <w:rPr>
                <w:sz w:val="20"/>
                <w:szCs w:val="20"/>
              </w:rPr>
              <w:t xml:space="preserve">2 = &lt; 3 m/s &lt; 15 feet (4.57 m) per second </w:t>
            </w:r>
          </w:p>
          <w:p w:rsidR="00B608C1" w:rsidRDefault="00B608C1" w:rsidP="00B608C1">
            <w:pPr>
              <w:pStyle w:val="Default"/>
              <w:ind w:firstLine="400"/>
              <w:rPr>
                <w:sz w:val="20"/>
                <w:szCs w:val="20"/>
              </w:rPr>
            </w:pPr>
            <w:r>
              <w:rPr>
                <w:sz w:val="20"/>
                <w:szCs w:val="20"/>
              </w:rPr>
              <w:t xml:space="preserve">3 = &lt; 1 m/s &lt; 5 feet (1.52 m) per second </w:t>
            </w:r>
          </w:p>
          <w:p w:rsidR="00B608C1" w:rsidRDefault="00B608C1" w:rsidP="00B608C1">
            <w:pPr>
              <w:pStyle w:val="Default"/>
              <w:ind w:firstLine="400"/>
              <w:rPr>
                <w:sz w:val="20"/>
                <w:szCs w:val="20"/>
              </w:rPr>
            </w:pPr>
            <w:r>
              <w:rPr>
                <w:sz w:val="20"/>
                <w:szCs w:val="20"/>
              </w:rPr>
              <w:lastRenderedPageBreak/>
              <w:t xml:space="preserve">4 = &lt; 0.3 m/s &lt; 1.5 feet (0.46 m) per second </w:t>
            </w:r>
          </w:p>
          <w:p w:rsidR="00B608C1" w:rsidRDefault="00B608C1" w:rsidP="00B608C1">
            <w:pPr>
              <w:pStyle w:val="Default"/>
              <w:ind w:firstLine="400"/>
              <w:rPr>
                <w:sz w:val="20"/>
                <w:szCs w:val="20"/>
              </w:rPr>
            </w:pPr>
            <w:r>
              <w:rPr>
                <w:sz w:val="20"/>
                <w:szCs w:val="20"/>
              </w:rPr>
              <w:t xml:space="preserve">5 = (Reserved) (Reserved) </w:t>
            </w:r>
          </w:p>
          <w:p w:rsidR="00B608C1" w:rsidRDefault="00B608C1" w:rsidP="00B608C1">
            <w:pPr>
              <w:pStyle w:val="Default"/>
              <w:ind w:firstLine="400"/>
              <w:rPr>
                <w:sz w:val="20"/>
                <w:szCs w:val="20"/>
              </w:rPr>
            </w:pPr>
            <w:r>
              <w:rPr>
                <w:sz w:val="20"/>
                <w:szCs w:val="20"/>
              </w:rPr>
              <w:t xml:space="preserve">6 = (Reserved) (Reserved) </w:t>
            </w:r>
          </w:p>
          <w:p w:rsidR="00B608C1" w:rsidRDefault="00B608C1" w:rsidP="00B608C1">
            <w:pPr>
              <w:pBdr>
                <w:bottom w:val="double" w:sz="6" w:space="1" w:color="auto"/>
              </w:pBdr>
              <w:ind w:firstLineChars="200" w:firstLine="400"/>
              <w:jc w:val="left"/>
              <w:rPr>
                <w:sz w:val="20"/>
                <w:szCs w:val="20"/>
              </w:rPr>
            </w:pPr>
            <w:r>
              <w:rPr>
                <w:sz w:val="20"/>
                <w:szCs w:val="20"/>
              </w:rPr>
              <w:t xml:space="preserve">7 = (Reserved) (Reserved) </w:t>
            </w:r>
          </w:p>
          <w:p w:rsidR="00684F37" w:rsidRDefault="00684F37" w:rsidP="00684F37">
            <w:pPr>
              <w:jc w:val="left"/>
            </w:pPr>
            <w:r w:rsidRPr="00B608C1">
              <w:rPr>
                <w:rFonts w:hint="eastAsia"/>
              </w:rPr>
              <w:t>导航精度类别（</w:t>
            </w:r>
            <w:proofErr w:type="spellStart"/>
            <w:r w:rsidRPr="00B608C1">
              <w:rPr>
                <w:rFonts w:hint="eastAsia"/>
              </w:rPr>
              <w:t>NACv</w:t>
            </w:r>
            <w:proofErr w:type="spellEnd"/>
            <w:r w:rsidRPr="00B608C1">
              <w:rPr>
                <w:rFonts w:hint="eastAsia"/>
              </w:rPr>
              <w:t>）</w:t>
            </w:r>
          </w:p>
          <w:p w:rsidR="00B608C1" w:rsidRDefault="00B608C1" w:rsidP="00B608C1">
            <w:pPr>
              <w:jc w:val="left"/>
            </w:pPr>
            <w:r>
              <w:rPr>
                <w:rFonts w:hint="eastAsia"/>
              </w:rPr>
              <w:t>0 =</w:t>
            </w:r>
            <w:r>
              <w:rPr>
                <w:rFonts w:hint="eastAsia"/>
              </w:rPr>
              <w:t>未知或</w:t>
            </w:r>
            <w:r>
              <w:rPr>
                <w:rFonts w:hint="eastAsia"/>
              </w:rPr>
              <w:t>&gt; = 10 m / s</w:t>
            </w:r>
            <w:r>
              <w:rPr>
                <w:rFonts w:hint="eastAsia"/>
              </w:rPr>
              <w:t>未知</w:t>
            </w:r>
            <w:r>
              <w:rPr>
                <w:rFonts w:hint="eastAsia"/>
              </w:rPr>
              <w:t>&gt; =</w:t>
            </w:r>
            <w:r>
              <w:rPr>
                <w:rFonts w:hint="eastAsia"/>
              </w:rPr>
              <w:t>每秒</w:t>
            </w:r>
            <w:r>
              <w:rPr>
                <w:rFonts w:hint="eastAsia"/>
              </w:rPr>
              <w:t>50</w:t>
            </w:r>
            <w:r>
              <w:rPr>
                <w:rFonts w:hint="eastAsia"/>
              </w:rPr>
              <w:t>英尺（</w:t>
            </w:r>
            <w:r>
              <w:rPr>
                <w:rFonts w:hint="eastAsia"/>
              </w:rPr>
              <w:t>15.24</w:t>
            </w:r>
            <w:r>
              <w:rPr>
                <w:rFonts w:hint="eastAsia"/>
              </w:rPr>
              <w:t>米）</w:t>
            </w:r>
          </w:p>
          <w:p w:rsidR="00B608C1" w:rsidRDefault="00B608C1" w:rsidP="00B608C1">
            <w:pPr>
              <w:jc w:val="left"/>
            </w:pPr>
            <w:r>
              <w:rPr>
                <w:rFonts w:hint="eastAsia"/>
              </w:rPr>
              <w:t>1 = &lt;10</w:t>
            </w:r>
            <w:r>
              <w:rPr>
                <w:rFonts w:hint="eastAsia"/>
              </w:rPr>
              <w:t>米</w:t>
            </w:r>
            <w:r>
              <w:rPr>
                <w:rFonts w:hint="eastAsia"/>
              </w:rPr>
              <w:t>/</w:t>
            </w:r>
            <w:r>
              <w:rPr>
                <w:rFonts w:hint="eastAsia"/>
              </w:rPr>
              <w:t>秒</w:t>
            </w:r>
            <w:r>
              <w:rPr>
                <w:rFonts w:hint="eastAsia"/>
              </w:rPr>
              <w:t>&lt;50</w:t>
            </w:r>
            <w:r>
              <w:rPr>
                <w:rFonts w:hint="eastAsia"/>
              </w:rPr>
              <w:t>英尺（</w:t>
            </w:r>
            <w:r>
              <w:rPr>
                <w:rFonts w:hint="eastAsia"/>
              </w:rPr>
              <w:t>15.24</w:t>
            </w:r>
            <w:r>
              <w:rPr>
                <w:rFonts w:hint="eastAsia"/>
              </w:rPr>
              <w:t>米）每秒</w:t>
            </w:r>
          </w:p>
          <w:p w:rsidR="00B608C1" w:rsidRDefault="00B608C1" w:rsidP="00B608C1">
            <w:pPr>
              <w:jc w:val="left"/>
            </w:pPr>
            <w:r>
              <w:rPr>
                <w:rFonts w:hint="eastAsia"/>
              </w:rPr>
              <w:t>2 = &lt;3</w:t>
            </w:r>
            <w:r>
              <w:rPr>
                <w:rFonts w:hint="eastAsia"/>
              </w:rPr>
              <w:t>米</w:t>
            </w:r>
            <w:r>
              <w:rPr>
                <w:rFonts w:hint="eastAsia"/>
              </w:rPr>
              <w:t>/</w:t>
            </w:r>
            <w:r>
              <w:rPr>
                <w:rFonts w:hint="eastAsia"/>
              </w:rPr>
              <w:t>秒</w:t>
            </w:r>
            <w:r>
              <w:rPr>
                <w:rFonts w:hint="eastAsia"/>
              </w:rPr>
              <w:t>&lt;15</w:t>
            </w:r>
            <w:r>
              <w:rPr>
                <w:rFonts w:hint="eastAsia"/>
              </w:rPr>
              <w:t>英尺（</w:t>
            </w:r>
            <w:r>
              <w:rPr>
                <w:rFonts w:hint="eastAsia"/>
              </w:rPr>
              <w:t>4.57</w:t>
            </w:r>
            <w:r>
              <w:rPr>
                <w:rFonts w:hint="eastAsia"/>
              </w:rPr>
              <w:t>米）每秒</w:t>
            </w:r>
          </w:p>
          <w:p w:rsidR="00B608C1" w:rsidRDefault="00B608C1" w:rsidP="00B608C1">
            <w:pPr>
              <w:jc w:val="left"/>
            </w:pPr>
            <w:r>
              <w:rPr>
                <w:rFonts w:hint="eastAsia"/>
              </w:rPr>
              <w:t>3 = &lt;1</w:t>
            </w:r>
            <w:r>
              <w:rPr>
                <w:rFonts w:hint="eastAsia"/>
              </w:rPr>
              <w:t>米</w:t>
            </w:r>
            <w:r>
              <w:rPr>
                <w:rFonts w:hint="eastAsia"/>
              </w:rPr>
              <w:t>/</w:t>
            </w:r>
            <w:r>
              <w:rPr>
                <w:rFonts w:hint="eastAsia"/>
              </w:rPr>
              <w:t>秒</w:t>
            </w:r>
            <w:r>
              <w:rPr>
                <w:rFonts w:hint="eastAsia"/>
              </w:rPr>
              <w:t>&lt;5</w:t>
            </w:r>
            <w:r>
              <w:rPr>
                <w:rFonts w:hint="eastAsia"/>
              </w:rPr>
              <w:t>英尺（</w:t>
            </w:r>
            <w:r>
              <w:rPr>
                <w:rFonts w:hint="eastAsia"/>
              </w:rPr>
              <w:t>1.52</w:t>
            </w:r>
            <w:r>
              <w:rPr>
                <w:rFonts w:hint="eastAsia"/>
              </w:rPr>
              <w:t>米）每秒</w:t>
            </w:r>
          </w:p>
          <w:p w:rsidR="00B608C1" w:rsidRDefault="00B608C1" w:rsidP="00B608C1">
            <w:pPr>
              <w:jc w:val="left"/>
            </w:pPr>
            <w:r>
              <w:rPr>
                <w:rFonts w:hint="eastAsia"/>
              </w:rPr>
              <w:t>4 = &lt;0.3</w:t>
            </w:r>
            <w:r>
              <w:rPr>
                <w:rFonts w:hint="eastAsia"/>
              </w:rPr>
              <w:t>米</w:t>
            </w:r>
            <w:r>
              <w:rPr>
                <w:rFonts w:hint="eastAsia"/>
              </w:rPr>
              <w:t>/</w:t>
            </w:r>
            <w:r>
              <w:rPr>
                <w:rFonts w:hint="eastAsia"/>
              </w:rPr>
              <w:t>秒</w:t>
            </w:r>
            <w:r>
              <w:rPr>
                <w:rFonts w:hint="eastAsia"/>
              </w:rPr>
              <w:t>&lt;1.5</w:t>
            </w:r>
            <w:r>
              <w:rPr>
                <w:rFonts w:hint="eastAsia"/>
              </w:rPr>
              <w:t>英尺（</w:t>
            </w:r>
            <w:r>
              <w:rPr>
                <w:rFonts w:hint="eastAsia"/>
              </w:rPr>
              <w:t>0.46</w:t>
            </w:r>
            <w:r>
              <w:rPr>
                <w:rFonts w:hint="eastAsia"/>
              </w:rPr>
              <w:t>米）每秒</w:t>
            </w:r>
          </w:p>
          <w:p w:rsidR="00B608C1" w:rsidRDefault="00B608C1" w:rsidP="00B608C1">
            <w:pPr>
              <w:jc w:val="left"/>
            </w:pPr>
            <w:r>
              <w:rPr>
                <w:rFonts w:hint="eastAsia"/>
              </w:rPr>
              <w:t>5 =</w:t>
            </w:r>
            <w:r>
              <w:rPr>
                <w:rFonts w:hint="eastAsia"/>
              </w:rPr>
              <w:t>（保留）（保留）</w:t>
            </w:r>
          </w:p>
          <w:p w:rsidR="00B608C1" w:rsidRDefault="00B608C1" w:rsidP="00B608C1">
            <w:pPr>
              <w:jc w:val="left"/>
            </w:pPr>
            <w:r>
              <w:rPr>
                <w:rFonts w:hint="eastAsia"/>
              </w:rPr>
              <w:t>6 =</w:t>
            </w:r>
            <w:r>
              <w:rPr>
                <w:rFonts w:hint="eastAsia"/>
              </w:rPr>
              <w:t>（保留）（保留）</w:t>
            </w:r>
          </w:p>
          <w:p w:rsidR="00B608C1" w:rsidRDefault="00B608C1" w:rsidP="00B608C1">
            <w:pPr>
              <w:jc w:val="left"/>
            </w:pPr>
            <w:r>
              <w:rPr>
                <w:rFonts w:hint="eastAsia"/>
              </w:rPr>
              <w:t>7 =</w:t>
            </w:r>
            <w:r>
              <w:rPr>
                <w:rFonts w:hint="eastAsia"/>
              </w:rPr>
              <w:t>（保留）（保留）</w:t>
            </w:r>
          </w:p>
        </w:tc>
      </w:tr>
      <w:tr w:rsidR="002E3359" w:rsidTr="00F5664A">
        <w:trPr>
          <w:jc w:val="center"/>
        </w:trPr>
        <w:tc>
          <w:tcPr>
            <w:tcW w:w="2044" w:type="dxa"/>
            <w:vAlign w:val="center"/>
          </w:tcPr>
          <w:p w:rsidR="00C801D0" w:rsidRPr="00B608C1" w:rsidRDefault="00B608C1" w:rsidP="002724DB">
            <w:pPr>
              <w:pStyle w:val="Default"/>
              <w:jc w:val="center"/>
              <w:rPr>
                <w:sz w:val="20"/>
                <w:szCs w:val="20"/>
              </w:rPr>
            </w:pPr>
            <w:proofErr w:type="spellStart"/>
            <w:r>
              <w:rPr>
                <w:sz w:val="20"/>
                <w:szCs w:val="20"/>
              </w:rPr>
              <w:lastRenderedPageBreak/>
              <w:t>verVelocitySrc</w:t>
            </w:r>
            <w:proofErr w:type="spellEnd"/>
          </w:p>
        </w:tc>
        <w:tc>
          <w:tcPr>
            <w:tcW w:w="2520" w:type="dxa"/>
            <w:vAlign w:val="center"/>
          </w:tcPr>
          <w:p w:rsidR="00C801D0" w:rsidRDefault="00EC68A3" w:rsidP="002724DB">
            <w:pPr>
              <w:jc w:val="cente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B608C1" w:rsidRDefault="00B608C1" w:rsidP="00B608C1">
            <w:pPr>
              <w:pStyle w:val="Default"/>
              <w:rPr>
                <w:sz w:val="20"/>
                <w:szCs w:val="20"/>
              </w:rPr>
            </w:pPr>
            <w:r>
              <w:rPr>
                <w:sz w:val="20"/>
                <w:szCs w:val="20"/>
              </w:rPr>
              <w:t xml:space="preserve">Vertical velocity source </w:t>
            </w:r>
          </w:p>
          <w:p w:rsidR="00B608C1" w:rsidRDefault="00B608C1" w:rsidP="00B608C1">
            <w:pPr>
              <w:pStyle w:val="Default"/>
              <w:ind w:firstLine="400"/>
              <w:rPr>
                <w:sz w:val="20"/>
                <w:szCs w:val="20"/>
              </w:rPr>
            </w:pPr>
            <w:r>
              <w:rPr>
                <w:sz w:val="20"/>
                <w:szCs w:val="20"/>
              </w:rPr>
              <w:t xml:space="preserve">0 = Pressure </w:t>
            </w:r>
          </w:p>
          <w:p w:rsidR="00B608C1" w:rsidRDefault="00B608C1" w:rsidP="00B608C1">
            <w:pPr>
              <w:pBdr>
                <w:bottom w:val="double" w:sz="6" w:space="1" w:color="auto"/>
              </w:pBdr>
              <w:ind w:firstLineChars="200" w:firstLine="400"/>
              <w:jc w:val="left"/>
              <w:rPr>
                <w:sz w:val="20"/>
                <w:szCs w:val="20"/>
              </w:rPr>
            </w:pPr>
            <w:r>
              <w:rPr>
                <w:sz w:val="20"/>
                <w:szCs w:val="20"/>
              </w:rPr>
              <w:t xml:space="preserve">1 = Geometric </w:t>
            </w:r>
          </w:p>
          <w:p w:rsidR="00684F37" w:rsidRDefault="00684F37" w:rsidP="00684F37">
            <w:pPr>
              <w:jc w:val="left"/>
            </w:pPr>
            <w:r w:rsidRPr="00B608C1">
              <w:rPr>
                <w:rFonts w:hint="eastAsia"/>
              </w:rPr>
              <w:t>垂直速度源</w:t>
            </w:r>
          </w:p>
          <w:p w:rsidR="00B608C1" w:rsidRDefault="00B608C1" w:rsidP="00B608C1">
            <w:pPr>
              <w:ind w:firstLineChars="200" w:firstLine="420"/>
              <w:jc w:val="left"/>
            </w:pPr>
            <w:r>
              <w:rPr>
                <w:rFonts w:hint="eastAsia"/>
              </w:rPr>
              <w:t>0 =</w:t>
            </w:r>
            <w:r>
              <w:rPr>
                <w:rFonts w:hint="eastAsia"/>
              </w:rPr>
              <w:t>压力</w:t>
            </w:r>
          </w:p>
          <w:p w:rsidR="00B608C1" w:rsidRDefault="00B608C1" w:rsidP="00B608C1">
            <w:pPr>
              <w:ind w:firstLineChars="200" w:firstLine="420"/>
              <w:jc w:val="left"/>
            </w:pPr>
            <w:r>
              <w:rPr>
                <w:rFonts w:hint="eastAsia"/>
              </w:rPr>
              <w:t>1 =</w:t>
            </w:r>
            <w:r>
              <w:rPr>
                <w:rFonts w:hint="eastAsia"/>
              </w:rPr>
              <w:t>几何</w:t>
            </w:r>
          </w:p>
        </w:tc>
      </w:tr>
      <w:tr w:rsidR="002E3359" w:rsidTr="00F5664A">
        <w:trPr>
          <w:jc w:val="center"/>
        </w:trPr>
        <w:tc>
          <w:tcPr>
            <w:tcW w:w="2044" w:type="dxa"/>
            <w:vAlign w:val="center"/>
          </w:tcPr>
          <w:p w:rsidR="00C801D0" w:rsidRPr="004C57AA" w:rsidRDefault="004C57AA" w:rsidP="002724DB">
            <w:pPr>
              <w:pStyle w:val="Default"/>
              <w:jc w:val="center"/>
              <w:rPr>
                <w:sz w:val="20"/>
                <w:szCs w:val="20"/>
              </w:rPr>
            </w:pPr>
            <w:proofErr w:type="spellStart"/>
            <w:r>
              <w:rPr>
                <w:sz w:val="20"/>
                <w:szCs w:val="20"/>
              </w:rPr>
              <w:t>emergencyStatus</w:t>
            </w:r>
            <w:proofErr w:type="spellEnd"/>
          </w:p>
        </w:tc>
        <w:tc>
          <w:tcPr>
            <w:tcW w:w="2520" w:type="dxa"/>
            <w:vAlign w:val="center"/>
          </w:tcPr>
          <w:p w:rsidR="00C801D0" w:rsidRDefault="00EC68A3" w:rsidP="002724DB">
            <w:pPr>
              <w:jc w:val="cente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4C57AA" w:rsidRDefault="004C57AA" w:rsidP="004C57AA">
            <w:pPr>
              <w:pStyle w:val="Default"/>
              <w:rPr>
                <w:sz w:val="20"/>
                <w:szCs w:val="20"/>
              </w:rPr>
            </w:pPr>
            <w:r>
              <w:rPr>
                <w:sz w:val="20"/>
                <w:szCs w:val="20"/>
              </w:rPr>
              <w:t xml:space="preserve">Emergency status </w:t>
            </w:r>
          </w:p>
          <w:p w:rsidR="004C57AA" w:rsidRDefault="004C57AA" w:rsidP="004C57AA">
            <w:pPr>
              <w:pStyle w:val="Default"/>
              <w:ind w:firstLine="400"/>
              <w:rPr>
                <w:sz w:val="20"/>
                <w:szCs w:val="20"/>
              </w:rPr>
            </w:pPr>
            <w:r>
              <w:rPr>
                <w:sz w:val="20"/>
                <w:szCs w:val="20"/>
              </w:rPr>
              <w:t xml:space="preserve">0 = No-Emergency </w:t>
            </w:r>
          </w:p>
          <w:p w:rsidR="004C57AA" w:rsidRDefault="004C57AA" w:rsidP="004C57AA">
            <w:pPr>
              <w:pStyle w:val="Default"/>
              <w:ind w:firstLine="400"/>
              <w:rPr>
                <w:sz w:val="20"/>
                <w:szCs w:val="20"/>
              </w:rPr>
            </w:pPr>
            <w:r>
              <w:rPr>
                <w:sz w:val="20"/>
                <w:szCs w:val="20"/>
              </w:rPr>
              <w:t xml:space="preserve">1 = General Emergency </w:t>
            </w:r>
          </w:p>
          <w:p w:rsidR="004C57AA" w:rsidRDefault="004C57AA" w:rsidP="004C57AA">
            <w:pPr>
              <w:pStyle w:val="Default"/>
              <w:ind w:firstLine="400"/>
              <w:rPr>
                <w:sz w:val="20"/>
                <w:szCs w:val="20"/>
              </w:rPr>
            </w:pPr>
            <w:r>
              <w:rPr>
                <w:sz w:val="20"/>
                <w:szCs w:val="20"/>
              </w:rPr>
              <w:t xml:space="preserve">2 = Lifeguard/Medical </w:t>
            </w:r>
          </w:p>
          <w:p w:rsidR="004C57AA" w:rsidRDefault="004C57AA" w:rsidP="004C57AA">
            <w:pPr>
              <w:pStyle w:val="Default"/>
              <w:ind w:firstLine="400"/>
              <w:rPr>
                <w:sz w:val="20"/>
                <w:szCs w:val="20"/>
              </w:rPr>
            </w:pPr>
            <w:r>
              <w:rPr>
                <w:sz w:val="20"/>
                <w:szCs w:val="20"/>
              </w:rPr>
              <w:t xml:space="preserve">3 = Min Fuel </w:t>
            </w:r>
          </w:p>
          <w:p w:rsidR="004C57AA" w:rsidRDefault="004C57AA" w:rsidP="004C57AA">
            <w:pPr>
              <w:pStyle w:val="Default"/>
              <w:ind w:firstLine="400"/>
              <w:rPr>
                <w:sz w:val="20"/>
                <w:szCs w:val="20"/>
              </w:rPr>
            </w:pPr>
            <w:r>
              <w:rPr>
                <w:sz w:val="20"/>
                <w:szCs w:val="20"/>
              </w:rPr>
              <w:t xml:space="preserve">4 = No </w:t>
            </w:r>
            <w:proofErr w:type="spellStart"/>
            <w:r>
              <w:rPr>
                <w:sz w:val="20"/>
                <w:szCs w:val="20"/>
              </w:rPr>
              <w:t>Comm</w:t>
            </w:r>
            <w:proofErr w:type="spellEnd"/>
            <w:r>
              <w:rPr>
                <w:sz w:val="20"/>
                <w:szCs w:val="20"/>
              </w:rPr>
              <w:t xml:space="preserve"> </w:t>
            </w:r>
          </w:p>
          <w:p w:rsidR="004C57AA" w:rsidRDefault="004C57AA" w:rsidP="004C57AA">
            <w:pPr>
              <w:pStyle w:val="Default"/>
              <w:ind w:firstLine="400"/>
              <w:rPr>
                <w:sz w:val="20"/>
                <w:szCs w:val="20"/>
              </w:rPr>
            </w:pPr>
            <w:r>
              <w:rPr>
                <w:sz w:val="20"/>
                <w:szCs w:val="20"/>
              </w:rPr>
              <w:t xml:space="preserve">5 = Unlawful Interference </w:t>
            </w:r>
          </w:p>
          <w:p w:rsidR="004C57AA" w:rsidRDefault="004C57AA" w:rsidP="004C57AA">
            <w:pPr>
              <w:pBdr>
                <w:bottom w:val="double" w:sz="6" w:space="1" w:color="auto"/>
              </w:pBdr>
              <w:ind w:firstLineChars="200" w:firstLine="400"/>
              <w:jc w:val="left"/>
              <w:rPr>
                <w:sz w:val="20"/>
                <w:szCs w:val="20"/>
              </w:rPr>
            </w:pPr>
            <w:r>
              <w:rPr>
                <w:sz w:val="20"/>
                <w:szCs w:val="20"/>
              </w:rPr>
              <w:t xml:space="preserve">6 = Downed Aircraft </w:t>
            </w:r>
          </w:p>
          <w:p w:rsidR="006C3357" w:rsidRDefault="006C3357" w:rsidP="006C3357">
            <w:pPr>
              <w:jc w:val="left"/>
            </w:pPr>
            <w:r w:rsidRPr="004C57AA">
              <w:rPr>
                <w:rFonts w:hint="eastAsia"/>
              </w:rPr>
              <w:t>紧急状态</w:t>
            </w:r>
          </w:p>
          <w:p w:rsidR="004C57AA" w:rsidRDefault="004C57AA" w:rsidP="004C57AA">
            <w:pPr>
              <w:ind w:firstLineChars="200" w:firstLine="420"/>
              <w:jc w:val="left"/>
            </w:pPr>
            <w:r>
              <w:rPr>
                <w:rFonts w:hint="eastAsia"/>
              </w:rPr>
              <w:t>0 =</w:t>
            </w:r>
            <w:r>
              <w:rPr>
                <w:rFonts w:hint="eastAsia"/>
              </w:rPr>
              <w:t>没有紧急情况</w:t>
            </w:r>
          </w:p>
          <w:p w:rsidR="004C57AA" w:rsidRDefault="004C57AA" w:rsidP="004C57AA">
            <w:pPr>
              <w:ind w:firstLineChars="200" w:firstLine="420"/>
              <w:jc w:val="left"/>
            </w:pPr>
            <w:r>
              <w:rPr>
                <w:rFonts w:hint="eastAsia"/>
              </w:rPr>
              <w:t>1 =</w:t>
            </w:r>
            <w:r>
              <w:rPr>
                <w:rFonts w:hint="eastAsia"/>
              </w:rPr>
              <w:t>一般紧急情况</w:t>
            </w:r>
          </w:p>
          <w:p w:rsidR="004C57AA" w:rsidRDefault="004C57AA" w:rsidP="004C57AA">
            <w:pPr>
              <w:ind w:firstLineChars="200" w:firstLine="420"/>
              <w:jc w:val="left"/>
            </w:pPr>
            <w:r>
              <w:rPr>
                <w:rFonts w:hint="eastAsia"/>
              </w:rPr>
              <w:t>2 =</w:t>
            </w:r>
            <w:r>
              <w:rPr>
                <w:rFonts w:hint="eastAsia"/>
              </w:rPr>
              <w:t>救生员</w:t>
            </w:r>
            <w:r>
              <w:rPr>
                <w:rFonts w:hint="eastAsia"/>
              </w:rPr>
              <w:t>/</w:t>
            </w:r>
            <w:r>
              <w:rPr>
                <w:rFonts w:hint="eastAsia"/>
              </w:rPr>
              <w:t>医疗</w:t>
            </w:r>
          </w:p>
          <w:p w:rsidR="004C57AA" w:rsidRDefault="004C57AA" w:rsidP="004C57AA">
            <w:pPr>
              <w:ind w:firstLineChars="200" w:firstLine="420"/>
              <w:jc w:val="left"/>
            </w:pPr>
            <w:r>
              <w:rPr>
                <w:rFonts w:hint="eastAsia"/>
              </w:rPr>
              <w:t>3 =</w:t>
            </w:r>
            <w:r>
              <w:rPr>
                <w:rFonts w:hint="eastAsia"/>
              </w:rPr>
              <w:t>最低燃油</w:t>
            </w:r>
          </w:p>
          <w:p w:rsidR="004C57AA" w:rsidRDefault="004C57AA" w:rsidP="004C57AA">
            <w:pPr>
              <w:ind w:firstLineChars="200" w:firstLine="420"/>
              <w:jc w:val="left"/>
            </w:pPr>
            <w:r>
              <w:rPr>
                <w:rFonts w:hint="eastAsia"/>
              </w:rPr>
              <w:t>4 =</w:t>
            </w:r>
            <w:r>
              <w:rPr>
                <w:rFonts w:hint="eastAsia"/>
              </w:rPr>
              <w:t>没有通信</w:t>
            </w:r>
          </w:p>
          <w:p w:rsidR="004C57AA" w:rsidRDefault="004C57AA" w:rsidP="004C57AA">
            <w:pPr>
              <w:ind w:firstLineChars="200" w:firstLine="420"/>
              <w:jc w:val="left"/>
            </w:pPr>
            <w:r>
              <w:rPr>
                <w:rFonts w:hint="eastAsia"/>
              </w:rPr>
              <w:t>5 =</w:t>
            </w:r>
            <w:r>
              <w:rPr>
                <w:rFonts w:hint="eastAsia"/>
              </w:rPr>
              <w:t>非法干扰</w:t>
            </w:r>
          </w:p>
          <w:p w:rsidR="004C57AA" w:rsidRDefault="004C57AA" w:rsidP="004C57AA">
            <w:pPr>
              <w:ind w:firstLineChars="200" w:firstLine="420"/>
              <w:jc w:val="left"/>
            </w:pPr>
            <w:r>
              <w:rPr>
                <w:rFonts w:hint="eastAsia"/>
              </w:rPr>
              <w:t>6 =</w:t>
            </w:r>
            <w:r>
              <w:rPr>
                <w:rFonts w:hint="eastAsia"/>
              </w:rPr>
              <w:t>飞机坠毁</w:t>
            </w:r>
          </w:p>
        </w:tc>
      </w:tr>
      <w:tr w:rsidR="002E3359" w:rsidTr="00F5664A">
        <w:trPr>
          <w:jc w:val="center"/>
        </w:trPr>
        <w:tc>
          <w:tcPr>
            <w:tcW w:w="2044" w:type="dxa"/>
            <w:vAlign w:val="center"/>
          </w:tcPr>
          <w:p w:rsidR="00C801D0" w:rsidRPr="002724DB" w:rsidRDefault="004C57AA" w:rsidP="002724DB">
            <w:pPr>
              <w:jc w:val="center"/>
              <w:rPr>
                <w:rFonts w:ascii="Calibri" w:hAnsi="Calibri" w:cs="Calibri"/>
                <w:color w:val="000000"/>
                <w:kern w:val="0"/>
                <w:sz w:val="20"/>
                <w:szCs w:val="20"/>
              </w:rPr>
            </w:pPr>
            <w:proofErr w:type="spellStart"/>
            <w:r w:rsidRPr="002724DB">
              <w:rPr>
                <w:rFonts w:ascii="Calibri" w:hAnsi="Calibri" w:cs="Calibri"/>
                <w:color w:val="000000"/>
                <w:kern w:val="0"/>
                <w:sz w:val="20"/>
                <w:szCs w:val="20"/>
              </w:rPr>
              <w:t>sysIntegrityLevel</w:t>
            </w:r>
            <w:proofErr w:type="spellEnd"/>
          </w:p>
        </w:tc>
        <w:tc>
          <w:tcPr>
            <w:tcW w:w="2520" w:type="dxa"/>
            <w:vAlign w:val="center"/>
          </w:tcPr>
          <w:p w:rsidR="00C801D0" w:rsidRPr="002724DB" w:rsidRDefault="00EC68A3" w:rsidP="002724DB">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2B4B81" w:rsidRDefault="002B4B81" w:rsidP="002B4B81">
            <w:pPr>
              <w:pStyle w:val="Default"/>
              <w:rPr>
                <w:sz w:val="20"/>
                <w:szCs w:val="20"/>
              </w:rPr>
            </w:pPr>
            <w:r>
              <w:rPr>
                <w:sz w:val="20"/>
                <w:szCs w:val="20"/>
              </w:rPr>
              <w:t xml:space="preserve">System Integrity Level (SIL) </w:t>
            </w:r>
          </w:p>
          <w:p w:rsidR="00C801D0" w:rsidRDefault="002B4B81" w:rsidP="00CB39E8">
            <w:pPr>
              <w:jc w:val="left"/>
            </w:pPr>
            <w:r w:rsidRPr="002B4B81">
              <w:rPr>
                <w:rFonts w:hint="eastAsia"/>
              </w:rPr>
              <w:t>系统完整性等级（</w:t>
            </w:r>
            <w:r w:rsidRPr="002B4B81">
              <w:rPr>
                <w:rFonts w:hint="eastAsia"/>
              </w:rPr>
              <w:t>SIL</w:t>
            </w:r>
            <w:r w:rsidRPr="002B4B81">
              <w:rPr>
                <w:rFonts w:hint="eastAsia"/>
              </w:rPr>
              <w:t>）</w:t>
            </w:r>
          </w:p>
        </w:tc>
      </w:tr>
      <w:tr w:rsidR="002E3359" w:rsidTr="00F5664A">
        <w:trPr>
          <w:jc w:val="center"/>
        </w:trPr>
        <w:tc>
          <w:tcPr>
            <w:tcW w:w="2044" w:type="dxa"/>
            <w:vAlign w:val="center"/>
          </w:tcPr>
          <w:p w:rsidR="00C801D0" w:rsidRPr="002724DB" w:rsidRDefault="002B4B81" w:rsidP="002724DB">
            <w:pPr>
              <w:jc w:val="center"/>
              <w:rPr>
                <w:rFonts w:ascii="Calibri" w:hAnsi="Calibri" w:cs="Calibri"/>
                <w:color w:val="000000"/>
                <w:kern w:val="0"/>
                <w:sz w:val="20"/>
                <w:szCs w:val="20"/>
              </w:rPr>
            </w:pPr>
            <w:proofErr w:type="spellStart"/>
            <w:r w:rsidRPr="002724DB">
              <w:rPr>
                <w:rFonts w:ascii="Calibri" w:hAnsi="Calibri" w:cs="Calibri"/>
                <w:color w:val="000000"/>
                <w:kern w:val="0"/>
                <w:sz w:val="20"/>
                <w:szCs w:val="20"/>
              </w:rPr>
              <w:t>airGroundState</w:t>
            </w:r>
            <w:proofErr w:type="spellEnd"/>
          </w:p>
        </w:tc>
        <w:tc>
          <w:tcPr>
            <w:tcW w:w="2520" w:type="dxa"/>
            <w:vAlign w:val="center"/>
          </w:tcPr>
          <w:p w:rsidR="00C801D0" w:rsidRPr="002724DB" w:rsidRDefault="00EC68A3" w:rsidP="002724DB">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2B4B81" w:rsidRDefault="002B4B81" w:rsidP="002B4B81">
            <w:pPr>
              <w:pStyle w:val="Default"/>
              <w:rPr>
                <w:sz w:val="20"/>
                <w:szCs w:val="20"/>
              </w:rPr>
            </w:pPr>
            <w:r>
              <w:rPr>
                <w:sz w:val="20"/>
                <w:szCs w:val="20"/>
              </w:rPr>
              <w:t xml:space="preserve">Airborne or ground </w:t>
            </w:r>
          </w:p>
          <w:p w:rsidR="002B4B81" w:rsidRDefault="002B4B81" w:rsidP="002B4B81">
            <w:pPr>
              <w:pStyle w:val="Default"/>
              <w:ind w:firstLine="400"/>
              <w:rPr>
                <w:sz w:val="20"/>
                <w:szCs w:val="20"/>
              </w:rPr>
            </w:pPr>
            <w:r>
              <w:rPr>
                <w:sz w:val="20"/>
                <w:szCs w:val="20"/>
              </w:rPr>
              <w:t xml:space="preserve">0 = Airborne subsonic condition </w:t>
            </w:r>
          </w:p>
          <w:p w:rsidR="002B4B81" w:rsidRDefault="002B4B81" w:rsidP="002B4B81">
            <w:pPr>
              <w:pStyle w:val="Default"/>
              <w:ind w:firstLine="400"/>
              <w:rPr>
                <w:sz w:val="20"/>
                <w:szCs w:val="20"/>
              </w:rPr>
            </w:pPr>
            <w:r>
              <w:rPr>
                <w:sz w:val="20"/>
                <w:szCs w:val="20"/>
              </w:rPr>
              <w:lastRenderedPageBreak/>
              <w:t xml:space="preserve">1 = Airborne supersonic condition </w:t>
            </w:r>
          </w:p>
          <w:p w:rsidR="002B4B81" w:rsidRDefault="002B4B81" w:rsidP="002B4B81">
            <w:pPr>
              <w:pBdr>
                <w:bottom w:val="double" w:sz="6" w:space="1" w:color="auto"/>
              </w:pBdr>
              <w:ind w:firstLineChars="200" w:firstLine="400"/>
              <w:jc w:val="left"/>
              <w:rPr>
                <w:sz w:val="20"/>
                <w:szCs w:val="20"/>
              </w:rPr>
            </w:pPr>
            <w:r>
              <w:rPr>
                <w:sz w:val="20"/>
                <w:szCs w:val="20"/>
              </w:rPr>
              <w:t xml:space="preserve">3 = On ground condition </w:t>
            </w:r>
          </w:p>
          <w:p w:rsidR="005838ED" w:rsidRDefault="005838ED" w:rsidP="005838ED">
            <w:pPr>
              <w:jc w:val="left"/>
            </w:pPr>
            <w:r w:rsidRPr="002B4B81">
              <w:rPr>
                <w:rFonts w:hint="eastAsia"/>
              </w:rPr>
              <w:t>空中或地面</w:t>
            </w:r>
          </w:p>
          <w:p w:rsidR="002B4B81" w:rsidRDefault="002B4B81" w:rsidP="002B4B81">
            <w:pPr>
              <w:ind w:firstLineChars="200" w:firstLine="420"/>
              <w:jc w:val="left"/>
            </w:pPr>
            <w:r>
              <w:rPr>
                <w:rFonts w:hint="eastAsia"/>
              </w:rPr>
              <w:t>0 =</w:t>
            </w:r>
            <w:r>
              <w:rPr>
                <w:rFonts w:hint="eastAsia"/>
              </w:rPr>
              <w:t>机载亚音速条件</w:t>
            </w:r>
          </w:p>
          <w:p w:rsidR="002B4B81" w:rsidRDefault="002B4B81" w:rsidP="002B4B81">
            <w:pPr>
              <w:ind w:firstLineChars="200" w:firstLine="420"/>
              <w:jc w:val="left"/>
            </w:pPr>
            <w:r>
              <w:rPr>
                <w:rFonts w:hint="eastAsia"/>
              </w:rPr>
              <w:t>1 =</w:t>
            </w:r>
            <w:r>
              <w:rPr>
                <w:rFonts w:hint="eastAsia"/>
              </w:rPr>
              <w:t>机载超音速情况</w:t>
            </w:r>
          </w:p>
          <w:p w:rsidR="002B4B81" w:rsidRDefault="002B4B81" w:rsidP="002B4B81">
            <w:pPr>
              <w:ind w:firstLineChars="200" w:firstLine="420"/>
              <w:jc w:val="left"/>
            </w:pPr>
            <w:r>
              <w:rPr>
                <w:rFonts w:hint="eastAsia"/>
              </w:rPr>
              <w:t>3 =</w:t>
            </w:r>
            <w:r>
              <w:rPr>
                <w:rFonts w:hint="eastAsia"/>
              </w:rPr>
              <w:t>地面情况</w:t>
            </w:r>
          </w:p>
        </w:tc>
      </w:tr>
      <w:tr w:rsidR="002B4B81" w:rsidTr="00F5664A">
        <w:trPr>
          <w:jc w:val="center"/>
        </w:trPr>
        <w:tc>
          <w:tcPr>
            <w:tcW w:w="2044" w:type="dxa"/>
            <w:vAlign w:val="center"/>
          </w:tcPr>
          <w:p w:rsidR="002B4B81" w:rsidRPr="002724DB" w:rsidRDefault="00E94981" w:rsidP="00AE270E">
            <w:pPr>
              <w:rPr>
                <w:rFonts w:ascii="Calibri" w:hAnsi="Calibri" w:cs="Calibri"/>
                <w:color w:val="000000"/>
                <w:kern w:val="0"/>
                <w:sz w:val="20"/>
                <w:szCs w:val="20"/>
              </w:rPr>
            </w:pPr>
            <w:proofErr w:type="spellStart"/>
            <w:r w:rsidRPr="002724DB">
              <w:rPr>
                <w:rFonts w:ascii="Calibri" w:hAnsi="Calibri" w:cs="Calibri"/>
                <w:color w:val="000000"/>
                <w:kern w:val="0"/>
                <w:sz w:val="20"/>
                <w:szCs w:val="20"/>
              </w:rPr>
              <w:lastRenderedPageBreak/>
              <w:t>svHeadingType</w:t>
            </w:r>
            <w:proofErr w:type="spellEnd"/>
          </w:p>
        </w:tc>
        <w:tc>
          <w:tcPr>
            <w:tcW w:w="2520" w:type="dxa"/>
            <w:vAlign w:val="center"/>
          </w:tcPr>
          <w:p w:rsidR="002B4B81" w:rsidRPr="002724DB" w:rsidRDefault="00EC68A3" w:rsidP="002724DB">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E94981" w:rsidRDefault="00E94981" w:rsidP="00E94981">
            <w:pPr>
              <w:pStyle w:val="Default"/>
              <w:rPr>
                <w:sz w:val="20"/>
                <w:szCs w:val="20"/>
              </w:rPr>
            </w:pPr>
            <w:r>
              <w:rPr>
                <w:sz w:val="20"/>
                <w:szCs w:val="20"/>
              </w:rPr>
              <w:t xml:space="preserve">Track angle from heading </w:t>
            </w:r>
          </w:p>
          <w:p w:rsidR="00F538DB" w:rsidRDefault="00F538DB" w:rsidP="00F538DB">
            <w:pPr>
              <w:pStyle w:val="Default"/>
              <w:ind w:firstLine="400"/>
              <w:rPr>
                <w:sz w:val="20"/>
                <w:szCs w:val="20"/>
              </w:rPr>
            </w:pPr>
            <w:r>
              <w:rPr>
                <w:sz w:val="20"/>
                <w:szCs w:val="20"/>
              </w:rPr>
              <w:t xml:space="preserve">0 = Data Not Available </w:t>
            </w:r>
          </w:p>
          <w:p w:rsidR="00F538DB" w:rsidRDefault="00F538DB" w:rsidP="00F538DB">
            <w:pPr>
              <w:pStyle w:val="Default"/>
              <w:ind w:firstLineChars="200" w:firstLine="400"/>
              <w:rPr>
                <w:sz w:val="20"/>
                <w:szCs w:val="20"/>
              </w:rPr>
            </w:pPr>
            <w:r>
              <w:rPr>
                <w:sz w:val="20"/>
                <w:szCs w:val="20"/>
              </w:rPr>
              <w:t xml:space="preserve">1 = True Track Angle </w:t>
            </w:r>
          </w:p>
          <w:p w:rsidR="00F538DB" w:rsidRDefault="00F538DB" w:rsidP="00F538DB">
            <w:pPr>
              <w:pStyle w:val="Default"/>
              <w:ind w:firstLine="400"/>
              <w:rPr>
                <w:sz w:val="20"/>
                <w:szCs w:val="20"/>
              </w:rPr>
            </w:pPr>
            <w:r>
              <w:rPr>
                <w:sz w:val="20"/>
                <w:szCs w:val="20"/>
              </w:rPr>
              <w:t xml:space="preserve">2 = Magnetic Heading </w:t>
            </w:r>
          </w:p>
          <w:p w:rsidR="00F538DB" w:rsidRDefault="00F538DB" w:rsidP="00F538DB">
            <w:pPr>
              <w:pStyle w:val="Default"/>
              <w:pBdr>
                <w:bottom w:val="double" w:sz="6" w:space="1" w:color="auto"/>
              </w:pBdr>
              <w:ind w:firstLineChars="200" w:firstLine="400"/>
              <w:rPr>
                <w:sz w:val="20"/>
                <w:szCs w:val="20"/>
              </w:rPr>
            </w:pPr>
            <w:r>
              <w:rPr>
                <w:sz w:val="20"/>
                <w:szCs w:val="20"/>
              </w:rPr>
              <w:t xml:space="preserve">3 = True Heading </w:t>
            </w:r>
          </w:p>
          <w:p w:rsidR="0034392A" w:rsidRDefault="0034392A" w:rsidP="0034392A">
            <w:pPr>
              <w:pStyle w:val="Default"/>
              <w:rPr>
                <w:sz w:val="20"/>
                <w:szCs w:val="20"/>
              </w:rPr>
            </w:pPr>
            <w:r w:rsidRPr="00E94981">
              <w:rPr>
                <w:rFonts w:hint="eastAsia"/>
                <w:sz w:val="20"/>
                <w:szCs w:val="20"/>
              </w:rPr>
              <w:t>从标题跟踪角度</w:t>
            </w:r>
          </w:p>
          <w:p w:rsidR="00E94981" w:rsidRPr="00E94981" w:rsidRDefault="00E94981" w:rsidP="00E94981">
            <w:pPr>
              <w:pStyle w:val="Default"/>
              <w:ind w:firstLineChars="200" w:firstLine="400"/>
              <w:rPr>
                <w:sz w:val="20"/>
                <w:szCs w:val="20"/>
              </w:rPr>
            </w:pPr>
            <w:r w:rsidRPr="00E94981">
              <w:rPr>
                <w:rFonts w:hint="eastAsia"/>
                <w:sz w:val="20"/>
                <w:szCs w:val="20"/>
              </w:rPr>
              <w:t>0 =</w:t>
            </w:r>
            <w:r w:rsidRPr="00E94981">
              <w:rPr>
                <w:rFonts w:hint="eastAsia"/>
                <w:sz w:val="20"/>
                <w:szCs w:val="20"/>
              </w:rPr>
              <w:t>数据不可用</w:t>
            </w:r>
          </w:p>
          <w:p w:rsidR="00E94981" w:rsidRDefault="00E94981" w:rsidP="00E94981">
            <w:pPr>
              <w:pStyle w:val="Default"/>
              <w:ind w:firstLineChars="200" w:firstLine="400"/>
              <w:rPr>
                <w:sz w:val="20"/>
                <w:szCs w:val="20"/>
              </w:rPr>
            </w:pPr>
            <w:r w:rsidRPr="00E94981">
              <w:rPr>
                <w:rFonts w:hint="eastAsia"/>
                <w:sz w:val="20"/>
                <w:szCs w:val="20"/>
              </w:rPr>
              <w:t>1 =</w:t>
            </w:r>
            <w:r w:rsidRPr="00E94981">
              <w:rPr>
                <w:rFonts w:hint="eastAsia"/>
                <w:sz w:val="20"/>
                <w:szCs w:val="20"/>
              </w:rPr>
              <w:t>真实的轨道角度</w:t>
            </w:r>
          </w:p>
          <w:p w:rsidR="00977987" w:rsidRPr="00977987" w:rsidRDefault="00977987" w:rsidP="00977987">
            <w:pPr>
              <w:pStyle w:val="Default"/>
              <w:ind w:firstLineChars="200" w:firstLine="400"/>
              <w:rPr>
                <w:sz w:val="20"/>
                <w:szCs w:val="20"/>
              </w:rPr>
            </w:pPr>
            <w:r w:rsidRPr="00977987">
              <w:rPr>
                <w:rFonts w:hint="eastAsia"/>
                <w:sz w:val="20"/>
                <w:szCs w:val="20"/>
              </w:rPr>
              <w:t>2 =</w:t>
            </w:r>
            <w:r w:rsidRPr="00977987">
              <w:rPr>
                <w:rFonts w:hint="eastAsia"/>
                <w:sz w:val="20"/>
                <w:szCs w:val="20"/>
              </w:rPr>
              <w:t>磁性标题</w:t>
            </w:r>
          </w:p>
          <w:p w:rsidR="00977987" w:rsidRDefault="00977987" w:rsidP="00977987">
            <w:pPr>
              <w:pStyle w:val="Default"/>
              <w:ind w:firstLineChars="200" w:firstLine="400"/>
              <w:rPr>
                <w:sz w:val="20"/>
                <w:szCs w:val="20"/>
              </w:rPr>
            </w:pPr>
            <w:r w:rsidRPr="00977987">
              <w:rPr>
                <w:rFonts w:hint="eastAsia"/>
                <w:sz w:val="20"/>
                <w:szCs w:val="20"/>
              </w:rPr>
              <w:t>3 =</w:t>
            </w:r>
            <w:r w:rsidRPr="00977987">
              <w:rPr>
                <w:rFonts w:hint="eastAsia"/>
                <w:sz w:val="20"/>
                <w:szCs w:val="20"/>
              </w:rPr>
              <w:t>真正的标题</w:t>
            </w:r>
          </w:p>
        </w:tc>
      </w:tr>
      <w:tr w:rsidR="00E522B4" w:rsidTr="00F5664A">
        <w:trPr>
          <w:jc w:val="center"/>
        </w:trPr>
        <w:tc>
          <w:tcPr>
            <w:tcW w:w="2044" w:type="dxa"/>
            <w:vAlign w:val="center"/>
          </w:tcPr>
          <w:p w:rsidR="00E522B4" w:rsidRPr="002724DB" w:rsidRDefault="00486B17" w:rsidP="00AE270E">
            <w:pPr>
              <w:pStyle w:val="Default"/>
              <w:rPr>
                <w:sz w:val="20"/>
                <w:szCs w:val="20"/>
              </w:rPr>
            </w:pPr>
            <w:proofErr w:type="spellStart"/>
            <w:r>
              <w:rPr>
                <w:sz w:val="20"/>
                <w:szCs w:val="20"/>
              </w:rPr>
              <w:t>verticalVelType</w:t>
            </w:r>
            <w:proofErr w:type="spellEnd"/>
            <w:r>
              <w:rPr>
                <w:sz w:val="20"/>
                <w:szCs w:val="20"/>
              </w:rPr>
              <w:t xml:space="preserve"> </w:t>
            </w:r>
          </w:p>
        </w:tc>
        <w:tc>
          <w:tcPr>
            <w:tcW w:w="2520" w:type="dxa"/>
            <w:vAlign w:val="center"/>
          </w:tcPr>
          <w:p w:rsidR="00E522B4" w:rsidRPr="009D1105" w:rsidRDefault="007D4ABB" w:rsidP="002724DB">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486B17" w:rsidRDefault="00486B17" w:rsidP="00486B17">
            <w:pPr>
              <w:pStyle w:val="Default"/>
              <w:rPr>
                <w:sz w:val="20"/>
                <w:szCs w:val="20"/>
              </w:rPr>
            </w:pPr>
            <w:r>
              <w:rPr>
                <w:sz w:val="20"/>
                <w:szCs w:val="20"/>
              </w:rPr>
              <w:t xml:space="preserve">Vertical rate information </w:t>
            </w:r>
          </w:p>
          <w:p w:rsidR="00486B17" w:rsidRDefault="00486B17" w:rsidP="00486B17">
            <w:pPr>
              <w:pStyle w:val="Default"/>
              <w:ind w:firstLine="400"/>
              <w:rPr>
                <w:sz w:val="20"/>
                <w:szCs w:val="20"/>
              </w:rPr>
            </w:pPr>
            <w:r>
              <w:rPr>
                <w:sz w:val="20"/>
                <w:szCs w:val="20"/>
              </w:rPr>
              <w:t xml:space="preserve">0 = Pressure </w:t>
            </w:r>
          </w:p>
          <w:p w:rsidR="00E522B4" w:rsidRDefault="00486B17" w:rsidP="00486B17">
            <w:pPr>
              <w:pStyle w:val="Default"/>
              <w:pBdr>
                <w:bottom w:val="double" w:sz="6" w:space="1" w:color="auto"/>
              </w:pBdr>
              <w:ind w:firstLineChars="200" w:firstLine="400"/>
              <w:rPr>
                <w:sz w:val="20"/>
                <w:szCs w:val="20"/>
              </w:rPr>
            </w:pPr>
            <w:r>
              <w:rPr>
                <w:sz w:val="20"/>
                <w:szCs w:val="20"/>
              </w:rPr>
              <w:t xml:space="preserve">1 = Geometric </w:t>
            </w:r>
          </w:p>
          <w:p w:rsidR="00A2503E" w:rsidRDefault="00A2503E" w:rsidP="00A2503E">
            <w:pPr>
              <w:pStyle w:val="Default"/>
              <w:rPr>
                <w:sz w:val="20"/>
                <w:szCs w:val="20"/>
              </w:rPr>
            </w:pPr>
            <w:r w:rsidRPr="00486B17">
              <w:rPr>
                <w:rFonts w:hint="eastAsia"/>
                <w:sz w:val="20"/>
                <w:szCs w:val="20"/>
              </w:rPr>
              <w:t>垂直速率信息</w:t>
            </w:r>
          </w:p>
          <w:p w:rsidR="00486B17" w:rsidRPr="00486B17" w:rsidRDefault="00486B17" w:rsidP="00486B17">
            <w:pPr>
              <w:pStyle w:val="Default"/>
              <w:ind w:firstLineChars="200" w:firstLine="400"/>
              <w:rPr>
                <w:sz w:val="20"/>
                <w:szCs w:val="20"/>
              </w:rPr>
            </w:pPr>
            <w:r w:rsidRPr="00486B17">
              <w:rPr>
                <w:rFonts w:hint="eastAsia"/>
                <w:sz w:val="20"/>
                <w:szCs w:val="20"/>
              </w:rPr>
              <w:t>0 =</w:t>
            </w:r>
            <w:r w:rsidRPr="00486B17">
              <w:rPr>
                <w:rFonts w:hint="eastAsia"/>
                <w:sz w:val="20"/>
                <w:szCs w:val="20"/>
              </w:rPr>
              <w:t>压力</w:t>
            </w:r>
          </w:p>
          <w:p w:rsidR="00486B17" w:rsidRDefault="00486B17" w:rsidP="00486B17">
            <w:pPr>
              <w:pStyle w:val="Default"/>
              <w:ind w:firstLineChars="200" w:firstLine="400"/>
              <w:rPr>
                <w:sz w:val="20"/>
                <w:szCs w:val="20"/>
              </w:rPr>
            </w:pPr>
            <w:r w:rsidRPr="00486B17">
              <w:rPr>
                <w:rFonts w:hint="eastAsia"/>
                <w:sz w:val="20"/>
                <w:szCs w:val="20"/>
              </w:rPr>
              <w:t>1 =</w:t>
            </w:r>
            <w:r w:rsidRPr="00486B17">
              <w:rPr>
                <w:rFonts w:hint="eastAsia"/>
                <w:sz w:val="20"/>
                <w:szCs w:val="20"/>
              </w:rPr>
              <w:t>几何</w:t>
            </w:r>
          </w:p>
        </w:tc>
      </w:tr>
      <w:tr w:rsidR="00E522B4" w:rsidTr="00F5664A">
        <w:trPr>
          <w:jc w:val="center"/>
        </w:trPr>
        <w:tc>
          <w:tcPr>
            <w:tcW w:w="2044" w:type="dxa"/>
            <w:vAlign w:val="center"/>
          </w:tcPr>
          <w:p w:rsidR="00E522B4" w:rsidRPr="002724DB" w:rsidRDefault="00482A62" w:rsidP="00482A62">
            <w:pPr>
              <w:pStyle w:val="Default"/>
              <w:rPr>
                <w:sz w:val="20"/>
                <w:szCs w:val="20"/>
              </w:rPr>
            </w:pPr>
            <w:proofErr w:type="spellStart"/>
            <w:r>
              <w:rPr>
                <w:sz w:val="20"/>
                <w:szCs w:val="20"/>
              </w:rPr>
              <w:t>navPostionAccuracy</w:t>
            </w:r>
            <w:proofErr w:type="spellEnd"/>
            <w:r>
              <w:rPr>
                <w:sz w:val="20"/>
                <w:szCs w:val="20"/>
              </w:rPr>
              <w:t xml:space="preserve"> </w:t>
            </w:r>
          </w:p>
        </w:tc>
        <w:tc>
          <w:tcPr>
            <w:tcW w:w="2520" w:type="dxa"/>
            <w:vAlign w:val="center"/>
          </w:tcPr>
          <w:p w:rsidR="00E522B4" w:rsidRPr="009D1105" w:rsidRDefault="007D4ABB" w:rsidP="002724DB">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482A62" w:rsidRDefault="00482A62" w:rsidP="00482A62">
            <w:pPr>
              <w:pStyle w:val="Default"/>
              <w:rPr>
                <w:sz w:val="20"/>
                <w:szCs w:val="20"/>
              </w:rPr>
            </w:pPr>
            <w:r>
              <w:rPr>
                <w:sz w:val="20"/>
                <w:szCs w:val="20"/>
              </w:rPr>
              <w:t>The reported State Vector has sufficient position accuracy for the intended use (</w:t>
            </w:r>
            <w:proofErr w:type="spellStart"/>
            <w:r>
              <w:rPr>
                <w:sz w:val="20"/>
                <w:szCs w:val="20"/>
              </w:rPr>
              <w:t>NACp</w:t>
            </w:r>
            <w:proofErr w:type="spellEnd"/>
            <w:r>
              <w:rPr>
                <w:sz w:val="20"/>
                <w:szCs w:val="20"/>
              </w:rPr>
              <w:t xml:space="preserve">) </w:t>
            </w:r>
          </w:p>
          <w:p w:rsidR="00482A62" w:rsidRDefault="00482A62" w:rsidP="00482A62">
            <w:pPr>
              <w:pStyle w:val="Default"/>
              <w:ind w:firstLine="400"/>
              <w:rPr>
                <w:sz w:val="20"/>
                <w:szCs w:val="20"/>
              </w:rPr>
            </w:pPr>
            <w:r>
              <w:rPr>
                <w:sz w:val="20"/>
                <w:szCs w:val="20"/>
              </w:rPr>
              <w:t xml:space="preserve">0 = EPU &gt;= 18.52 km (10 NM) </w:t>
            </w:r>
          </w:p>
          <w:p w:rsidR="00482A62" w:rsidRDefault="00482A62" w:rsidP="00482A62">
            <w:pPr>
              <w:pStyle w:val="Default"/>
              <w:ind w:firstLine="400"/>
              <w:rPr>
                <w:sz w:val="20"/>
                <w:szCs w:val="20"/>
              </w:rPr>
            </w:pPr>
            <w:r>
              <w:rPr>
                <w:sz w:val="20"/>
                <w:szCs w:val="20"/>
              </w:rPr>
              <w:t xml:space="preserve">1 = EPU &lt; 18.52 km (10 NM) </w:t>
            </w:r>
          </w:p>
          <w:p w:rsidR="00482A62" w:rsidRDefault="00482A62" w:rsidP="00482A62">
            <w:pPr>
              <w:pStyle w:val="Default"/>
              <w:ind w:firstLine="400"/>
              <w:rPr>
                <w:sz w:val="20"/>
                <w:szCs w:val="20"/>
              </w:rPr>
            </w:pPr>
            <w:r>
              <w:rPr>
                <w:sz w:val="20"/>
                <w:szCs w:val="20"/>
              </w:rPr>
              <w:t xml:space="preserve">2 = EPU &lt; 7.408 km (4 NM) </w:t>
            </w:r>
          </w:p>
          <w:p w:rsidR="00482A62" w:rsidRDefault="00482A62" w:rsidP="00482A62">
            <w:pPr>
              <w:pStyle w:val="Default"/>
              <w:ind w:firstLine="400"/>
              <w:rPr>
                <w:sz w:val="20"/>
                <w:szCs w:val="20"/>
              </w:rPr>
            </w:pPr>
            <w:r>
              <w:rPr>
                <w:sz w:val="20"/>
                <w:szCs w:val="20"/>
              </w:rPr>
              <w:t xml:space="preserve">3 = EPU &lt; 3.704 km (2 NM) </w:t>
            </w:r>
          </w:p>
          <w:p w:rsidR="00482A62" w:rsidRDefault="00482A62" w:rsidP="00482A62">
            <w:pPr>
              <w:pStyle w:val="Default"/>
              <w:ind w:firstLine="400"/>
              <w:rPr>
                <w:sz w:val="20"/>
                <w:szCs w:val="20"/>
              </w:rPr>
            </w:pPr>
            <w:r>
              <w:rPr>
                <w:sz w:val="20"/>
                <w:szCs w:val="20"/>
              </w:rPr>
              <w:t xml:space="preserve">4 = EPU &lt; 1852 m (1NM) </w:t>
            </w:r>
          </w:p>
          <w:p w:rsidR="00482A62" w:rsidRDefault="00482A62" w:rsidP="00482A62">
            <w:pPr>
              <w:pStyle w:val="Default"/>
              <w:ind w:firstLine="400"/>
              <w:rPr>
                <w:sz w:val="20"/>
                <w:szCs w:val="20"/>
              </w:rPr>
            </w:pPr>
            <w:r>
              <w:rPr>
                <w:sz w:val="20"/>
                <w:szCs w:val="20"/>
              </w:rPr>
              <w:t xml:space="preserve">5 = EPU &lt; 926 m (0.5 NM) </w:t>
            </w:r>
          </w:p>
          <w:p w:rsidR="00482A62" w:rsidRDefault="00482A62" w:rsidP="00482A62">
            <w:pPr>
              <w:pStyle w:val="Default"/>
              <w:ind w:firstLine="400"/>
              <w:rPr>
                <w:sz w:val="20"/>
                <w:szCs w:val="20"/>
              </w:rPr>
            </w:pPr>
            <w:r>
              <w:rPr>
                <w:sz w:val="20"/>
                <w:szCs w:val="20"/>
              </w:rPr>
              <w:t xml:space="preserve">6 = EPU &lt; 555.6 m (0.3 NM) </w:t>
            </w:r>
          </w:p>
          <w:p w:rsidR="00482A62" w:rsidRDefault="00482A62" w:rsidP="00482A62">
            <w:pPr>
              <w:pStyle w:val="Default"/>
              <w:ind w:firstLine="400"/>
              <w:rPr>
                <w:sz w:val="20"/>
                <w:szCs w:val="20"/>
              </w:rPr>
            </w:pPr>
            <w:r>
              <w:rPr>
                <w:sz w:val="20"/>
                <w:szCs w:val="20"/>
              </w:rPr>
              <w:t xml:space="preserve">7 = EPU &lt; 185.2 m (0.1 NM) </w:t>
            </w:r>
          </w:p>
          <w:p w:rsidR="00482A62" w:rsidRDefault="00482A62" w:rsidP="00482A62">
            <w:pPr>
              <w:pStyle w:val="Default"/>
              <w:ind w:firstLine="400"/>
              <w:rPr>
                <w:sz w:val="20"/>
                <w:szCs w:val="20"/>
              </w:rPr>
            </w:pPr>
            <w:r>
              <w:rPr>
                <w:sz w:val="20"/>
                <w:szCs w:val="20"/>
              </w:rPr>
              <w:t xml:space="preserve">8 = EPU &lt; 92.6 m (0.05 NM) </w:t>
            </w:r>
          </w:p>
          <w:p w:rsidR="00482A62" w:rsidRDefault="00482A62" w:rsidP="00482A62">
            <w:pPr>
              <w:pStyle w:val="Default"/>
              <w:ind w:firstLine="400"/>
              <w:rPr>
                <w:sz w:val="20"/>
                <w:szCs w:val="20"/>
              </w:rPr>
            </w:pPr>
            <w:r>
              <w:rPr>
                <w:sz w:val="20"/>
                <w:szCs w:val="20"/>
              </w:rPr>
              <w:t xml:space="preserve">9 = EPU &lt; 30 m and VEPU &lt; 45 </w:t>
            </w:r>
          </w:p>
          <w:p w:rsidR="00482A62" w:rsidRDefault="00482A62" w:rsidP="00482A62">
            <w:pPr>
              <w:pStyle w:val="Default"/>
              <w:ind w:firstLine="400"/>
              <w:rPr>
                <w:sz w:val="20"/>
                <w:szCs w:val="20"/>
              </w:rPr>
            </w:pPr>
            <w:r>
              <w:rPr>
                <w:sz w:val="20"/>
                <w:szCs w:val="20"/>
              </w:rPr>
              <w:t xml:space="preserve">10 = EPU &lt; 10 m and VEPU &lt; 15 </w:t>
            </w:r>
          </w:p>
          <w:p w:rsidR="00482A62" w:rsidRDefault="00482A62" w:rsidP="00482A62">
            <w:pPr>
              <w:pStyle w:val="Default"/>
              <w:ind w:firstLine="400"/>
              <w:rPr>
                <w:sz w:val="20"/>
                <w:szCs w:val="20"/>
              </w:rPr>
            </w:pPr>
            <w:r>
              <w:rPr>
                <w:sz w:val="20"/>
                <w:szCs w:val="20"/>
              </w:rPr>
              <w:t xml:space="preserve">11 = EPU &lt; 3 m and VEPU &lt; 4 m </w:t>
            </w:r>
          </w:p>
          <w:p w:rsidR="00482A62" w:rsidRDefault="00482A62" w:rsidP="00482A62">
            <w:pPr>
              <w:pStyle w:val="Default"/>
              <w:ind w:firstLine="400"/>
              <w:rPr>
                <w:sz w:val="20"/>
                <w:szCs w:val="20"/>
              </w:rPr>
            </w:pPr>
            <w:r>
              <w:rPr>
                <w:sz w:val="20"/>
                <w:szCs w:val="20"/>
              </w:rPr>
              <w:t xml:space="preserve">12 = (Reserved) </w:t>
            </w:r>
          </w:p>
          <w:p w:rsidR="00482A62" w:rsidRDefault="00482A62" w:rsidP="00482A62">
            <w:pPr>
              <w:pStyle w:val="Default"/>
              <w:ind w:firstLine="400"/>
              <w:rPr>
                <w:sz w:val="20"/>
                <w:szCs w:val="20"/>
              </w:rPr>
            </w:pPr>
            <w:r>
              <w:rPr>
                <w:sz w:val="20"/>
                <w:szCs w:val="20"/>
              </w:rPr>
              <w:t xml:space="preserve">13 = (Reserved) </w:t>
            </w:r>
          </w:p>
          <w:p w:rsidR="00482A62" w:rsidRDefault="00482A62" w:rsidP="00482A62">
            <w:pPr>
              <w:pStyle w:val="Default"/>
              <w:ind w:firstLine="400"/>
              <w:rPr>
                <w:sz w:val="20"/>
                <w:szCs w:val="20"/>
              </w:rPr>
            </w:pPr>
            <w:r>
              <w:rPr>
                <w:sz w:val="20"/>
                <w:szCs w:val="20"/>
              </w:rPr>
              <w:t xml:space="preserve">14 = (Reserved) </w:t>
            </w:r>
          </w:p>
          <w:p w:rsidR="00482A62" w:rsidRDefault="00482A62" w:rsidP="00482A62">
            <w:pPr>
              <w:pStyle w:val="Default"/>
              <w:pBdr>
                <w:bottom w:val="double" w:sz="6" w:space="1" w:color="auto"/>
              </w:pBdr>
              <w:ind w:firstLineChars="200" w:firstLine="400"/>
              <w:rPr>
                <w:sz w:val="20"/>
                <w:szCs w:val="20"/>
              </w:rPr>
            </w:pPr>
            <w:r>
              <w:rPr>
                <w:sz w:val="20"/>
                <w:szCs w:val="20"/>
              </w:rPr>
              <w:t xml:space="preserve">15 = (Reserved) </w:t>
            </w:r>
          </w:p>
          <w:p w:rsidR="00B8676D" w:rsidRDefault="00B8676D" w:rsidP="00B8676D">
            <w:pPr>
              <w:pStyle w:val="Default"/>
              <w:rPr>
                <w:sz w:val="20"/>
                <w:szCs w:val="20"/>
              </w:rPr>
            </w:pPr>
            <w:r w:rsidRPr="00482A62">
              <w:rPr>
                <w:rFonts w:hint="eastAsia"/>
                <w:sz w:val="20"/>
                <w:szCs w:val="20"/>
              </w:rPr>
              <w:t>所报告的状态矢量对于预期用途具有足够的位置精度（</w:t>
            </w:r>
            <w:proofErr w:type="spellStart"/>
            <w:r w:rsidRPr="00482A62">
              <w:rPr>
                <w:rFonts w:hint="eastAsia"/>
                <w:sz w:val="20"/>
                <w:szCs w:val="20"/>
              </w:rPr>
              <w:t>NACp</w:t>
            </w:r>
            <w:proofErr w:type="spellEnd"/>
            <w:r w:rsidRPr="00482A62">
              <w:rPr>
                <w:rFonts w:hint="eastAsia"/>
                <w:sz w:val="20"/>
                <w:szCs w:val="20"/>
              </w:rPr>
              <w:t>）</w:t>
            </w:r>
          </w:p>
          <w:p w:rsidR="00482A62" w:rsidRPr="00482A62" w:rsidRDefault="00482A62" w:rsidP="00482A62">
            <w:pPr>
              <w:pStyle w:val="Default"/>
              <w:ind w:firstLineChars="200" w:firstLine="400"/>
              <w:rPr>
                <w:sz w:val="20"/>
                <w:szCs w:val="20"/>
              </w:rPr>
            </w:pPr>
            <w:r w:rsidRPr="00482A62">
              <w:rPr>
                <w:rFonts w:hint="eastAsia"/>
                <w:sz w:val="20"/>
                <w:szCs w:val="20"/>
              </w:rPr>
              <w:lastRenderedPageBreak/>
              <w:t>0 = EPU&gt; = 18.52</w:t>
            </w:r>
            <w:r w:rsidRPr="00482A62">
              <w:rPr>
                <w:rFonts w:hint="eastAsia"/>
                <w:sz w:val="20"/>
                <w:szCs w:val="20"/>
              </w:rPr>
              <w:t>公里（</w:t>
            </w:r>
            <w:r w:rsidRPr="00482A62">
              <w:rPr>
                <w:rFonts w:hint="eastAsia"/>
                <w:sz w:val="20"/>
                <w:szCs w:val="20"/>
              </w:rPr>
              <w:t>10</w:t>
            </w:r>
            <w:r w:rsidRPr="00482A62">
              <w:rPr>
                <w:rFonts w:hint="eastAsia"/>
                <w:sz w:val="20"/>
                <w:szCs w:val="20"/>
              </w:rPr>
              <w:t>海里）</w:t>
            </w:r>
          </w:p>
          <w:p w:rsidR="00482A62" w:rsidRPr="00482A62" w:rsidRDefault="00482A62" w:rsidP="00482A62">
            <w:pPr>
              <w:pStyle w:val="Default"/>
              <w:ind w:firstLineChars="200" w:firstLine="400"/>
              <w:rPr>
                <w:sz w:val="20"/>
                <w:szCs w:val="20"/>
              </w:rPr>
            </w:pPr>
            <w:r w:rsidRPr="00482A62">
              <w:rPr>
                <w:rFonts w:hint="eastAsia"/>
                <w:sz w:val="20"/>
                <w:szCs w:val="20"/>
              </w:rPr>
              <w:t>1 = EPU &lt;18.52</w:t>
            </w:r>
            <w:r w:rsidRPr="00482A62">
              <w:rPr>
                <w:rFonts w:hint="eastAsia"/>
                <w:sz w:val="20"/>
                <w:szCs w:val="20"/>
              </w:rPr>
              <w:t>公里（</w:t>
            </w:r>
            <w:r w:rsidRPr="00482A62">
              <w:rPr>
                <w:rFonts w:hint="eastAsia"/>
                <w:sz w:val="20"/>
                <w:szCs w:val="20"/>
              </w:rPr>
              <w:t>10</w:t>
            </w:r>
            <w:r w:rsidRPr="00482A62">
              <w:rPr>
                <w:rFonts w:hint="eastAsia"/>
                <w:sz w:val="20"/>
                <w:szCs w:val="20"/>
              </w:rPr>
              <w:t>海里）</w:t>
            </w:r>
          </w:p>
          <w:p w:rsidR="00482A62" w:rsidRPr="00482A62" w:rsidRDefault="00482A62" w:rsidP="00482A62">
            <w:pPr>
              <w:pStyle w:val="Default"/>
              <w:ind w:firstLineChars="200" w:firstLine="400"/>
              <w:rPr>
                <w:sz w:val="20"/>
                <w:szCs w:val="20"/>
              </w:rPr>
            </w:pPr>
            <w:r w:rsidRPr="00482A62">
              <w:rPr>
                <w:rFonts w:hint="eastAsia"/>
                <w:sz w:val="20"/>
                <w:szCs w:val="20"/>
              </w:rPr>
              <w:t>2 = EPU &lt;7.408</w:t>
            </w:r>
            <w:r w:rsidRPr="00482A62">
              <w:rPr>
                <w:rFonts w:hint="eastAsia"/>
                <w:sz w:val="20"/>
                <w:szCs w:val="20"/>
              </w:rPr>
              <w:t>公里（</w:t>
            </w:r>
            <w:r w:rsidRPr="00482A62">
              <w:rPr>
                <w:rFonts w:hint="eastAsia"/>
                <w:sz w:val="20"/>
                <w:szCs w:val="20"/>
              </w:rPr>
              <w:t>4</w:t>
            </w:r>
            <w:r w:rsidRPr="00482A62">
              <w:rPr>
                <w:rFonts w:hint="eastAsia"/>
                <w:sz w:val="20"/>
                <w:szCs w:val="20"/>
              </w:rPr>
              <w:t>海里）</w:t>
            </w:r>
          </w:p>
          <w:p w:rsidR="00482A62" w:rsidRPr="00482A62" w:rsidRDefault="00482A62" w:rsidP="00482A62">
            <w:pPr>
              <w:pStyle w:val="Default"/>
              <w:ind w:firstLineChars="200" w:firstLine="400"/>
              <w:rPr>
                <w:sz w:val="20"/>
                <w:szCs w:val="20"/>
              </w:rPr>
            </w:pPr>
            <w:r w:rsidRPr="00482A62">
              <w:rPr>
                <w:rFonts w:hint="eastAsia"/>
                <w:sz w:val="20"/>
                <w:szCs w:val="20"/>
              </w:rPr>
              <w:t>3 = EPU &lt;3.704</w:t>
            </w:r>
            <w:r w:rsidRPr="00482A62">
              <w:rPr>
                <w:rFonts w:hint="eastAsia"/>
                <w:sz w:val="20"/>
                <w:szCs w:val="20"/>
              </w:rPr>
              <w:t>公里（</w:t>
            </w:r>
            <w:r w:rsidRPr="00482A62">
              <w:rPr>
                <w:rFonts w:hint="eastAsia"/>
                <w:sz w:val="20"/>
                <w:szCs w:val="20"/>
              </w:rPr>
              <w:t>2</w:t>
            </w:r>
            <w:r w:rsidRPr="00482A62">
              <w:rPr>
                <w:rFonts w:hint="eastAsia"/>
                <w:sz w:val="20"/>
                <w:szCs w:val="20"/>
              </w:rPr>
              <w:t>海里）</w:t>
            </w:r>
          </w:p>
          <w:p w:rsidR="00482A62" w:rsidRPr="00482A62" w:rsidRDefault="00482A62" w:rsidP="00482A62">
            <w:pPr>
              <w:pStyle w:val="Default"/>
              <w:ind w:firstLineChars="200" w:firstLine="400"/>
              <w:rPr>
                <w:sz w:val="20"/>
                <w:szCs w:val="20"/>
              </w:rPr>
            </w:pPr>
            <w:r w:rsidRPr="00482A62">
              <w:rPr>
                <w:rFonts w:hint="eastAsia"/>
                <w:sz w:val="20"/>
                <w:szCs w:val="20"/>
              </w:rPr>
              <w:t>4 = EPU &lt;1852</w:t>
            </w:r>
            <w:r w:rsidRPr="00482A62">
              <w:rPr>
                <w:rFonts w:hint="eastAsia"/>
                <w:sz w:val="20"/>
                <w:szCs w:val="20"/>
              </w:rPr>
              <w:t>米（</w:t>
            </w:r>
            <w:r w:rsidRPr="00482A62">
              <w:rPr>
                <w:rFonts w:hint="eastAsia"/>
                <w:sz w:val="20"/>
                <w:szCs w:val="20"/>
              </w:rPr>
              <w:t>1NM</w:t>
            </w:r>
            <w:r w:rsidRPr="00482A62">
              <w:rPr>
                <w:rFonts w:hint="eastAsia"/>
                <w:sz w:val="20"/>
                <w:szCs w:val="20"/>
              </w:rPr>
              <w:t>）</w:t>
            </w:r>
          </w:p>
          <w:p w:rsidR="00482A62" w:rsidRPr="00482A62" w:rsidRDefault="00482A62" w:rsidP="00482A62">
            <w:pPr>
              <w:pStyle w:val="Default"/>
              <w:ind w:firstLineChars="200" w:firstLine="400"/>
              <w:rPr>
                <w:sz w:val="20"/>
                <w:szCs w:val="20"/>
              </w:rPr>
            </w:pPr>
            <w:r w:rsidRPr="00482A62">
              <w:rPr>
                <w:rFonts w:hint="eastAsia"/>
                <w:sz w:val="20"/>
                <w:szCs w:val="20"/>
              </w:rPr>
              <w:t>5 = EPU &lt;926</w:t>
            </w:r>
            <w:r w:rsidRPr="00482A62">
              <w:rPr>
                <w:rFonts w:hint="eastAsia"/>
                <w:sz w:val="20"/>
                <w:szCs w:val="20"/>
              </w:rPr>
              <w:t>米（</w:t>
            </w:r>
            <w:r w:rsidRPr="00482A62">
              <w:rPr>
                <w:rFonts w:hint="eastAsia"/>
                <w:sz w:val="20"/>
                <w:szCs w:val="20"/>
              </w:rPr>
              <w:t>0.5</w:t>
            </w:r>
            <w:r w:rsidRPr="00482A62">
              <w:rPr>
                <w:rFonts w:hint="eastAsia"/>
                <w:sz w:val="20"/>
                <w:szCs w:val="20"/>
              </w:rPr>
              <w:t>海里）</w:t>
            </w:r>
          </w:p>
          <w:p w:rsidR="00482A62" w:rsidRPr="00482A62" w:rsidRDefault="00482A62" w:rsidP="00482A62">
            <w:pPr>
              <w:pStyle w:val="Default"/>
              <w:ind w:firstLineChars="200" w:firstLine="400"/>
              <w:rPr>
                <w:sz w:val="20"/>
                <w:szCs w:val="20"/>
              </w:rPr>
            </w:pPr>
            <w:r w:rsidRPr="00482A62">
              <w:rPr>
                <w:rFonts w:hint="eastAsia"/>
                <w:sz w:val="20"/>
                <w:szCs w:val="20"/>
              </w:rPr>
              <w:t>6 = EPU &lt;555.6m</w:t>
            </w:r>
            <w:r w:rsidRPr="00482A62">
              <w:rPr>
                <w:rFonts w:hint="eastAsia"/>
                <w:sz w:val="20"/>
                <w:szCs w:val="20"/>
              </w:rPr>
              <w:t>（</w:t>
            </w:r>
            <w:r w:rsidRPr="00482A62">
              <w:rPr>
                <w:rFonts w:hint="eastAsia"/>
                <w:sz w:val="20"/>
                <w:szCs w:val="20"/>
              </w:rPr>
              <w:t>0.3NM</w:t>
            </w:r>
            <w:r w:rsidRPr="00482A62">
              <w:rPr>
                <w:rFonts w:hint="eastAsia"/>
                <w:sz w:val="20"/>
                <w:szCs w:val="20"/>
              </w:rPr>
              <w:t>）</w:t>
            </w:r>
          </w:p>
          <w:p w:rsidR="00482A62" w:rsidRPr="00482A62" w:rsidRDefault="00482A62" w:rsidP="00482A62">
            <w:pPr>
              <w:pStyle w:val="Default"/>
              <w:ind w:firstLineChars="200" w:firstLine="400"/>
              <w:rPr>
                <w:sz w:val="20"/>
                <w:szCs w:val="20"/>
              </w:rPr>
            </w:pPr>
            <w:r w:rsidRPr="00482A62">
              <w:rPr>
                <w:rFonts w:hint="eastAsia"/>
                <w:sz w:val="20"/>
                <w:szCs w:val="20"/>
              </w:rPr>
              <w:t>7 = EPU &lt;185.2m</w:t>
            </w:r>
            <w:r w:rsidRPr="00482A62">
              <w:rPr>
                <w:rFonts w:hint="eastAsia"/>
                <w:sz w:val="20"/>
                <w:szCs w:val="20"/>
              </w:rPr>
              <w:t>（</w:t>
            </w:r>
            <w:r w:rsidRPr="00482A62">
              <w:rPr>
                <w:rFonts w:hint="eastAsia"/>
                <w:sz w:val="20"/>
                <w:szCs w:val="20"/>
              </w:rPr>
              <w:t>0.1NM</w:t>
            </w:r>
            <w:r w:rsidRPr="00482A62">
              <w:rPr>
                <w:rFonts w:hint="eastAsia"/>
                <w:sz w:val="20"/>
                <w:szCs w:val="20"/>
              </w:rPr>
              <w:t>）</w:t>
            </w:r>
          </w:p>
          <w:p w:rsidR="00482A62" w:rsidRPr="00482A62" w:rsidRDefault="00482A62" w:rsidP="00482A62">
            <w:pPr>
              <w:pStyle w:val="Default"/>
              <w:ind w:firstLineChars="200" w:firstLine="400"/>
              <w:rPr>
                <w:sz w:val="20"/>
                <w:szCs w:val="20"/>
              </w:rPr>
            </w:pPr>
            <w:r w:rsidRPr="00482A62">
              <w:rPr>
                <w:rFonts w:hint="eastAsia"/>
                <w:sz w:val="20"/>
                <w:szCs w:val="20"/>
              </w:rPr>
              <w:t>8 = EPU &lt;92.6m</w:t>
            </w:r>
            <w:r w:rsidRPr="00482A62">
              <w:rPr>
                <w:rFonts w:hint="eastAsia"/>
                <w:sz w:val="20"/>
                <w:szCs w:val="20"/>
              </w:rPr>
              <w:t>（</w:t>
            </w:r>
            <w:r w:rsidRPr="00482A62">
              <w:rPr>
                <w:rFonts w:hint="eastAsia"/>
                <w:sz w:val="20"/>
                <w:szCs w:val="20"/>
              </w:rPr>
              <w:t>0.05NM</w:t>
            </w:r>
            <w:r w:rsidRPr="00482A62">
              <w:rPr>
                <w:rFonts w:hint="eastAsia"/>
                <w:sz w:val="20"/>
                <w:szCs w:val="20"/>
              </w:rPr>
              <w:t>）</w:t>
            </w:r>
          </w:p>
          <w:p w:rsidR="00482A62" w:rsidRPr="00482A62" w:rsidRDefault="00482A62" w:rsidP="00482A62">
            <w:pPr>
              <w:pStyle w:val="Default"/>
              <w:ind w:firstLineChars="200" w:firstLine="400"/>
              <w:rPr>
                <w:sz w:val="20"/>
                <w:szCs w:val="20"/>
              </w:rPr>
            </w:pPr>
            <w:r w:rsidRPr="00482A62">
              <w:rPr>
                <w:rFonts w:hint="eastAsia"/>
                <w:sz w:val="20"/>
                <w:szCs w:val="20"/>
              </w:rPr>
              <w:t>9 = EPU &lt;30m</w:t>
            </w:r>
            <w:r w:rsidRPr="00482A62">
              <w:rPr>
                <w:rFonts w:hint="eastAsia"/>
                <w:sz w:val="20"/>
                <w:szCs w:val="20"/>
              </w:rPr>
              <w:t>且</w:t>
            </w:r>
            <w:r w:rsidRPr="00482A62">
              <w:rPr>
                <w:rFonts w:hint="eastAsia"/>
                <w:sz w:val="20"/>
                <w:szCs w:val="20"/>
              </w:rPr>
              <w:t>VEPU &lt;45</w:t>
            </w:r>
          </w:p>
          <w:p w:rsidR="00482A62" w:rsidRPr="00482A62" w:rsidRDefault="00482A62" w:rsidP="00482A62">
            <w:pPr>
              <w:pStyle w:val="Default"/>
              <w:ind w:firstLineChars="200" w:firstLine="400"/>
              <w:rPr>
                <w:sz w:val="20"/>
                <w:szCs w:val="20"/>
              </w:rPr>
            </w:pPr>
            <w:r w:rsidRPr="00482A62">
              <w:rPr>
                <w:rFonts w:hint="eastAsia"/>
                <w:sz w:val="20"/>
                <w:szCs w:val="20"/>
              </w:rPr>
              <w:t>10 = EPU &lt;10m</w:t>
            </w:r>
            <w:r w:rsidRPr="00482A62">
              <w:rPr>
                <w:rFonts w:hint="eastAsia"/>
                <w:sz w:val="20"/>
                <w:szCs w:val="20"/>
              </w:rPr>
              <w:t>且</w:t>
            </w:r>
            <w:r w:rsidRPr="00482A62">
              <w:rPr>
                <w:rFonts w:hint="eastAsia"/>
                <w:sz w:val="20"/>
                <w:szCs w:val="20"/>
              </w:rPr>
              <w:t>VEPU &lt;15</w:t>
            </w:r>
          </w:p>
          <w:p w:rsidR="00482A62" w:rsidRPr="00482A62" w:rsidRDefault="00482A62" w:rsidP="00482A62">
            <w:pPr>
              <w:pStyle w:val="Default"/>
              <w:ind w:firstLineChars="200" w:firstLine="400"/>
              <w:rPr>
                <w:sz w:val="20"/>
                <w:szCs w:val="20"/>
              </w:rPr>
            </w:pPr>
            <w:r w:rsidRPr="00482A62">
              <w:rPr>
                <w:rFonts w:hint="eastAsia"/>
                <w:sz w:val="20"/>
                <w:szCs w:val="20"/>
              </w:rPr>
              <w:t>11 = EPU &lt;3m</w:t>
            </w:r>
            <w:r w:rsidRPr="00482A62">
              <w:rPr>
                <w:rFonts w:hint="eastAsia"/>
                <w:sz w:val="20"/>
                <w:szCs w:val="20"/>
              </w:rPr>
              <w:t>，</w:t>
            </w:r>
            <w:r w:rsidRPr="00482A62">
              <w:rPr>
                <w:rFonts w:hint="eastAsia"/>
                <w:sz w:val="20"/>
                <w:szCs w:val="20"/>
              </w:rPr>
              <w:t>VEPU &lt;4m</w:t>
            </w:r>
          </w:p>
          <w:p w:rsidR="00482A62" w:rsidRPr="00482A62" w:rsidRDefault="00482A62" w:rsidP="00482A62">
            <w:pPr>
              <w:pStyle w:val="Default"/>
              <w:ind w:firstLineChars="200" w:firstLine="400"/>
              <w:rPr>
                <w:sz w:val="20"/>
                <w:szCs w:val="20"/>
              </w:rPr>
            </w:pPr>
            <w:r w:rsidRPr="00482A62">
              <w:rPr>
                <w:rFonts w:hint="eastAsia"/>
                <w:sz w:val="20"/>
                <w:szCs w:val="20"/>
              </w:rPr>
              <w:t>12 =</w:t>
            </w:r>
            <w:r w:rsidRPr="00482A62">
              <w:rPr>
                <w:rFonts w:hint="eastAsia"/>
                <w:sz w:val="20"/>
                <w:szCs w:val="20"/>
              </w:rPr>
              <w:t>（保留）</w:t>
            </w:r>
          </w:p>
          <w:p w:rsidR="00482A62" w:rsidRPr="00482A62" w:rsidRDefault="00482A62" w:rsidP="00482A62">
            <w:pPr>
              <w:pStyle w:val="Default"/>
              <w:ind w:firstLineChars="200" w:firstLine="400"/>
              <w:rPr>
                <w:sz w:val="20"/>
                <w:szCs w:val="20"/>
              </w:rPr>
            </w:pPr>
            <w:r w:rsidRPr="00482A62">
              <w:rPr>
                <w:rFonts w:hint="eastAsia"/>
                <w:sz w:val="20"/>
                <w:szCs w:val="20"/>
              </w:rPr>
              <w:t>13 =</w:t>
            </w:r>
            <w:r w:rsidRPr="00482A62">
              <w:rPr>
                <w:rFonts w:hint="eastAsia"/>
                <w:sz w:val="20"/>
                <w:szCs w:val="20"/>
              </w:rPr>
              <w:t>（保留）</w:t>
            </w:r>
          </w:p>
          <w:p w:rsidR="00482A62" w:rsidRPr="00482A62" w:rsidRDefault="00482A62" w:rsidP="00482A62">
            <w:pPr>
              <w:pStyle w:val="Default"/>
              <w:ind w:firstLineChars="200" w:firstLine="400"/>
              <w:rPr>
                <w:sz w:val="20"/>
                <w:szCs w:val="20"/>
              </w:rPr>
            </w:pPr>
            <w:r w:rsidRPr="00482A62">
              <w:rPr>
                <w:rFonts w:hint="eastAsia"/>
                <w:sz w:val="20"/>
                <w:szCs w:val="20"/>
              </w:rPr>
              <w:t>14 =</w:t>
            </w:r>
            <w:r w:rsidRPr="00482A62">
              <w:rPr>
                <w:rFonts w:hint="eastAsia"/>
                <w:sz w:val="20"/>
                <w:szCs w:val="20"/>
              </w:rPr>
              <w:t>（保留）</w:t>
            </w:r>
          </w:p>
          <w:p w:rsidR="00482A62" w:rsidRPr="00482A62" w:rsidRDefault="00482A62" w:rsidP="00482A62">
            <w:pPr>
              <w:pStyle w:val="Default"/>
              <w:ind w:firstLineChars="200" w:firstLine="400"/>
              <w:rPr>
                <w:sz w:val="20"/>
                <w:szCs w:val="20"/>
              </w:rPr>
            </w:pPr>
            <w:r w:rsidRPr="00482A62">
              <w:rPr>
                <w:rFonts w:hint="eastAsia"/>
                <w:sz w:val="20"/>
                <w:szCs w:val="20"/>
              </w:rPr>
              <w:t>15 =</w:t>
            </w:r>
            <w:r w:rsidRPr="00482A62">
              <w:rPr>
                <w:rFonts w:hint="eastAsia"/>
                <w:sz w:val="20"/>
                <w:szCs w:val="20"/>
              </w:rPr>
              <w:t>（保留）</w:t>
            </w:r>
          </w:p>
        </w:tc>
      </w:tr>
      <w:tr w:rsidR="00E522B4" w:rsidTr="00F5664A">
        <w:trPr>
          <w:jc w:val="center"/>
        </w:trPr>
        <w:tc>
          <w:tcPr>
            <w:tcW w:w="2044" w:type="dxa"/>
            <w:vAlign w:val="center"/>
          </w:tcPr>
          <w:p w:rsidR="00E522B4" w:rsidRPr="002724DB" w:rsidRDefault="00482A62" w:rsidP="00482A62">
            <w:pPr>
              <w:pStyle w:val="Default"/>
              <w:rPr>
                <w:sz w:val="20"/>
                <w:szCs w:val="20"/>
              </w:rPr>
            </w:pPr>
            <w:proofErr w:type="spellStart"/>
            <w:r>
              <w:rPr>
                <w:sz w:val="20"/>
                <w:szCs w:val="20"/>
              </w:rPr>
              <w:lastRenderedPageBreak/>
              <w:t>navVelocityAccuracy</w:t>
            </w:r>
            <w:proofErr w:type="spellEnd"/>
            <w:r>
              <w:rPr>
                <w:sz w:val="20"/>
                <w:szCs w:val="20"/>
              </w:rPr>
              <w:t xml:space="preserve"> </w:t>
            </w:r>
          </w:p>
        </w:tc>
        <w:tc>
          <w:tcPr>
            <w:tcW w:w="2520" w:type="dxa"/>
            <w:vAlign w:val="center"/>
          </w:tcPr>
          <w:p w:rsidR="00E522B4" w:rsidRPr="009D1105" w:rsidRDefault="007D4ABB" w:rsidP="002724DB">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482A62" w:rsidRDefault="00482A62" w:rsidP="00482A62">
            <w:pPr>
              <w:pStyle w:val="Default"/>
              <w:rPr>
                <w:sz w:val="20"/>
                <w:szCs w:val="20"/>
              </w:rPr>
            </w:pPr>
            <w:r>
              <w:rPr>
                <w:sz w:val="20"/>
                <w:szCs w:val="20"/>
              </w:rPr>
              <w:t>The least accurate velocity component being transmitted (</w:t>
            </w:r>
            <w:proofErr w:type="spellStart"/>
            <w:r>
              <w:rPr>
                <w:sz w:val="20"/>
                <w:szCs w:val="20"/>
              </w:rPr>
              <w:t>NACv</w:t>
            </w:r>
            <w:proofErr w:type="spellEnd"/>
            <w:r>
              <w:rPr>
                <w:sz w:val="20"/>
                <w:szCs w:val="20"/>
              </w:rPr>
              <w:t xml:space="preserve">) </w:t>
            </w:r>
          </w:p>
          <w:p w:rsidR="00482A62" w:rsidRDefault="00482A62" w:rsidP="00482A62">
            <w:pPr>
              <w:pStyle w:val="Default"/>
              <w:rPr>
                <w:sz w:val="20"/>
                <w:szCs w:val="20"/>
              </w:rPr>
            </w:pPr>
            <w:r w:rsidRPr="00482A62">
              <w:rPr>
                <w:rFonts w:hint="eastAsia"/>
                <w:sz w:val="20"/>
                <w:szCs w:val="20"/>
              </w:rPr>
              <w:t>（</w:t>
            </w:r>
            <w:proofErr w:type="spellStart"/>
            <w:r w:rsidRPr="00482A62">
              <w:rPr>
                <w:rFonts w:hint="eastAsia"/>
                <w:sz w:val="20"/>
                <w:szCs w:val="20"/>
              </w:rPr>
              <w:t>NACv</w:t>
            </w:r>
            <w:proofErr w:type="spellEnd"/>
            <w:r w:rsidRPr="00482A62">
              <w:rPr>
                <w:rFonts w:hint="eastAsia"/>
                <w:sz w:val="20"/>
                <w:szCs w:val="20"/>
              </w:rPr>
              <w:t>）</w:t>
            </w:r>
          </w:p>
          <w:p w:rsidR="00482A62" w:rsidRDefault="00482A62" w:rsidP="00482A62">
            <w:pPr>
              <w:pStyle w:val="Default"/>
              <w:ind w:firstLine="400"/>
              <w:rPr>
                <w:sz w:val="20"/>
                <w:szCs w:val="20"/>
              </w:rPr>
            </w:pPr>
            <w:r>
              <w:rPr>
                <w:sz w:val="20"/>
                <w:szCs w:val="20"/>
              </w:rPr>
              <w:t xml:space="preserve">0 = Unknown or &gt;= 10 m/s Unknown or &gt;= 50 feet (15.24 m) per second </w:t>
            </w:r>
          </w:p>
          <w:p w:rsidR="00482A62" w:rsidRDefault="00482A62" w:rsidP="00482A62">
            <w:pPr>
              <w:pStyle w:val="Default"/>
              <w:ind w:firstLine="400"/>
              <w:rPr>
                <w:sz w:val="20"/>
                <w:szCs w:val="20"/>
              </w:rPr>
            </w:pPr>
            <w:r>
              <w:rPr>
                <w:sz w:val="20"/>
                <w:szCs w:val="20"/>
              </w:rPr>
              <w:t xml:space="preserve">1 = &lt; 10 m/s &lt; 50 feet (15.24 m) per second </w:t>
            </w:r>
          </w:p>
          <w:p w:rsidR="00482A62" w:rsidRDefault="00482A62" w:rsidP="00482A62">
            <w:pPr>
              <w:pStyle w:val="Default"/>
              <w:ind w:firstLine="400"/>
              <w:rPr>
                <w:sz w:val="20"/>
                <w:szCs w:val="20"/>
              </w:rPr>
            </w:pPr>
            <w:r>
              <w:rPr>
                <w:sz w:val="20"/>
                <w:szCs w:val="20"/>
              </w:rPr>
              <w:t xml:space="preserve">2 = &lt; 3 m/s &lt; 15 feet (4.57 m) per second </w:t>
            </w:r>
          </w:p>
          <w:p w:rsidR="00482A62" w:rsidRDefault="00482A62" w:rsidP="00482A62">
            <w:pPr>
              <w:pStyle w:val="Default"/>
              <w:ind w:firstLine="400"/>
              <w:rPr>
                <w:sz w:val="20"/>
                <w:szCs w:val="20"/>
              </w:rPr>
            </w:pPr>
            <w:r>
              <w:rPr>
                <w:sz w:val="20"/>
                <w:szCs w:val="20"/>
              </w:rPr>
              <w:t xml:space="preserve">3 = &lt; 1 m/s &lt; 5 feet (1.52 m) per second </w:t>
            </w:r>
          </w:p>
          <w:p w:rsidR="00482A62" w:rsidRDefault="00482A62" w:rsidP="00482A62">
            <w:pPr>
              <w:pStyle w:val="Default"/>
              <w:ind w:firstLine="400"/>
              <w:rPr>
                <w:sz w:val="20"/>
                <w:szCs w:val="20"/>
              </w:rPr>
            </w:pPr>
            <w:r>
              <w:rPr>
                <w:sz w:val="20"/>
                <w:szCs w:val="20"/>
              </w:rPr>
              <w:t xml:space="preserve">4 = &lt; 0.3 m/s &lt; 1.5 feet (0.46 m) per second </w:t>
            </w:r>
          </w:p>
          <w:p w:rsidR="00482A62" w:rsidRDefault="00482A62" w:rsidP="00482A62">
            <w:pPr>
              <w:pStyle w:val="Default"/>
              <w:ind w:firstLine="400"/>
              <w:rPr>
                <w:sz w:val="20"/>
                <w:szCs w:val="20"/>
              </w:rPr>
            </w:pPr>
            <w:r>
              <w:rPr>
                <w:sz w:val="20"/>
                <w:szCs w:val="20"/>
              </w:rPr>
              <w:t xml:space="preserve">5 = (Reserved) (Reserved) </w:t>
            </w:r>
          </w:p>
          <w:p w:rsidR="00482A62" w:rsidRDefault="00482A62" w:rsidP="00482A62">
            <w:pPr>
              <w:pStyle w:val="Default"/>
              <w:ind w:firstLine="400"/>
              <w:rPr>
                <w:sz w:val="20"/>
                <w:szCs w:val="20"/>
              </w:rPr>
            </w:pPr>
            <w:r>
              <w:rPr>
                <w:sz w:val="20"/>
                <w:szCs w:val="20"/>
              </w:rPr>
              <w:t xml:space="preserve">6 = (Reserved) (Reserved) </w:t>
            </w:r>
          </w:p>
          <w:p w:rsidR="00E522B4" w:rsidRDefault="00482A62" w:rsidP="00482A62">
            <w:pPr>
              <w:pStyle w:val="Default"/>
              <w:pBdr>
                <w:bottom w:val="double" w:sz="6" w:space="1" w:color="auto"/>
              </w:pBdr>
              <w:ind w:firstLineChars="200" w:firstLine="400"/>
              <w:rPr>
                <w:sz w:val="20"/>
                <w:szCs w:val="20"/>
              </w:rPr>
            </w:pPr>
            <w:r>
              <w:rPr>
                <w:sz w:val="20"/>
                <w:szCs w:val="20"/>
              </w:rPr>
              <w:t xml:space="preserve">7 = (Reserved) (Reserved) </w:t>
            </w:r>
          </w:p>
          <w:p w:rsidR="00CA6F42" w:rsidRDefault="00CA6F42" w:rsidP="00CA6F42">
            <w:pPr>
              <w:pStyle w:val="Default"/>
              <w:rPr>
                <w:sz w:val="20"/>
                <w:szCs w:val="20"/>
              </w:rPr>
            </w:pPr>
            <w:r w:rsidRPr="00482A62">
              <w:rPr>
                <w:rFonts w:hint="eastAsia"/>
                <w:sz w:val="20"/>
                <w:szCs w:val="20"/>
              </w:rPr>
              <w:t>正在传输的最不准确的速度分量</w:t>
            </w:r>
          </w:p>
          <w:p w:rsidR="00482A62" w:rsidRPr="00482A62" w:rsidRDefault="00482A62" w:rsidP="00482A62">
            <w:pPr>
              <w:pStyle w:val="Default"/>
              <w:ind w:firstLineChars="200" w:firstLine="400"/>
              <w:rPr>
                <w:sz w:val="20"/>
                <w:szCs w:val="20"/>
              </w:rPr>
            </w:pPr>
            <w:r w:rsidRPr="00482A62">
              <w:rPr>
                <w:rFonts w:hint="eastAsia"/>
                <w:sz w:val="20"/>
                <w:szCs w:val="20"/>
              </w:rPr>
              <w:t>0 =</w:t>
            </w:r>
            <w:r w:rsidRPr="00482A62">
              <w:rPr>
                <w:rFonts w:hint="eastAsia"/>
                <w:sz w:val="20"/>
                <w:szCs w:val="20"/>
              </w:rPr>
              <w:t>未知或</w:t>
            </w:r>
            <w:r w:rsidRPr="00482A62">
              <w:rPr>
                <w:rFonts w:hint="eastAsia"/>
                <w:sz w:val="20"/>
                <w:szCs w:val="20"/>
              </w:rPr>
              <w:t>&gt; = 10 m / s</w:t>
            </w:r>
            <w:r w:rsidRPr="00482A62">
              <w:rPr>
                <w:rFonts w:hint="eastAsia"/>
                <w:sz w:val="20"/>
                <w:szCs w:val="20"/>
              </w:rPr>
              <w:t>未知或</w:t>
            </w:r>
            <w:r w:rsidRPr="00482A62">
              <w:rPr>
                <w:rFonts w:hint="eastAsia"/>
                <w:sz w:val="20"/>
                <w:szCs w:val="20"/>
              </w:rPr>
              <w:t>&gt; = 50</w:t>
            </w:r>
            <w:r w:rsidRPr="00482A62">
              <w:rPr>
                <w:rFonts w:hint="eastAsia"/>
                <w:sz w:val="20"/>
                <w:szCs w:val="20"/>
              </w:rPr>
              <w:t>英尺（</w:t>
            </w:r>
            <w:r w:rsidRPr="00482A62">
              <w:rPr>
                <w:rFonts w:hint="eastAsia"/>
                <w:sz w:val="20"/>
                <w:szCs w:val="20"/>
              </w:rPr>
              <w:t>15.24</w:t>
            </w:r>
            <w:r w:rsidRPr="00482A62">
              <w:rPr>
                <w:rFonts w:hint="eastAsia"/>
                <w:sz w:val="20"/>
                <w:szCs w:val="20"/>
              </w:rPr>
              <w:t>米）每秒</w:t>
            </w:r>
          </w:p>
          <w:p w:rsidR="00482A62" w:rsidRPr="00482A62" w:rsidRDefault="00482A62" w:rsidP="00482A62">
            <w:pPr>
              <w:pStyle w:val="Default"/>
              <w:ind w:firstLineChars="200" w:firstLine="400"/>
              <w:rPr>
                <w:sz w:val="20"/>
                <w:szCs w:val="20"/>
              </w:rPr>
            </w:pPr>
            <w:r w:rsidRPr="00482A62">
              <w:rPr>
                <w:rFonts w:hint="eastAsia"/>
                <w:sz w:val="20"/>
                <w:szCs w:val="20"/>
              </w:rPr>
              <w:t>1 = &lt;10</w:t>
            </w:r>
            <w:r w:rsidRPr="00482A62">
              <w:rPr>
                <w:rFonts w:hint="eastAsia"/>
                <w:sz w:val="20"/>
                <w:szCs w:val="20"/>
              </w:rPr>
              <w:t>米</w:t>
            </w:r>
            <w:r w:rsidRPr="00482A62">
              <w:rPr>
                <w:rFonts w:hint="eastAsia"/>
                <w:sz w:val="20"/>
                <w:szCs w:val="20"/>
              </w:rPr>
              <w:t>/</w:t>
            </w:r>
            <w:r w:rsidRPr="00482A62">
              <w:rPr>
                <w:rFonts w:hint="eastAsia"/>
                <w:sz w:val="20"/>
                <w:szCs w:val="20"/>
              </w:rPr>
              <w:t>秒</w:t>
            </w:r>
            <w:r w:rsidRPr="00482A62">
              <w:rPr>
                <w:rFonts w:hint="eastAsia"/>
                <w:sz w:val="20"/>
                <w:szCs w:val="20"/>
              </w:rPr>
              <w:t>&lt;50</w:t>
            </w:r>
            <w:r w:rsidRPr="00482A62">
              <w:rPr>
                <w:rFonts w:hint="eastAsia"/>
                <w:sz w:val="20"/>
                <w:szCs w:val="20"/>
              </w:rPr>
              <w:t>英尺（</w:t>
            </w:r>
            <w:r w:rsidRPr="00482A62">
              <w:rPr>
                <w:rFonts w:hint="eastAsia"/>
                <w:sz w:val="20"/>
                <w:szCs w:val="20"/>
              </w:rPr>
              <w:t>15.24</w:t>
            </w:r>
            <w:r w:rsidRPr="00482A62">
              <w:rPr>
                <w:rFonts w:hint="eastAsia"/>
                <w:sz w:val="20"/>
                <w:szCs w:val="20"/>
              </w:rPr>
              <w:t>米）每秒</w:t>
            </w:r>
          </w:p>
          <w:p w:rsidR="00482A62" w:rsidRPr="00482A62" w:rsidRDefault="00482A62" w:rsidP="00482A62">
            <w:pPr>
              <w:pStyle w:val="Default"/>
              <w:ind w:firstLineChars="200" w:firstLine="400"/>
              <w:rPr>
                <w:sz w:val="20"/>
                <w:szCs w:val="20"/>
              </w:rPr>
            </w:pPr>
            <w:r w:rsidRPr="00482A62">
              <w:rPr>
                <w:rFonts w:hint="eastAsia"/>
                <w:sz w:val="20"/>
                <w:szCs w:val="20"/>
              </w:rPr>
              <w:t>2 = &lt;3</w:t>
            </w:r>
            <w:r w:rsidRPr="00482A62">
              <w:rPr>
                <w:rFonts w:hint="eastAsia"/>
                <w:sz w:val="20"/>
                <w:szCs w:val="20"/>
              </w:rPr>
              <w:t>米</w:t>
            </w:r>
            <w:r w:rsidRPr="00482A62">
              <w:rPr>
                <w:rFonts w:hint="eastAsia"/>
                <w:sz w:val="20"/>
                <w:szCs w:val="20"/>
              </w:rPr>
              <w:t>/</w:t>
            </w:r>
            <w:r w:rsidRPr="00482A62">
              <w:rPr>
                <w:rFonts w:hint="eastAsia"/>
                <w:sz w:val="20"/>
                <w:szCs w:val="20"/>
              </w:rPr>
              <w:t>秒</w:t>
            </w:r>
            <w:r w:rsidRPr="00482A62">
              <w:rPr>
                <w:rFonts w:hint="eastAsia"/>
                <w:sz w:val="20"/>
                <w:szCs w:val="20"/>
              </w:rPr>
              <w:t>&lt;15</w:t>
            </w:r>
            <w:r w:rsidRPr="00482A62">
              <w:rPr>
                <w:rFonts w:hint="eastAsia"/>
                <w:sz w:val="20"/>
                <w:szCs w:val="20"/>
              </w:rPr>
              <w:t>英尺（</w:t>
            </w:r>
            <w:r w:rsidRPr="00482A62">
              <w:rPr>
                <w:rFonts w:hint="eastAsia"/>
                <w:sz w:val="20"/>
                <w:szCs w:val="20"/>
              </w:rPr>
              <w:t>4.57</w:t>
            </w:r>
            <w:r w:rsidRPr="00482A62">
              <w:rPr>
                <w:rFonts w:hint="eastAsia"/>
                <w:sz w:val="20"/>
                <w:szCs w:val="20"/>
              </w:rPr>
              <w:t>米）每秒</w:t>
            </w:r>
          </w:p>
          <w:p w:rsidR="00482A62" w:rsidRPr="00482A62" w:rsidRDefault="00482A62" w:rsidP="00482A62">
            <w:pPr>
              <w:pStyle w:val="Default"/>
              <w:ind w:firstLineChars="200" w:firstLine="400"/>
              <w:rPr>
                <w:sz w:val="20"/>
                <w:szCs w:val="20"/>
              </w:rPr>
            </w:pPr>
            <w:r w:rsidRPr="00482A62">
              <w:rPr>
                <w:rFonts w:hint="eastAsia"/>
                <w:sz w:val="20"/>
                <w:szCs w:val="20"/>
              </w:rPr>
              <w:t>3 = &lt;1</w:t>
            </w:r>
            <w:r w:rsidRPr="00482A62">
              <w:rPr>
                <w:rFonts w:hint="eastAsia"/>
                <w:sz w:val="20"/>
                <w:szCs w:val="20"/>
              </w:rPr>
              <w:t>米</w:t>
            </w:r>
            <w:r w:rsidRPr="00482A62">
              <w:rPr>
                <w:rFonts w:hint="eastAsia"/>
                <w:sz w:val="20"/>
                <w:szCs w:val="20"/>
              </w:rPr>
              <w:t>/</w:t>
            </w:r>
            <w:r w:rsidRPr="00482A62">
              <w:rPr>
                <w:rFonts w:hint="eastAsia"/>
                <w:sz w:val="20"/>
                <w:szCs w:val="20"/>
              </w:rPr>
              <w:t>秒</w:t>
            </w:r>
            <w:r w:rsidRPr="00482A62">
              <w:rPr>
                <w:rFonts w:hint="eastAsia"/>
                <w:sz w:val="20"/>
                <w:szCs w:val="20"/>
              </w:rPr>
              <w:t>&lt;5</w:t>
            </w:r>
            <w:r w:rsidRPr="00482A62">
              <w:rPr>
                <w:rFonts w:hint="eastAsia"/>
                <w:sz w:val="20"/>
                <w:szCs w:val="20"/>
              </w:rPr>
              <w:t>英尺（</w:t>
            </w:r>
            <w:r w:rsidRPr="00482A62">
              <w:rPr>
                <w:rFonts w:hint="eastAsia"/>
                <w:sz w:val="20"/>
                <w:szCs w:val="20"/>
              </w:rPr>
              <w:t>1.52</w:t>
            </w:r>
            <w:r w:rsidRPr="00482A62">
              <w:rPr>
                <w:rFonts w:hint="eastAsia"/>
                <w:sz w:val="20"/>
                <w:szCs w:val="20"/>
              </w:rPr>
              <w:t>米）每秒</w:t>
            </w:r>
          </w:p>
          <w:p w:rsidR="00482A62" w:rsidRPr="00482A62" w:rsidRDefault="00482A62" w:rsidP="00482A62">
            <w:pPr>
              <w:pStyle w:val="Default"/>
              <w:ind w:firstLineChars="200" w:firstLine="400"/>
              <w:rPr>
                <w:sz w:val="20"/>
                <w:szCs w:val="20"/>
              </w:rPr>
            </w:pPr>
            <w:r w:rsidRPr="00482A62">
              <w:rPr>
                <w:rFonts w:hint="eastAsia"/>
                <w:sz w:val="20"/>
                <w:szCs w:val="20"/>
              </w:rPr>
              <w:t>4 = &lt;0.3</w:t>
            </w:r>
            <w:r w:rsidRPr="00482A62">
              <w:rPr>
                <w:rFonts w:hint="eastAsia"/>
                <w:sz w:val="20"/>
                <w:szCs w:val="20"/>
              </w:rPr>
              <w:t>米</w:t>
            </w:r>
            <w:r w:rsidRPr="00482A62">
              <w:rPr>
                <w:rFonts w:hint="eastAsia"/>
                <w:sz w:val="20"/>
                <w:szCs w:val="20"/>
              </w:rPr>
              <w:t>/</w:t>
            </w:r>
            <w:r w:rsidRPr="00482A62">
              <w:rPr>
                <w:rFonts w:hint="eastAsia"/>
                <w:sz w:val="20"/>
                <w:szCs w:val="20"/>
              </w:rPr>
              <w:t>秒</w:t>
            </w:r>
            <w:r w:rsidRPr="00482A62">
              <w:rPr>
                <w:rFonts w:hint="eastAsia"/>
                <w:sz w:val="20"/>
                <w:szCs w:val="20"/>
              </w:rPr>
              <w:t>&lt;1.5</w:t>
            </w:r>
            <w:r w:rsidRPr="00482A62">
              <w:rPr>
                <w:rFonts w:hint="eastAsia"/>
                <w:sz w:val="20"/>
                <w:szCs w:val="20"/>
              </w:rPr>
              <w:t>英尺（</w:t>
            </w:r>
            <w:r w:rsidRPr="00482A62">
              <w:rPr>
                <w:rFonts w:hint="eastAsia"/>
                <w:sz w:val="20"/>
                <w:szCs w:val="20"/>
              </w:rPr>
              <w:t>0.46</w:t>
            </w:r>
            <w:r w:rsidRPr="00482A62">
              <w:rPr>
                <w:rFonts w:hint="eastAsia"/>
                <w:sz w:val="20"/>
                <w:szCs w:val="20"/>
              </w:rPr>
              <w:t>米）每秒</w:t>
            </w:r>
          </w:p>
          <w:p w:rsidR="00482A62" w:rsidRPr="00482A62" w:rsidRDefault="00482A62" w:rsidP="00482A62">
            <w:pPr>
              <w:pStyle w:val="Default"/>
              <w:ind w:firstLineChars="200" w:firstLine="400"/>
              <w:rPr>
                <w:sz w:val="20"/>
                <w:szCs w:val="20"/>
              </w:rPr>
            </w:pPr>
            <w:r w:rsidRPr="00482A62">
              <w:rPr>
                <w:rFonts w:hint="eastAsia"/>
                <w:sz w:val="20"/>
                <w:szCs w:val="20"/>
              </w:rPr>
              <w:t>5 =</w:t>
            </w:r>
            <w:r w:rsidRPr="00482A62">
              <w:rPr>
                <w:rFonts w:hint="eastAsia"/>
                <w:sz w:val="20"/>
                <w:szCs w:val="20"/>
              </w:rPr>
              <w:t>（保留）（保留）</w:t>
            </w:r>
          </w:p>
          <w:p w:rsidR="00482A62" w:rsidRPr="00482A62" w:rsidRDefault="00482A62" w:rsidP="00482A62">
            <w:pPr>
              <w:pStyle w:val="Default"/>
              <w:ind w:firstLineChars="200" w:firstLine="400"/>
              <w:rPr>
                <w:sz w:val="20"/>
                <w:szCs w:val="20"/>
              </w:rPr>
            </w:pPr>
            <w:r w:rsidRPr="00482A62">
              <w:rPr>
                <w:rFonts w:hint="eastAsia"/>
                <w:sz w:val="20"/>
                <w:szCs w:val="20"/>
              </w:rPr>
              <w:t>6 =</w:t>
            </w:r>
            <w:r w:rsidRPr="00482A62">
              <w:rPr>
                <w:rFonts w:hint="eastAsia"/>
                <w:sz w:val="20"/>
                <w:szCs w:val="20"/>
              </w:rPr>
              <w:t>（保留）（保留）</w:t>
            </w:r>
          </w:p>
          <w:p w:rsidR="00482A62" w:rsidRPr="00482A62" w:rsidRDefault="00482A62" w:rsidP="00482A62">
            <w:pPr>
              <w:pStyle w:val="Default"/>
              <w:ind w:firstLineChars="200" w:firstLine="400"/>
              <w:rPr>
                <w:sz w:val="20"/>
                <w:szCs w:val="20"/>
              </w:rPr>
            </w:pPr>
            <w:r w:rsidRPr="00482A62">
              <w:rPr>
                <w:rFonts w:hint="eastAsia"/>
                <w:sz w:val="20"/>
                <w:szCs w:val="20"/>
              </w:rPr>
              <w:t>7 =</w:t>
            </w:r>
            <w:r w:rsidRPr="00482A62">
              <w:rPr>
                <w:rFonts w:hint="eastAsia"/>
                <w:sz w:val="20"/>
                <w:szCs w:val="20"/>
              </w:rPr>
              <w:t>（保留）（保留）</w:t>
            </w:r>
          </w:p>
        </w:tc>
      </w:tr>
      <w:tr w:rsidR="00E522B4" w:rsidTr="00F5664A">
        <w:trPr>
          <w:jc w:val="center"/>
        </w:trPr>
        <w:tc>
          <w:tcPr>
            <w:tcW w:w="2044" w:type="dxa"/>
            <w:vAlign w:val="center"/>
          </w:tcPr>
          <w:p w:rsidR="00E522B4" w:rsidRPr="002724DB" w:rsidRDefault="0094548E" w:rsidP="0094548E">
            <w:pPr>
              <w:pStyle w:val="Default"/>
              <w:rPr>
                <w:sz w:val="20"/>
                <w:szCs w:val="20"/>
              </w:rPr>
            </w:pPr>
            <w:proofErr w:type="spellStart"/>
            <w:r>
              <w:rPr>
                <w:sz w:val="20"/>
                <w:szCs w:val="20"/>
              </w:rPr>
              <w:lastRenderedPageBreak/>
              <w:t>navIntegrityBaro</w:t>
            </w:r>
            <w:proofErr w:type="spellEnd"/>
            <w:r>
              <w:rPr>
                <w:sz w:val="20"/>
                <w:szCs w:val="20"/>
              </w:rPr>
              <w:t xml:space="preserve"> </w:t>
            </w:r>
          </w:p>
        </w:tc>
        <w:tc>
          <w:tcPr>
            <w:tcW w:w="2520" w:type="dxa"/>
            <w:vAlign w:val="center"/>
          </w:tcPr>
          <w:p w:rsidR="00E522B4" w:rsidRPr="009D1105" w:rsidRDefault="007D4ABB" w:rsidP="002724DB">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94548E" w:rsidRDefault="0094548E" w:rsidP="0094548E">
            <w:pPr>
              <w:pStyle w:val="Default"/>
              <w:rPr>
                <w:sz w:val="20"/>
                <w:szCs w:val="20"/>
              </w:rPr>
            </w:pPr>
            <w:r>
              <w:rPr>
                <w:sz w:val="20"/>
                <w:szCs w:val="20"/>
              </w:rPr>
              <w:t>Barometer checked (</w:t>
            </w:r>
            <w:proofErr w:type="spellStart"/>
            <w:r>
              <w:rPr>
                <w:sz w:val="20"/>
                <w:szCs w:val="20"/>
              </w:rPr>
              <w:t>NICbaro</w:t>
            </w:r>
            <w:proofErr w:type="spellEnd"/>
            <w:r>
              <w:rPr>
                <w:sz w:val="20"/>
                <w:szCs w:val="20"/>
              </w:rPr>
              <w:t xml:space="preserve">) </w:t>
            </w:r>
          </w:p>
          <w:p w:rsidR="0094548E" w:rsidRDefault="0094548E" w:rsidP="0094548E">
            <w:pPr>
              <w:pStyle w:val="Default"/>
              <w:ind w:firstLine="400"/>
              <w:rPr>
                <w:sz w:val="20"/>
                <w:szCs w:val="20"/>
              </w:rPr>
            </w:pPr>
            <w:r>
              <w:rPr>
                <w:sz w:val="20"/>
                <w:szCs w:val="20"/>
              </w:rPr>
              <w:t xml:space="preserve">0 = Barometric Pressure Altitude has NOT been cross checked </w:t>
            </w:r>
          </w:p>
          <w:p w:rsidR="0094548E" w:rsidRDefault="0094548E" w:rsidP="0094548E">
            <w:pPr>
              <w:pStyle w:val="Default"/>
              <w:pBdr>
                <w:bottom w:val="double" w:sz="6" w:space="1" w:color="auto"/>
              </w:pBdr>
              <w:ind w:firstLineChars="200" w:firstLine="400"/>
              <w:rPr>
                <w:sz w:val="20"/>
                <w:szCs w:val="20"/>
              </w:rPr>
            </w:pPr>
            <w:r>
              <w:rPr>
                <w:sz w:val="20"/>
                <w:szCs w:val="20"/>
              </w:rPr>
              <w:t xml:space="preserve">1 = Barometric Pressure Altitude has been cross checked </w:t>
            </w:r>
          </w:p>
          <w:p w:rsidR="001F6464" w:rsidRDefault="001F6464" w:rsidP="001F6464">
            <w:pPr>
              <w:pStyle w:val="Default"/>
              <w:rPr>
                <w:sz w:val="20"/>
                <w:szCs w:val="20"/>
              </w:rPr>
            </w:pPr>
            <w:r w:rsidRPr="0094548E">
              <w:rPr>
                <w:rFonts w:hint="eastAsia"/>
                <w:sz w:val="20"/>
                <w:szCs w:val="20"/>
              </w:rPr>
              <w:t>检查气压计（</w:t>
            </w:r>
            <w:proofErr w:type="spellStart"/>
            <w:r w:rsidRPr="0094548E">
              <w:rPr>
                <w:rFonts w:hint="eastAsia"/>
                <w:sz w:val="20"/>
                <w:szCs w:val="20"/>
              </w:rPr>
              <w:t>NICbaro</w:t>
            </w:r>
            <w:proofErr w:type="spellEnd"/>
            <w:r w:rsidRPr="0094548E">
              <w:rPr>
                <w:rFonts w:hint="eastAsia"/>
                <w:sz w:val="20"/>
                <w:szCs w:val="20"/>
              </w:rPr>
              <w:t>）</w:t>
            </w:r>
          </w:p>
          <w:p w:rsidR="0094548E" w:rsidRPr="0094548E" w:rsidRDefault="0094548E" w:rsidP="0094548E">
            <w:pPr>
              <w:pStyle w:val="Default"/>
              <w:ind w:firstLineChars="200" w:firstLine="400"/>
              <w:rPr>
                <w:sz w:val="20"/>
                <w:szCs w:val="20"/>
              </w:rPr>
            </w:pPr>
            <w:r w:rsidRPr="0094548E">
              <w:rPr>
                <w:rFonts w:hint="eastAsia"/>
                <w:sz w:val="20"/>
                <w:szCs w:val="20"/>
              </w:rPr>
              <w:t>0 =</w:t>
            </w:r>
            <w:r w:rsidRPr="0094548E">
              <w:rPr>
                <w:rFonts w:hint="eastAsia"/>
                <w:sz w:val="20"/>
                <w:szCs w:val="20"/>
              </w:rPr>
              <w:t>气压高度未被交叉检查</w:t>
            </w:r>
          </w:p>
          <w:p w:rsidR="0094548E" w:rsidRDefault="0094548E" w:rsidP="0094548E">
            <w:pPr>
              <w:pStyle w:val="Default"/>
              <w:ind w:firstLineChars="200" w:firstLine="400"/>
              <w:rPr>
                <w:sz w:val="20"/>
                <w:szCs w:val="20"/>
              </w:rPr>
            </w:pPr>
            <w:r w:rsidRPr="0094548E">
              <w:rPr>
                <w:rFonts w:hint="eastAsia"/>
                <w:sz w:val="20"/>
                <w:szCs w:val="20"/>
              </w:rPr>
              <w:t>1 =</w:t>
            </w:r>
            <w:r w:rsidRPr="0094548E">
              <w:rPr>
                <w:rFonts w:hint="eastAsia"/>
                <w:sz w:val="20"/>
                <w:szCs w:val="20"/>
              </w:rPr>
              <w:t>气压高度已被交叉检查</w:t>
            </w:r>
          </w:p>
        </w:tc>
      </w:tr>
      <w:tr w:rsidR="0094548E" w:rsidTr="00F5664A">
        <w:trPr>
          <w:jc w:val="center"/>
        </w:trPr>
        <w:tc>
          <w:tcPr>
            <w:tcW w:w="2044" w:type="dxa"/>
            <w:vAlign w:val="center"/>
          </w:tcPr>
          <w:p w:rsidR="0094548E" w:rsidRPr="002724DB" w:rsidRDefault="002E3359" w:rsidP="002E3359">
            <w:pPr>
              <w:pStyle w:val="Default"/>
              <w:rPr>
                <w:sz w:val="20"/>
                <w:szCs w:val="20"/>
              </w:rPr>
            </w:pPr>
            <w:proofErr w:type="spellStart"/>
            <w:r>
              <w:rPr>
                <w:sz w:val="20"/>
                <w:szCs w:val="20"/>
              </w:rPr>
              <w:t>tcasAcasOperating</w:t>
            </w:r>
            <w:proofErr w:type="spellEnd"/>
            <w:r>
              <w:rPr>
                <w:sz w:val="20"/>
                <w:szCs w:val="20"/>
              </w:rPr>
              <w:t xml:space="preserve"> </w:t>
            </w:r>
          </w:p>
        </w:tc>
        <w:tc>
          <w:tcPr>
            <w:tcW w:w="2520" w:type="dxa"/>
            <w:vAlign w:val="center"/>
          </w:tcPr>
          <w:p w:rsidR="0094548E" w:rsidRPr="009D1105" w:rsidRDefault="007D4ABB" w:rsidP="002724DB">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2E3359" w:rsidRDefault="002E3359" w:rsidP="002E3359">
            <w:pPr>
              <w:pStyle w:val="Default"/>
              <w:rPr>
                <w:sz w:val="20"/>
                <w:szCs w:val="20"/>
              </w:rPr>
            </w:pPr>
            <w:r>
              <w:rPr>
                <w:sz w:val="20"/>
                <w:szCs w:val="20"/>
              </w:rPr>
              <w:t xml:space="preserve">Aircraft is fitted with a TCAS (ACAS) computer and that computer is turned on and operating in a mode that can generate Resolution Advisory (RA) alerts </w:t>
            </w:r>
          </w:p>
          <w:p w:rsidR="002E3359" w:rsidRPr="002E3359" w:rsidRDefault="002E3359" w:rsidP="00116A34">
            <w:pPr>
              <w:pStyle w:val="Default"/>
              <w:rPr>
                <w:sz w:val="20"/>
                <w:szCs w:val="20"/>
              </w:rPr>
            </w:pPr>
            <w:r w:rsidRPr="002E3359">
              <w:rPr>
                <w:rFonts w:hint="eastAsia"/>
                <w:sz w:val="20"/>
                <w:szCs w:val="20"/>
              </w:rPr>
              <w:t>飞机安装了</w:t>
            </w:r>
            <w:r w:rsidRPr="002E3359">
              <w:rPr>
                <w:rFonts w:hint="eastAsia"/>
                <w:sz w:val="20"/>
                <w:szCs w:val="20"/>
              </w:rPr>
              <w:t>TCAS</w:t>
            </w:r>
            <w:r w:rsidRPr="002E3359">
              <w:rPr>
                <w:rFonts w:hint="eastAsia"/>
                <w:sz w:val="20"/>
                <w:szCs w:val="20"/>
              </w:rPr>
              <w:t>（</w:t>
            </w:r>
            <w:r w:rsidRPr="002E3359">
              <w:rPr>
                <w:rFonts w:hint="eastAsia"/>
                <w:sz w:val="20"/>
                <w:szCs w:val="20"/>
              </w:rPr>
              <w:t>ACAS</w:t>
            </w:r>
            <w:r w:rsidRPr="002E3359">
              <w:rPr>
                <w:rFonts w:hint="eastAsia"/>
                <w:sz w:val="20"/>
                <w:szCs w:val="20"/>
              </w:rPr>
              <w:t>）计算机，并且该计算机已启动并以可产生解决方案咨询（</w:t>
            </w:r>
            <w:r w:rsidRPr="002E3359">
              <w:rPr>
                <w:rFonts w:hint="eastAsia"/>
                <w:sz w:val="20"/>
                <w:szCs w:val="20"/>
              </w:rPr>
              <w:t>RA</w:t>
            </w:r>
            <w:r w:rsidRPr="002E3359">
              <w:rPr>
                <w:rFonts w:hint="eastAsia"/>
                <w:sz w:val="20"/>
                <w:szCs w:val="20"/>
              </w:rPr>
              <w:t>）警报的模式运行</w:t>
            </w:r>
          </w:p>
        </w:tc>
      </w:tr>
      <w:tr w:rsidR="0094548E" w:rsidTr="00F5664A">
        <w:trPr>
          <w:jc w:val="center"/>
        </w:trPr>
        <w:tc>
          <w:tcPr>
            <w:tcW w:w="2044" w:type="dxa"/>
            <w:vAlign w:val="center"/>
          </w:tcPr>
          <w:p w:rsidR="0094548E" w:rsidRPr="002724DB" w:rsidRDefault="002E3359" w:rsidP="002E3359">
            <w:pPr>
              <w:pStyle w:val="Default"/>
              <w:rPr>
                <w:sz w:val="20"/>
                <w:szCs w:val="20"/>
              </w:rPr>
            </w:pPr>
            <w:proofErr w:type="spellStart"/>
            <w:r>
              <w:rPr>
                <w:sz w:val="20"/>
                <w:szCs w:val="20"/>
              </w:rPr>
              <w:t>tcasAcasAdvisory</w:t>
            </w:r>
            <w:proofErr w:type="spellEnd"/>
            <w:r>
              <w:rPr>
                <w:sz w:val="20"/>
                <w:szCs w:val="20"/>
              </w:rPr>
              <w:t xml:space="preserve"> </w:t>
            </w:r>
          </w:p>
        </w:tc>
        <w:tc>
          <w:tcPr>
            <w:tcW w:w="2520" w:type="dxa"/>
            <w:vAlign w:val="center"/>
          </w:tcPr>
          <w:p w:rsidR="0094548E" w:rsidRPr="009D1105" w:rsidRDefault="007D4ABB" w:rsidP="002724DB">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2E3359" w:rsidRDefault="002E3359" w:rsidP="002E3359">
            <w:pPr>
              <w:pStyle w:val="Default"/>
              <w:rPr>
                <w:sz w:val="20"/>
                <w:szCs w:val="20"/>
              </w:rPr>
            </w:pPr>
            <w:r>
              <w:rPr>
                <w:sz w:val="20"/>
                <w:szCs w:val="20"/>
              </w:rPr>
              <w:t xml:space="preserve">TCAS II or ACAS computer is currently issuing a Resolution Advisory </w:t>
            </w:r>
          </w:p>
          <w:p w:rsidR="0094548E" w:rsidRPr="002E3359" w:rsidRDefault="002E3359" w:rsidP="00E94981">
            <w:pPr>
              <w:pStyle w:val="Default"/>
              <w:rPr>
                <w:sz w:val="20"/>
                <w:szCs w:val="20"/>
              </w:rPr>
            </w:pPr>
            <w:r w:rsidRPr="002E3359">
              <w:rPr>
                <w:rFonts w:hint="eastAsia"/>
                <w:sz w:val="20"/>
                <w:szCs w:val="20"/>
              </w:rPr>
              <w:t>TCAS II</w:t>
            </w:r>
            <w:r w:rsidRPr="002E3359">
              <w:rPr>
                <w:rFonts w:hint="eastAsia"/>
                <w:sz w:val="20"/>
                <w:szCs w:val="20"/>
              </w:rPr>
              <w:t>或</w:t>
            </w:r>
            <w:r w:rsidRPr="002E3359">
              <w:rPr>
                <w:rFonts w:hint="eastAsia"/>
                <w:sz w:val="20"/>
                <w:szCs w:val="20"/>
              </w:rPr>
              <w:t>ACAS</w:t>
            </w:r>
            <w:r w:rsidRPr="002E3359">
              <w:rPr>
                <w:rFonts w:hint="eastAsia"/>
                <w:sz w:val="20"/>
                <w:szCs w:val="20"/>
              </w:rPr>
              <w:t>计算机目前正在发布解决方案咨询</w:t>
            </w:r>
          </w:p>
        </w:tc>
      </w:tr>
      <w:tr w:rsidR="001C18EC" w:rsidTr="00F5664A">
        <w:trPr>
          <w:jc w:val="center"/>
        </w:trPr>
        <w:tc>
          <w:tcPr>
            <w:tcW w:w="2044" w:type="dxa"/>
            <w:vAlign w:val="center"/>
          </w:tcPr>
          <w:p w:rsidR="001C18EC" w:rsidRDefault="0048340A" w:rsidP="0048340A">
            <w:pPr>
              <w:pStyle w:val="Default"/>
              <w:rPr>
                <w:sz w:val="20"/>
                <w:szCs w:val="20"/>
              </w:rPr>
            </w:pPr>
            <w:proofErr w:type="spellStart"/>
            <w:r>
              <w:rPr>
                <w:sz w:val="20"/>
                <w:szCs w:val="20"/>
              </w:rPr>
              <w:t>identSwActive</w:t>
            </w:r>
            <w:proofErr w:type="spellEnd"/>
            <w:r>
              <w:rPr>
                <w:sz w:val="20"/>
                <w:szCs w:val="20"/>
              </w:rPr>
              <w:t xml:space="preserve"> </w:t>
            </w:r>
          </w:p>
        </w:tc>
        <w:tc>
          <w:tcPr>
            <w:tcW w:w="2520" w:type="dxa"/>
            <w:vAlign w:val="center"/>
          </w:tcPr>
          <w:p w:rsidR="001C18EC" w:rsidRPr="009D1105" w:rsidRDefault="00751E6A" w:rsidP="002724DB">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1C18EC" w:rsidRDefault="0048340A" w:rsidP="0048340A">
            <w:pPr>
              <w:pStyle w:val="Default"/>
              <w:rPr>
                <w:sz w:val="20"/>
                <w:szCs w:val="20"/>
              </w:rPr>
            </w:pPr>
            <w:proofErr w:type="spellStart"/>
            <w:r>
              <w:rPr>
                <w:sz w:val="20"/>
                <w:szCs w:val="20"/>
              </w:rPr>
              <w:t>Ident</w:t>
            </w:r>
            <w:proofErr w:type="spellEnd"/>
            <w:r>
              <w:rPr>
                <w:sz w:val="20"/>
                <w:szCs w:val="20"/>
              </w:rPr>
              <w:t xml:space="preserve"> switch is activated </w:t>
            </w:r>
          </w:p>
          <w:p w:rsidR="0048340A" w:rsidRDefault="0048340A" w:rsidP="0048340A">
            <w:pPr>
              <w:pStyle w:val="Default"/>
              <w:rPr>
                <w:sz w:val="20"/>
                <w:szCs w:val="20"/>
              </w:rPr>
            </w:pPr>
            <w:proofErr w:type="spellStart"/>
            <w:r w:rsidRPr="0048340A">
              <w:rPr>
                <w:rFonts w:hint="eastAsia"/>
                <w:sz w:val="20"/>
                <w:szCs w:val="20"/>
              </w:rPr>
              <w:t>Ident</w:t>
            </w:r>
            <w:proofErr w:type="spellEnd"/>
            <w:r w:rsidRPr="0048340A">
              <w:rPr>
                <w:rFonts w:hint="eastAsia"/>
                <w:sz w:val="20"/>
                <w:szCs w:val="20"/>
              </w:rPr>
              <w:t>开关被激活</w:t>
            </w:r>
          </w:p>
        </w:tc>
      </w:tr>
      <w:tr w:rsidR="001C18EC" w:rsidTr="00F5664A">
        <w:trPr>
          <w:jc w:val="center"/>
        </w:trPr>
        <w:tc>
          <w:tcPr>
            <w:tcW w:w="2044" w:type="dxa"/>
            <w:vAlign w:val="center"/>
          </w:tcPr>
          <w:p w:rsidR="001C18EC" w:rsidRDefault="0048340A" w:rsidP="0048340A">
            <w:pPr>
              <w:pStyle w:val="Default"/>
              <w:rPr>
                <w:sz w:val="20"/>
                <w:szCs w:val="20"/>
              </w:rPr>
            </w:pPr>
            <w:proofErr w:type="spellStart"/>
            <w:r>
              <w:rPr>
                <w:sz w:val="20"/>
                <w:szCs w:val="20"/>
              </w:rPr>
              <w:t>atcServicesRecvd</w:t>
            </w:r>
            <w:proofErr w:type="spellEnd"/>
            <w:r>
              <w:rPr>
                <w:sz w:val="20"/>
                <w:szCs w:val="20"/>
              </w:rPr>
              <w:t xml:space="preserve"> </w:t>
            </w:r>
          </w:p>
        </w:tc>
        <w:tc>
          <w:tcPr>
            <w:tcW w:w="2520" w:type="dxa"/>
            <w:vAlign w:val="center"/>
          </w:tcPr>
          <w:p w:rsidR="001C18EC" w:rsidRPr="009D1105" w:rsidRDefault="00751E6A" w:rsidP="002724DB">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48340A" w:rsidRDefault="0048340A" w:rsidP="002E3359">
            <w:pPr>
              <w:pStyle w:val="Default"/>
              <w:rPr>
                <w:sz w:val="20"/>
                <w:szCs w:val="20"/>
              </w:rPr>
            </w:pPr>
            <w:r w:rsidRPr="0048340A">
              <w:rPr>
                <w:sz w:val="20"/>
                <w:szCs w:val="20"/>
              </w:rPr>
              <w:t>ATC pilot message mode setting</w:t>
            </w:r>
          </w:p>
          <w:p w:rsidR="001C18EC" w:rsidRDefault="0048340A" w:rsidP="002E3359">
            <w:pPr>
              <w:pStyle w:val="Default"/>
              <w:rPr>
                <w:sz w:val="20"/>
                <w:szCs w:val="20"/>
              </w:rPr>
            </w:pPr>
            <w:r w:rsidRPr="0048340A">
              <w:rPr>
                <w:rFonts w:hint="eastAsia"/>
                <w:sz w:val="20"/>
                <w:szCs w:val="20"/>
              </w:rPr>
              <w:t>ATC</w:t>
            </w:r>
            <w:r w:rsidRPr="0048340A">
              <w:rPr>
                <w:rFonts w:hint="eastAsia"/>
                <w:sz w:val="20"/>
                <w:szCs w:val="20"/>
              </w:rPr>
              <w:t>导航消息模式设置</w:t>
            </w:r>
          </w:p>
        </w:tc>
      </w:tr>
      <w:tr w:rsidR="001C18EC" w:rsidTr="00F5664A">
        <w:trPr>
          <w:jc w:val="center"/>
        </w:trPr>
        <w:tc>
          <w:tcPr>
            <w:tcW w:w="2044" w:type="dxa"/>
            <w:vAlign w:val="center"/>
          </w:tcPr>
          <w:p w:rsidR="001C18EC" w:rsidRDefault="0048340A" w:rsidP="0048340A">
            <w:pPr>
              <w:pStyle w:val="Default"/>
              <w:rPr>
                <w:sz w:val="20"/>
                <w:szCs w:val="20"/>
              </w:rPr>
            </w:pPr>
            <w:proofErr w:type="spellStart"/>
            <w:r>
              <w:rPr>
                <w:sz w:val="20"/>
                <w:szCs w:val="20"/>
              </w:rPr>
              <w:t>magHeading</w:t>
            </w:r>
            <w:proofErr w:type="spellEnd"/>
            <w:r>
              <w:rPr>
                <w:sz w:val="20"/>
                <w:szCs w:val="20"/>
              </w:rPr>
              <w:t xml:space="preserve"> </w:t>
            </w:r>
          </w:p>
        </w:tc>
        <w:tc>
          <w:tcPr>
            <w:tcW w:w="2520" w:type="dxa"/>
            <w:vAlign w:val="center"/>
          </w:tcPr>
          <w:p w:rsidR="001C18EC" w:rsidRPr="009D1105" w:rsidRDefault="00751E6A" w:rsidP="002724DB">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48340A" w:rsidRDefault="0048340A" w:rsidP="0048340A">
            <w:pPr>
              <w:pStyle w:val="Default"/>
              <w:rPr>
                <w:sz w:val="20"/>
                <w:szCs w:val="20"/>
              </w:rPr>
            </w:pPr>
            <w:r>
              <w:rPr>
                <w:sz w:val="20"/>
                <w:szCs w:val="20"/>
              </w:rPr>
              <w:t xml:space="preserve">True north or magnetic north </w:t>
            </w:r>
          </w:p>
          <w:p w:rsidR="0048340A" w:rsidRDefault="0048340A" w:rsidP="0048340A">
            <w:pPr>
              <w:pStyle w:val="Default"/>
              <w:ind w:firstLine="400"/>
              <w:rPr>
                <w:sz w:val="20"/>
                <w:szCs w:val="20"/>
              </w:rPr>
            </w:pPr>
            <w:r>
              <w:rPr>
                <w:sz w:val="20"/>
                <w:szCs w:val="20"/>
              </w:rPr>
              <w:t xml:space="preserve">0 = True north </w:t>
            </w:r>
          </w:p>
          <w:p w:rsidR="001C18EC" w:rsidRDefault="0048340A" w:rsidP="0048340A">
            <w:pPr>
              <w:pStyle w:val="Default"/>
              <w:pBdr>
                <w:bottom w:val="double" w:sz="6" w:space="1" w:color="auto"/>
              </w:pBdr>
              <w:ind w:firstLineChars="200" w:firstLine="400"/>
              <w:rPr>
                <w:sz w:val="20"/>
                <w:szCs w:val="20"/>
              </w:rPr>
            </w:pPr>
            <w:r>
              <w:rPr>
                <w:sz w:val="20"/>
                <w:szCs w:val="20"/>
              </w:rPr>
              <w:t xml:space="preserve">1 = Magnetic north </w:t>
            </w:r>
          </w:p>
          <w:p w:rsidR="0048340A" w:rsidRPr="0048340A" w:rsidRDefault="0048340A" w:rsidP="0048340A">
            <w:pPr>
              <w:pStyle w:val="Default"/>
              <w:rPr>
                <w:sz w:val="20"/>
                <w:szCs w:val="20"/>
              </w:rPr>
            </w:pPr>
            <w:r w:rsidRPr="0048340A">
              <w:rPr>
                <w:rFonts w:hint="eastAsia"/>
                <w:sz w:val="20"/>
                <w:szCs w:val="20"/>
              </w:rPr>
              <w:t>真北或磁北</w:t>
            </w:r>
          </w:p>
          <w:p w:rsidR="0048340A" w:rsidRPr="0048340A" w:rsidRDefault="0048340A" w:rsidP="0048340A">
            <w:pPr>
              <w:pStyle w:val="Default"/>
              <w:ind w:firstLineChars="200" w:firstLine="400"/>
              <w:rPr>
                <w:sz w:val="20"/>
                <w:szCs w:val="20"/>
              </w:rPr>
            </w:pPr>
            <w:r w:rsidRPr="0048340A">
              <w:rPr>
                <w:rFonts w:hint="eastAsia"/>
                <w:sz w:val="20"/>
                <w:szCs w:val="20"/>
              </w:rPr>
              <w:t>0 =</w:t>
            </w:r>
            <w:r w:rsidRPr="0048340A">
              <w:rPr>
                <w:rFonts w:hint="eastAsia"/>
                <w:sz w:val="20"/>
                <w:szCs w:val="20"/>
              </w:rPr>
              <w:t>真北</w:t>
            </w:r>
          </w:p>
          <w:p w:rsidR="0048340A" w:rsidRDefault="0048340A" w:rsidP="0048340A">
            <w:pPr>
              <w:pStyle w:val="Default"/>
              <w:ind w:firstLineChars="200" w:firstLine="400"/>
              <w:rPr>
                <w:sz w:val="20"/>
                <w:szCs w:val="20"/>
              </w:rPr>
            </w:pPr>
            <w:r w:rsidRPr="0048340A">
              <w:rPr>
                <w:rFonts w:hint="eastAsia"/>
                <w:sz w:val="20"/>
                <w:szCs w:val="20"/>
              </w:rPr>
              <w:t>1 =</w:t>
            </w:r>
            <w:r w:rsidRPr="0048340A">
              <w:rPr>
                <w:rFonts w:hint="eastAsia"/>
                <w:sz w:val="20"/>
                <w:szCs w:val="20"/>
              </w:rPr>
              <w:t>磁北</w:t>
            </w:r>
          </w:p>
        </w:tc>
      </w:tr>
      <w:tr w:rsidR="001C18EC" w:rsidTr="00F5664A">
        <w:trPr>
          <w:jc w:val="center"/>
        </w:trPr>
        <w:tc>
          <w:tcPr>
            <w:tcW w:w="2044" w:type="dxa"/>
            <w:vAlign w:val="center"/>
          </w:tcPr>
          <w:p w:rsidR="001C18EC" w:rsidRDefault="00DF474D" w:rsidP="00DF474D">
            <w:pPr>
              <w:pStyle w:val="Default"/>
              <w:rPr>
                <w:sz w:val="20"/>
                <w:szCs w:val="20"/>
              </w:rPr>
            </w:pPr>
            <w:proofErr w:type="spellStart"/>
            <w:r>
              <w:rPr>
                <w:sz w:val="20"/>
                <w:szCs w:val="20"/>
              </w:rPr>
              <w:t>utcCoupledCondition</w:t>
            </w:r>
            <w:proofErr w:type="spellEnd"/>
            <w:r>
              <w:rPr>
                <w:sz w:val="20"/>
                <w:szCs w:val="20"/>
              </w:rPr>
              <w:t xml:space="preserve"> </w:t>
            </w:r>
          </w:p>
        </w:tc>
        <w:tc>
          <w:tcPr>
            <w:tcW w:w="2520" w:type="dxa"/>
            <w:vAlign w:val="center"/>
          </w:tcPr>
          <w:p w:rsidR="001C18EC" w:rsidRPr="009D1105" w:rsidRDefault="00751E6A" w:rsidP="002724DB">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DF474D" w:rsidRDefault="00DF474D" w:rsidP="00DF474D">
            <w:pPr>
              <w:pStyle w:val="Default"/>
              <w:rPr>
                <w:sz w:val="20"/>
                <w:szCs w:val="20"/>
              </w:rPr>
            </w:pPr>
            <w:r>
              <w:rPr>
                <w:sz w:val="20"/>
                <w:szCs w:val="20"/>
              </w:rPr>
              <w:t xml:space="preserve">Represents if the Ground Station is UTC-Coupled </w:t>
            </w:r>
          </w:p>
          <w:p w:rsidR="00DF474D" w:rsidRDefault="00DF474D" w:rsidP="00DF474D">
            <w:pPr>
              <w:pStyle w:val="Default"/>
              <w:ind w:firstLine="400"/>
              <w:rPr>
                <w:sz w:val="20"/>
                <w:szCs w:val="20"/>
              </w:rPr>
            </w:pPr>
            <w:r>
              <w:rPr>
                <w:sz w:val="20"/>
                <w:szCs w:val="20"/>
              </w:rPr>
              <w:t xml:space="preserve">0 = Ground Station is not UTC coupled </w:t>
            </w:r>
          </w:p>
          <w:p w:rsidR="001C18EC" w:rsidRDefault="00DF474D" w:rsidP="00DF474D">
            <w:pPr>
              <w:pStyle w:val="Default"/>
              <w:pBdr>
                <w:bottom w:val="double" w:sz="6" w:space="1" w:color="auto"/>
              </w:pBdr>
              <w:ind w:firstLineChars="200" w:firstLine="400"/>
              <w:rPr>
                <w:sz w:val="20"/>
                <w:szCs w:val="20"/>
              </w:rPr>
            </w:pPr>
            <w:r>
              <w:rPr>
                <w:sz w:val="20"/>
                <w:szCs w:val="20"/>
              </w:rPr>
              <w:t xml:space="preserve">1 = Ground Station is UTC coupled </w:t>
            </w:r>
          </w:p>
          <w:p w:rsidR="004D233E" w:rsidRPr="004D233E" w:rsidRDefault="004D233E" w:rsidP="004D233E">
            <w:pPr>
              <w:pStyle w:val="Default"/>
              <w:rPr>
                <w:sz w:val="20"/>
                <w:szCs w:val="20"/>
              </w:rPr>
            </w:pPr>
            <w:r w:rsidRPr="004D233E">
              <w:rPr>
                <w:rFonts w:hint="eastAsia"/>
                <w:sz w:val="20"/>
                <w:szCs w:val="20"/>
              </w:rPr>
              <w:t>代表地面站是</w:t>
            </w:r>
            <w:r w:rsidRPr="004D233E">
              <w:rPr>
                <w:rFonts w:hint="eastAsia"/>
                <w:sz w:val="20"/>
                <w:szCs w:val="20"/>
              </w:rPr>
              <w:t>UTC</w:t>
            </w:r>
            <w:r w:rsidRPr="004D233E">
              <w:rPr>
                <w:rFonts w:hint="eastAsia"/>
                <w:sz w:val="20"/>
                <w:szCs w:val="20"/>
              </w:rPr>
              <w:t>耦合的</w:t>
            </w:r>
          </w:p>
          <w:p w:rsidR="004D233E" w:rsidRPr="004D233E" w:rsidRDefault="004D233E" w:rsidP="004D233E">
            <w:pPr>
              <w:pStyle w:val="Default"/>
              <w:ind w:firstLineChars="200" w:firstLine="400"/>
              <w:rPr>
                <w:sz w:val="20"/>
                <w:szCs w:val="20"/>
              </w:rPr>
            </w:pPr>
            <w:r w:rsidRPr="004D233E">
              <w:rPr>
                <w:rFonts w:hint="eastAsia"/>
                <w:sz w:val="20"/>
                <w:szCs w:val="20"/>
              </w:rPr>
              <w:t>0 =</w:t>
            </w:r>
            <w:r w:rsidRPr="004D233E">
              <w:rPr>
                <w:rFonts w:hint="eastAsia"/>
                <w:sz w:val="20"/>
                <w:szCs w:val="20"/>
              </w:rPr>
              <w:t>地面站不是</w:t>
            </w:r>
            <w:r w:rsidRPr="004D233E">
              <w:rPr>
                <w:rFonts w:hint="eastAsia"/>
                <w:sz w:val="20"/>
                <w:szCs w:val="20"/>
              </w:rPr>
              <w:t>UTC</w:t>
            </w:r>
            <w:r w:rsidRPr="004D233E">
              <w:rPr>
                <w:rFonts w:hint="eastAsia"/>
                <w:sz w:val="20"/>
                <w:szCs w:val="20"/>
              </w:rPr>
              <w:t>耦合的</w:t>
            </w:r>
          </w:p>
          <w:p w:rsidR="00DF474D" w:rsidRDefault="004D233E" w:rsidP="004D233E">
            <w:pPr>
              <w:pStyle w:val="Default"/>
              <w:ind w:firstLineChars="200" w:firstLine="400"/>
              <w:rPr>
                <w:sz w:val="20"/>
                <w:szCs w:val="20"/>
              </w:rPr>
            </w:pPr>
            <w:r w:rsidRPr="004D233E">
              <w:rPr>
                <w:rFonts w:hint="eastAsia"/>
                <w:sz w:val="20"/>
                <w:szCs w:val="20"/>
              </w:rPr>
              <w:t>1 =</w:t>
            </w:r>
            <w:r w:rsidRPr="004D233E">
              <w:rPr>
                <w:rFonts w:hint="eastAsia"/>
                <w:sz w:val="20"/>
                <w:szCs w:val="20"/>
              </w:rPr>
              <w:t>地面站与</w:t>
            </w:r>
            <w:r w:rsidRPr="004D233E">
              <w:rPr>
                <w:rFonts w:hint="eastAsia"/>
                <w:sz w:val="20"/>
                <w:szCs w:val="20"/>
              </w:rPr>
              <w:t>UTC</w:t>
            </w:r>
            <w:r w:rsidRPr="004D233E">
              <w:rPr>
                <w:rFonts w:hint="eastAsia"/>
                <w:sz w:val="20"/>
                <w:szCs w:val="20"/>
              </w:rPr>
              <w:t>耦合</w:t>
            </w:r>
          </w:p>
        </w:tc>
      </w:tr>
      <w:tr w:rsidR="00B51662" w:rsidTr="00B51662">
        <w:trPr>
          <w:jc w:val="center"/>
        </w:trPr>
        <w:tc>
          <w:tcPr>
            <w:tcW w:w="8296" w:type="dxa"/>
            <w:gridSpan w:val="3"/>
            <w:shd w:val="clear" w:color="auto" w:fill="9CC2E5" w:themeFill="accent1" w:themeFillTint="99"/>
            <w:vAlign w:val="center"/>
          </w:tcPr>
          <w:p w:rsidR="00B51662" w:rsidRDefault="00B51662" w:rsidP="00B51662">
            <w:pPr>
              <w:pStyle w:val="Default"/>
              <w:rPr>
                <w:sz w:val="28"/>
                <w:szCs w:val="28"/>
              </w:rPr>
            </w:pPr>
            <w:r>
              <w:rPr>
                <w:sz w:val="28"/>
                <w:szCs w:val="28"/>
              </w:rPr>
              <w:t xml:space="preserve">1090ES Specific Fields </w:t>
            </w:r>
          </w:p>
          <w:p w:rsidR="00B51662" w:rsidRDefault="00B51662" w:rsidP="00B51662">
            <w:pPr>
              <w:pStyle w:val="Default"/>
              <w:rPr>
                <w:sz w:val="20"/>
                <w:szCs w:val="20"/>
              </w:rPr>
            </w:pPr>
            <w:r w:rsidRPr="00B51662">
              <w:rPr>
                <w:rFonts w:hint="eastAsia"/>
                <w:sz w:val="20"/>
                <w:szCs w:val="20"/>
              </w:rPr>
              <w:t>1090ES</w:t>
            </w:r>
            <w:r w:rsidRPr="00B51662">
              <w:rPr>
                <w:rFonts w:hint="eastAsia"/>
                <w:sz w:val="20"/>
                <w:szCs w:val="20"/>
              </w:rPr>
              <w:t>特定字段</w:t>
            </w:r>
          </w:p>
        </w:tc>
      </w:tr>
      <w:tr w:rsidR="001C18EC" w:rsidTr="00F5664A">
        <w:trPr>
          <w:jc w:val="center"/>
        </w:trPr>
        <w:tc>
          <w:tcPr>
            <w:tcW w:w="2044" w:type="dxa"/>
            <w:vAlign w:val="center"/>
          </w:tcPr>
          <w:p w:rsidR="001C18EC" w:rsidRDefault="00BC3034" w:rsidP="00BC3034">
            <w:pPr>
              <w:pStyle w:val="Default"/>
              <w:rPr>
                <w:sz w:val="20"/>
                <w:szCs w:val="20"/>
              </w:rPr>
            </w:pPr>
            <w:proofErr w:type="spellStart"/>
            <w:r>
              <w:rPr>
                <w:sz w:val="20"/>
                <w:szCs w:val="20"/>
              </w:rPr>
              <w:t>surveilStatus</w:t>
            </w:r>
            <w:proofErr w:type="spellEnd"/>
            <w:r>
              <w:rPr>
                <w:sz w:val="20"/>
                <w:szCs w:val="20"/>
              </w:rPr>
              <w:t xml:space="preserve"> </w:t>
            </w:r>
          </w:p>
        </w:tc>
        <w:tc>
          <w:tcPr>
            <w:tcW w:w="2520" w:type="dxa"/>
            <w:vAlign w:val="center"/>
          </w:tcPr>
          <w:p w:rsidR="001C18EC" w:rsidRPr="009D1105" w:rsidRDefault="003B3149" w:rsidP="002724DB">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BC3034" w:rsidRPr="00BC3034" w:rsidRDefault="00BC3034" w:rsidP="00BC3034">
            <w:pPr>
              <w:pStyle w:val="Default"/>
              <w:rPr>
                <w:sz w:val="20"/>
                <w:szCs w:val="20"/>
              </w:rPr>
            </w:pPr>
            <w:r w:rsidRPr="00BC3034">
              <w:rPr>
                <w:sz w:val="20"/>
                <w:szCs w:val="20"/>
              </w:rPr>
              <w:t>Surveillance status</w:t>
            </w:r>
          </w:p>
          <w:p w:rsidR="00BC3034" w:rsidRDefault="00BC3034" w:rsidP="00BC3034">
            <w:pPr>
              <w:pStyle w:val="Default"/>
              <w:rPr>
                <w:sz w:val="20"/>
                <w:szCs w:val="20"/>
              </w:rPr>
            </w:pPr>
            <w:r w:rsidRPr="00BC3034">
              <w:rPr>
                <w:sz w:val="20"/>
                <w:szCs w:val="20"/>
              </w:rPr>
              <w:t xml:space="preserve">0 = No Condition </w:t>
            </w:r>
          </w:p>
          <w:p w:rsidR="00BC3034" w:rsidRDefault="00BC3034" w:rsidP="00BC3034">
            <w:pPr>
              <w:pStyle w:val="Default"/>
              <w:rPr>
                <w:sz w:val="20"/>
                <w:szCs w:val="20"/>
              </w:rPr>
            </w:pPr>
            <w:r w:rsidRPr="00BC3034">
              <w:rPr>
                <w:sz w:val="20"/>
                <w:szCs w:val="20"/>
              </w:rPr>
              <w:t xml:space="preserve">1 = permanent alert </w:t>
            </w:r>
          </w:p>
          <w:p w:rsidR="00BC3034" w:rsidRDefault="00BC3034" w:rsidP="00BC3034">
            <w:pPr>
              <w:pStyle w:val="Default"/>
              <w:rPr>
                <w:sz w:val="20"/>
                <w:szCs w:val="20"/>
              </w:rPr>
            </w:pPr>
            <w:r w:rsidRPr="00BC3034">
              <w:rPr>
                <w:sz w:val="20"/>
                <w:szCs w:val="20"/>
              </w:rPr>
              <w:t xml:space="preserve">2 = temp alert </w:t>
            </w:r>
          </w:p>
          <w:p w:rsidR="001C18EC" w:rsidRDefault="00BC3034" w:rsidP="00BC3034">
            <w:pPr>
              <w:pStyle w:val="Default"/>
              <w:pBdr>
                <w:bottom w:val="double" w:sz="6" w:space="1" w:color="auto"/>
              </w:pBdr>
              <w:rPr>
                <w:sz w:val="20"/>
                <w:szCs w:val="20"/>
              </w:rPr>
            </w:pPr>
            <w:r w:rsidRPr="00BC3034">
              <w:rPr>
                <w:sz w:val="20"/>
                <w:szCs w:val="20"/>
              </w:rPr>
              <w:lastRenderedPageBreak/>
              <w:t>3 = SPI</w:t>
            </w:r>
          </w:p>
          <w:p w:rsidR="00BC3034" w:rsidRDefault="00BC3034" w:rsidP="00BC3034">
            <w:pPr>
              <w:pStyle w:val="Default"/>
              <w:rPr>
                <w:sz w:val="20"/>
                <w:szCs w:val="20"/>
              </w:rPr>
            </w:pPr>
            <w:r w:rsidRPr="00BC3034">
              <w:rPr>
                <w:rFonts w:hint="eastAsia"/>
                <w:sz w:val="20"/>
                <w:szCs w:val="20"/>
              </w:rPr>
              <w:t>监视状态</w:t>
            </w:r>
          </w:p>
          <w:p w:rsidR="00BC3034" w:rsidRDefault="00BC3034" w:rsidP="00BC3034">
            <w:pPr>
              <w:pStyle w:val="Default"/>
              <w:rPr>
                <w:sz w:val="20"/>
                <w:szCs w:val="20"/>
              </w:rPr>
            </w:pPr>
            <w:r w:rsidRPr="00BC3034">
              <w:rPr>
                <w:rFonts w:hint="eastAsia"/>
                <w:sz w:val="20"/>
                <w:szCs w:val="20"/>
              </w:rPr>
              <w:t>0 =</w:t>
            </w:r>
            <w:r w:rsidRPr="00BC3034">
              <w:rPr>
                <w:rFonts w:hint="eastAsia"/>
                <w:sz w:val="20"/>
                <w:szCs w:val="20"/>
              </w:rPr>
              <w:t>无条件</w:t>
            </w:r>
          </w:p>
          <w:p w:rsidR="00BC3034" w:rsidRDefault="00BC3034" w:rsidP="00BC3034">
            <w:pPr>
              <w:pStyle w:val="Default"/>
              <w:rPr>
                <w:sz w:val="20"/>
                <w:szCs w:val="20"/>
              </w:rPr>
            </w:pPr>
            <w:r w:rsidRPr="00BC3034">
              <w:rPr>
                <w:rFonts w:hint="eastAsia"/>
                <w:sz w:val="20"/>
                <w:szCs w:val="20"/>
              </w:rPr>
              <w:t>1 =</w:t>
            </w:r>
            <w:r w:rsidRPr="00BC3034">
              <w:rPr>
                <w:rFonts w:hint="eastAsia"/>
                <w:sz w:val="20"/>
                <w:szCs w:val="20"/>
              </w:rPr>
              <w:t>永久警报</w:t>
            </w:r>
          </w:p>
          <w:p w:rsidR="00BC3034" w:rsidRDefault="00BC3034" w:rsidP="00BC3034">
            <w:pPr>
              <w:pStyle w:val="Default"/>
              <w:rPr>
                <w:sz w:val="20"/>
                <w:szCs w:val="20"/>
              </w:rPr>
            </w:pPr>
            <w:r w:rsidRPr="00BC3034">
              <w:rPr>
                <w:rFonts w:hint="eastAsia"/>
                <w:sz w:val="20"/>
                <w:szCs w:val="20"/>
              </w:rPr>
              <w:t>2 =</w:t>
            </w:r>
            <w:r w:rsidRPr="00BC3034">
              <w:rPr>
                <w:rFonts w:hint="eastAsia"/>
                <w:sz w:val="20"/>
                <w:szCs w:val="20"/>
              </w:rPr>
              <w:t>临时警报</w:t>
            </w:r>
          </w:p>
          <w:p w:rsidR="00BC3034" w:rsidRDefault="00BC3034" w:rsidP="00BC3034">
            <w:pPr>
              <w:pStyle w:val="Default"/>
              <w:rPr>
                <w:sz w:val="20"/>
                <w:szCs w:val="20"/>
              </w:rPr>
            </w:pPr>
            <w:r w:rsidRPr="00BC3034">
              <w:rPr>
                <w:rFonts w:hint="eastAsia"/>
                <w:sz w:val="20"/>
                <w:szCs w:val="20"/>
              </w:rPr>
              <w:t>3 = SPI</w:t>
            </w:r>
          </w:p>
        </w:tc>
      </w:tr>
      <w:tr w:rsidR="0046294E" w:rsidTr="00F5664A">
        <w:trPr>
          <w:jc w:val="center"/>
        </w:trPr>
        <w:tc>
          <w:tcPr>
            <w:tcW w:w="2044" w:type="dxa"/>
            <w:vAlign w:val="center"/>
          </w:tcPr>
          <w:p w:rsidR="0046294E" w:rsidRDefault="00EE5174" w:rsidP="00EE5174">
            <w:pPr>
              <w:pStyle w:val="Default"/>
              <w:rPr>
                <w:sz w:val="20"/>
                <w:szCs w:val="20"/>
              </w:rPr>
            </w:pPr>
            <w:proofErr w:type="spellStart"/>
            <w:r>
              <w:rPr>
                <w:sz w:val="20"/>
                <w:szCs w:val="20"/>
              </w:rPr>
              <w:lastRenderedPageBreak/>
              <w:t>baroaltDiffMM</w:t>
            </w:r>
            <w:proofErr w:type="spellEnd"/>
            <w:r>
              <w:rPr>
                <w:sz w:val="20"/>
                <w:szCs w:val="20"/>
              </w:rPr>
              <w:t xml:space="preserve"> </w:t>
            </w:r>
          </w:p>
        </w:tc>
        <w:tc>
          <w:tcPr>
            <w:tcW w:w="2520" w:type="dxa"/>
            <w:vAlign w:val="center"/>
          </w:tcPr>
          <w:p w:rsidR="0046294E" w:rsidRPr="009D1105" w:rsidRDefault="00FE6DA9" w:rsidP="002724DB">
            <w:pPr>
              <w:jc w:val="center"/>
              <w:rPr>
                <w:rFonts w:ascii="Calibri" w:hAnsi="Calibri" w:cs="Calibri"/>
                <w:color w:val="000000"/>
                <w:kern w:val="0"/>
                <w:sz w:val="20"/>
                <w:szCs w:val="20"/>
              </w:rPr>
            </w:pPr>
            <w:r>
              <w:rPr>
                <w:rFonts w:ascii="Calibri" w:hAnsi="Calibri" w:hint="eastAsia"/>
                <w:color w:val="000000"/>
                <w:sz w:val="20"/>
                <w:szCs w:val="20"/>
              </w:rPr>
              <w:t>%</w:t>
            </w:r>
            <w:proofErr w:type="spellStart"/>
            <w:r>
              <w:rPr>
                <w:rFonts w:ascii="Calibri" w:hAnsi="Calibri" w:hint="eastAsia"/>
                <w:color w:val="000000"/>
                <w:sz w:val="20"/>
                <w:szCs w:val="20"/>
              </w:rPr>
              <w:t>ld</w:t>
            </w:r>
            <w:proofErr w:type="spellEnd"/>
            <w:r>
              <w:rPr>
                <w:rFonts w:ascii="Calibri" w:hAnsi="Calibri" w:hint="eastAsia"/>
                <w:color w:val="000000"/>
                <w:sz w:val="20"/>
                <w:szCs w:val="20"/>
              </w:rPr>
              <w:t xml:space="preserve">  </w:t>
            </w:r>
            <w:r w:rsidRPr="009D1105">
              <w:rPr>
                <w:rFonts w:ascii="Calibri" w:hAnsi="Calibri" w:hint="eastAsia"/>
                <w:color w:val="000000"/>
                <w:sz w:val="20"/>
                <w:szCs w:val="20"/>
              </w:rPr>
              <w:t>十进制整数</w:t>
            </w:r>
            <w:r w:rsidRPr="009D1105">
              <w:rPr>
                <w:rFonts w:ascii="Calibri" w:hAnsi="Calibri" w:hint="eastAsia"/>
                <w:color w:val="000000"/>
                <w:sz w:val="20"/>
                <w:szCs w:val="20"/>
              </w:rPr>
              <w:t>(long)</w:t>
            </w:r>
          </w:p>
        </w:tc>
        <w:tc>
          <w:tcPr>
            <w:tcW w:w="3732" w:type="dxa"/>
          </w:tcPr>
          <w:p w:rsidR="00EE5174" w:rsidRDefault="00EE5174" w:rsidP="00EE5174">
            <w:pPr>
              <w:pStyle w:val="Default"/>
              <w:rPr>
                <w:sz w:val="20"/>
                <w:szCs w:val="20"/>
              </w:rPr>
            </w:pPr>
            <w:r>
              <w:rPr>
                <w:sz w:val="20"/>
                <w:szCs w:val="20"/>
              </w:rPr>
              <w:t xml:space="preserve">Difference between the pressure altitude and the </w:t>
            </w:r>
            <w:proofErr w:type="spellStart"/>
            <w:r>
              <w:rPr>
                <w:sz w:val="20"/>
                <w:szCs w:val="20"/>
              </w:rPr>
              <w:t>gnss</w:t>
            </w:r>
            <w:proofErr w:type="spellEnd"/>
            <w:r>
              <w:rPr>
                <w:sz w:val="20"/>
                <w:szCs w:val="20"/>
              </w:rPr>
              <w:t xml:space="preserve"> altitude in mm </w:t>
            </w:r>
          </w:p>
          <w:p w:rsidR="0046294E" w:rsidRPr="00EE5174" w:rsidRDefault="00EE5174" w:rsidP="002E3359">
            <w:pPr>
              <w:pStyle w:val="Default"/>
              <w:rPr>
                <w:sz w:val="20"/>
                <w:szCs w:val="20"/>
              </w:rPr>
            </w:pPr>
            <w:r w:rsidRPr="00EE5174">
              <w:rPr>
                <w:rFonts w:hint="eastAsia"/>
                <w:sz w:val="20"/>
                <w:szCs w:val="20"/>
              </w:rPr>
              <w:t>压力高度与</w:t>
            </w:r>
            <w:proofErr w:type="spellStart"/>
            <w:r w:rsidRPr="00EE5174">
              <w:rPr>
                <w:rFonts w:hint="eastAsia"/>
                <w:sz w:val="20"/>
                <w:szCs w:val="20"/>
              </w:rPr>
              <w:t>gnss</w:t>
            </w:r>
            <w:proofErr w:type="spellEnd"/>
            <w:r w:rsidRPr="00EE5174">
              <w:rPr>
                <w:rFonts w:hint="eastAsia"/>
                <w:sz w:val="20"/>
                <w:szCs w:val="20"/>
              </w:rPr>
              <w:t>高度之差（</w:t>
            </w:r>
            <w:r w:rsidRPr="00EE5174">
              <w:rPr>
                <w:rFonts w:hint="eastAsia"/>
                <w:sz w:val="20"/>
                <w:szCs w:val="20"/>
              </w:rPr>
              <w:t>mm</w:t>
            </w:r>
            <w:r w:rsidRPr="00EE5174">
              <w:rPr>
                <w:rFonts w:hint="eastAsia"/>
                <w:sz w:val="20"/>
                <w:szCs w:val="20"/>
              </w:rPr>
              <w:t>）</w:t>
            </w:r>
          </w:p>
        </w:tc>
      </w:tr>
      <w:tr w:rsidR="00EE5174" w:rsidTr="00EE5174">
        <w:trPr>
          <w:jc w:val="center"/>
        </w:trPr>
        <w:tc>
          <w:tcPr>
            <w:tcW w:w="8296" w:type="dxa"/>
            <w:gridSpan w:val="3"/>
            <w:shd w:val="clear" w:color="auto" w:fill="9CC2E5" w:themeFill="accent1" w:themeFillTint="99"/>
            <w:vAlign w:val="center"/>
          </w:tcPr>
          <w:p w:rsidR="00EE5174" w:rsidRDefault="00EE5174" w:rsidP="00EE5174">
            <w:pPr>
              <w:pStyle w:val="Default"/>
              <w:rPr>
                <w:sz w:val="28"/>
                <w:szCs w:val="28"/>
              </w:rPr>
            </w:pPr>
            <w:r>
              <w:rPr>
                <w:sz w:val="28"/>
                <w:szCs w:val="28"/>
              </w:rPr>
              <w:t xml:space="preserve">UAT Specific Fields </w:t>
            </w:r>
          </w:p>
          <w:p w:rsidR="00EE5174" w:rsidRDefault="00EE5174" w:rsidP="002E3359">
            <w:pPr>
              <w:pStyle w:val="Default"/>
              <w:rPr>
                <w:sz w:val="20"/>
                <w:szCs w:val="20"/>
              </w:rPr>
            </w:pPr>
            <w:r w:rsidRPr="00EE5174">
              <w:rPr>
                <w:rFonts w:hint="eastAsia"/>
                <w:sz w:val="20"/>
                <w:szCs w:val="20"/>
              </w:rPr>
              <w:t>UAT</w:t>
            </w:r>
            <w:r w:rsidRPr="00EE5174">
              <w:rPr>
                <w:rFonts w:hint="eastAsia"/>
                <w:sz w:val="20"/>
                <w:szCs w:val="20"/>
              </w:rPr>
              <w:t>特定字段</w:t>
            </w:r>
          </w:p>
        </w:tc>
      </w:tr>
      <w:tr w:rsidR="0046294E" w:rsidTr="00F5664A">
        <w:trPr>
          <w:jc w:val="center"/>
        </w:trPr>
        <w:tc>
          <w:tcPr>
            <w:tcW w:w="2044" w:type="dxa"/>
            <w:vAlign w:val="center"/>
          </w:tcPr>
          <w:p w:rsidR="0046294E" w:rsidRDefault="004E74A1" w:rsidP="004E74A1">
            <w:pPr>
              <w:pStyle w:val="Default"/>
              <w:rPr>
                <w:sz w:val="20"/>
                <w:szCs w:val="20"/>
              </w:rPr>
            </w:pPr>
            <w:proofErr w:type="spellStart"/>
            <w:r>
              <w:rPr>
                <w:sz w:val="20"/>
                <w:szCs w:val="20"/>
              </w:rPr>
              <w:t>secondaryAltType</w:t>
            </w:r>
            <w:proofErr w:type="spellEnd"/>
            <w:r>
              <w:rPr>
                <w:sz w:val="20"/>
                <w:szCs w:val="20"/>
              </w:rPr>
              <w:t xml:space="preserve"> </w:t>
            </w:r>
          </w:p>
        </w:tc>
        <w:tc>
          <w:tcPr>
            <w:tcW w:w="2520" w:type="dxa"/>
            <w:vAlign w:val="center"/>
          </w:tcPr>
          <w:p w:rsidR="0046294E" w:rsidRPr="009D1105" w:rsidRDefault="0085218C" w:rsidP="002724DB">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4E74A1" w:rsidRDefault="004E74A1" w:rsidP="004E74A1">
            <w:pPr>
              <w:pStyle w:val="Default"/>
              <w:rPr>
                <w:sz w:val="20"/>
                <w:szCs w:val="20"/>
              </w:rPr>
            </w:pPr>
            <w:r>
              <w:rPr>
                <w:sz w:val="20"/>
                <w:szCs w:val="20"/>
              </w:rPr>
              <w:t xml:space="preserve">Altitude source </w:t>
            </w:r>
          </w:p>
          <w:p w:rsidR="004E74A1" w:rsidRDefault="004E74A1" w:rsidP="004E74A1">
            <w:pPr>
              <w:pStyle w:val="Default"/>
              <w:ind w:firstLine="400"/>
              <w:rPr>
                <w:sz w:val="20"/>
                <w:szCs w:val="20"/>
              </w:rPr>
            </w:pPr>
            <w:r>
              <w:rPr>
                <w:sz w:val="20"/>
                <w:szCs w:val="20"/>
              </w:rPr>
              <w:t xml:space="preserve">0 = Pressure </w:t>
            </w:r>
          </w:p>
          <w:p w:rsidR="0046294E" w:rsidRDefault="004E74A1" w:rsidP="004E74A1">
            <w:pPr>
              <w:pStyle w:val="Default"/>
              <w:pBdr>
                <w:bottom w:val="double" w:sz="6" w:space="1" w:color="auto"/>
              </w:pBdr>
              <w:ind w:firstLineChars="200" w:firstLine="400"/>
              <w:rPr>
                <w:sz w:val="20"/>
                <w:szCs w:val="20"/>
              </w:rPr>
            </w:pPr>
            <w:r>
              <w:rPr>
                <w:sz w:val="20"/>
                <w:szCs w:val="20"/>
              </w:rPr>
              <w:t xml:space="preserve">1 = Geometric </w:t>
            </w:r>
          </w:p>
          <w:p w:rsidR="004E74A1" w:rsidRDefault="004E74A1" w:rsidP="004E74A1">
            <w:pPr>
              <w:pStyle w:val="Default"/>
              <w:rPr>
                <w:sz w:val="20"/>
                <w:szCs w:val="20"/>
              </w:rPr>
            </w:pPr>
            <w:r w:rsidRPr="004E74A1">
              <w:rPr>
                <w:rFonts w:hint="eastAsia"/>
                <w:sz w:val="20"/>
                <w:szCs w:val="20"/>
              </w:rPr>
              <w:t>高度源</w:t>
            </w:r>
          </w:p>
          <w:p w:rsidR="004E74A1" w:rsidRDefault="004E74A1" w:rsidP="004E74A1">
            <w:pPr>
              <w:pStyle w:val="Default"/>
              <w:ind w:firstLineChars="200" w:firstLine="400"/>
              <w:rPr>
                <w:sz w:val="20"/>
                <w:szCs w:val="20"/>
              </w:rPr>
            </w:pPr>
            <w:r w:rsidRPr="004E74A1">
              <w:rPr>
                <w:rFonts w:hint="eastAsia"/>
                <w:sz w:val="20"/>
                <w:szCs w:val="20"/>
              </w:rPr>
              <w:t>0 =</w:t>
            </w:r>
            <w:r w:rsidRPr="004E74A1">
              <w:rPr>
                <w:rFonts w:hint="eastAsia"/>
                <w:sz w:val="20"/>
                <w:szCs w:val="20"/>
              </w:rPr>
              <w:t>压力</w:t>
            </w:r>
          </w:p>
          <w:p w:rsidR="004E74A1" w:rsidRDefault="004E74A1" w:rsidP="004E74A1">
            <w:pPr>
              <w:pStyle w:val="Default"/>
              <w:ind w:firstLineChars="200" w:firstLine="400"/>
              <w:rPr>
                <w:sz w:val="20"/>
                <w:szCs w:val="20"/>
              </w:rPr>
            </w:pPr>
            <w:r w:rsidRPr="004E74A1">
              <w:rPr>
                <w:rFonts w:hint="eastAsia"/>
                <w:sz w:val="20"/>
                <w:szCs w:val="20"/>
              </w:rPr>
              <w:t>1 =</w:t>
            </w:r>
            <w:r w:rsidRPr="004E74A1">
              <w:rPr>
                <w:rFonts w:hint="eastAsia"/>
                <w:sz w:val="20"/>
                <w:szCs w:val="20"/>
              </w:rPr>
              <w:t>几何</w:t>
            </w:r>
          </w:p>
        </w:tc>
      </w:tr>
      <w:tr w:rsidR="0046294E" w:rsidTr="00F5664A">
        <w:trPr>
          <w:jc w:val="center"/>
        </w:trPr>
        <w:tc>
          <w:tcPr>
            <w:tcW w:w="2044" w:type="dxa"/>
            <w:vAlign w:val="center"/>
          </w:tcPr>
          <w:p w:rsidR="0046294E" w:rsidRDefault="00A62C10" w:rsidP="00A62C10">
            <w:pPr>
              <w:pStyle w:val="Default"/>
              <w:rPr>
                <w:sz w:val="20"/>
                <w:szCs w:val="20"/>
              </w:rPr>
            </w:pPr>
            <w:proofErr w:type="spellStart"/>
            <w:r>
              <w:rPr>
                <w:sz w:val="20"/>
                <w:szCs w:val="20"/>
              </w:rPr>
              <w:t>secondaryAltitudeMM</w:t>
            </w:r>
            <w:proofErr w:type="spellEnd"/>
            <w:r>
              <w:rPr>
                <w:sz w:val="20"/>
                <w:szCs w:val="20"/>
              </w:rPr>
              <w:t xml:space="preserve"> </w:t>
            </w:r>
          </w:p>
        </w:tc>
        <w:tc>
          <w:tcPr>
            <w:tcW w:w="2520" w:type="dxa"/>
            <w:vAlign w:val="center"/>
          </w:tcPr>
          <w:p w:rsidR="0046294E" w:rsidRPr="009D1105" w:rsidRDefault="00A62C10" w:rsidP="002724DB">
            <w:pPr>
              <w:jc w:val="center"/>
              <w:rPr>
                <w:rFonts w:ascii="Calibri" w:hAnsi="Calibri" w:cs="Calibri"/>
                <w:color w:val="000000"/>
                <w:kern w:val="0"/>
                <w:sz w:val="20"/>
                <w:szCs w:val="20"/>
              </w:rPr>
            </w:pPr>
            <w:r>
              <w:rPr>
                <w:rFonts w:ascii="Calibri" w:hAnsi="Calibri" w:hint="eastAsia"/>
                <w:color w:val="000000"/>
                <w:sz w:val="20"/>
                <w:szCs w:val="20"/>
              </w:rPr>
              <w:t>%</w:t>
            </w:r>
            <w:proofErr w:type="spellStart"/>
            <w:r>
              <w:rPr>
                <w:rFonts w:ascii="Calibri" w:hAnsi="Calibri" w:hint="eastAsia"/>
                <w:color w:val="000000"/>
                <w:sz w:val="20"/>
                <w:szCs w:val="20"/>
              </w:rPr>
              <w:t>ld</w:t>
            </w:r>
            <w:proofErr w:type="spellEnd"/>
            <w:r>
              <w:rPr>
                <w:rFonts w:ascii="Calibri" w:hAnsi="Calibri" w:hint="eastAsia"/>
                <w:color w:val="000000"/>
                <w:sz w:val="20"/>
                <w:szCs w:val="20"/>
              </w:rPr>
              <w:t xml:space="preserve">  </w:t>
            </w:r>
            <w:r w:rsidRPr="009D1105">
              <w:rPr>
                <w:rFonts w:ascii="Calibri" w:hAnsi="Calibri" w:hint="eastAsia"/>
                <w:color w:val="000000"/>
                <w:sz w:val="20"/>
                <w:szCs w:val="20"/>
              </w:rPr>
              <w:t>十进制整数</w:t>
            </w:r>
            <w:r w:rsidRPr="009D1105">
              <w:rPr>
                <w:rFonts w:ascii="Calibri" w:hAnsi="Calibri" w:hint="eastAsia"/>
                <w:color w:val="000000"/>
                <w:sz w:val="20"/>
                <w:szCs w:val="20"/>
              </w:rPr>
              <w:t>(long)</w:t>
            </w:r>
          </w:p>
        </w:tc>
        <w:tc>
          <w:tcPr>
            <w:tcW w:w="3732" w:type="dxa"/>
          </w:tcPr>
          <w:p w:rsidR="00A62C10" w:rsidRDefault="00A62C10" w:rsidP="00A62C10">
            <w:pPr>
              <w:pStyle w:val="Default"/>
              <w:rPr>
                <w:sz w:val="20"/>
                <w:szCs w:val="20"/>
              </w:rPr>
            </w:pPr>
            <w:r>
              <w:rPr>
                <w:sz w:val="20"/>
                <w:szCs w:val="20"/>
              </w:rPr>
              <w:t xml:space="preserve">Geometric altitude or barometric pressure altitude in millimeters </w:t>
            </w:r>
          </w:p>
          <w:p w:rsidR="0046294E" w:rsidRPr="00A62C10" w:rsidRDefault="00A62C10" w:rsidP="002E3359">
            <w:pPr>
              <w:pStyle w:val="Default"/>
              <w:rPr>
                <w:sz w:val="20"/>
                <w:szCs w:val="20"/>
              </w:rPr>
            </w:pPr>
            <w:r w:rsidRPr="00A62C10">
              <w:rPr>
                <w:rFonts w:hint="eastAsia"/>
                <w:sz w:val="20"/>
                <w:szCs w:val="20"/>
              </w:rPr>
              <w:t>几何高度或以毫米为单位的气压高度</w:t>
            </w:r>
          </w:p>
        </w:tc>
      </w:tr>
      <w:tr w:rsidR="00F5664A" w:rsidTr="00F5664A">
        <w:trPr>
          <w:jc w:val="center"/>
        </w:trPr>
        <w:tc>
          <w:tcPr>
            <w:tcW w:w="2044" w:type="dxa"/>
            <w:vAlign w:val="center"/>
          </w:tcPr>
          <w:p w:rsidR="00F5664A" w:rsidRDefault="00F5664A" w:rsidP="00F5664A">
            <w:pPr>
              <w:pStyle w:val="Default"/>
              <w:rPr>
                <w:sz w:val="20"/>
                <w:szCs w:val="20"/>
              </w:rPr>
            </w:pPr>
            <w:proofErr w:type="spellStart"/>
            <w:r>
              <w:rPr>
                <w:sz w:val="20"/>
                <w:szCs w:val="20"/>
              </w:rPr>
              <w:t>tisBSiteId</w:t>
            </w:r>
            <w:proofErr w:type="spellEnd"/>
            <w:r>
              <w:rPr>
                <w:sz w:val="20"/>
                <w:szCs w:val="20"/>
              </w:rPr>
              <w:t xml:space="preserve"> </w:t>
            </w:r>
          </w:p>
        </w:tc>
        <w:tc>
          <w:tcPr>
            <w:tcW w:w="2520" w:type="dxa"/>
            <w:vAlign w:val="center"/>
          </w:tcPr>
          <w:p w:rsidR="00F5664A" w:rsidRPr="009D1105" w:rsidRDefault="00F5664A" w:rsidP="00F5664A">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F5664A" w:rsidRDefault="00F5664A" w:rsidP="00F5664A">
            <w:pPr>
              <w:pStyle w:val="Default"/>
              <w:rPr>
                <w:sz w:val="20"/>
                <w:szCs w:val="20"/>
              </w:rPr>
            </w:pPr>
            <w:r>
              <w:rPr>
                <w:sz w:val="20"/>
                <w:szCs w:val="20"/>
              </w:rPr>
              <w:t xml:space="preserve">The </w:t>
            </w:r>
            <w:proofErr w:type="spellStart"/>
            <w:r>
              <w:rPr>
                <w:sz w:val="20"/>
                <w:szCs w:val="20"/>
              </w:rPr>
              <w:t>tisBSiteId</w:t>
            </w:r>
            <w:proofErr w:type="spellEnd"/>
            <w:r>
              <w:rPr>
                <w:sz w:val="20"/>
                <w:szCs w:val="20"/>
              </w:rPr>
              <w:t xml:space="preserve"> is unit-less and is from the a transmitted </w:t>
            </w:r>
            <w:proofErr w:type="spellStart"/>
            <w:r>
              <w:rPr>
                <w:sz w:val="20"/>
                <w:szCs w:val="20"/>
              </w:rPr>
              <w:t>TISb</w:t>
            </w:r>
            <w:proofErr w:type="spellEnd"/>
            <w:r>
              <w:rPr>
                <w:sz w:val="20"/>
                <w:szCs w:val="20"/>
              </w:rPr>
              <w:t xml:space="preserve"> UAT message signifies which uplink tower transmitted the </w:t>
            </w:r>
            <w:proofErr w:type="spellStart"/>
            <w:r>
              <w:rPr>
                <w:sz w:val="20"/>
                <w:szCs w:val="20"/>
              </w:rPr>
              <w:t>TISb</w:t>
            </w:r>
            <w:proofErr w:type="spellEnd"/>
            <w:r>
              <w:rPr>
                <w:sz w:val="20"/>
                <w:szCs w:val="20"/>
              </w:rPr>
              <w:t xml:space="preserve"> frame </w:t>
            </w:r>
          </w:p>
          <w:p w:rsidR="00F5664A" w:rsidRPr="00F5664A" w:rsidRDefault="00F5664A" w:rsidP="00F5664A">
            <w:pPr>
              <w:pStyle w:val="Default"/>
              <w:rPr>
                <w:sz w:val="20"/>
                <w:szCs w:val="20"/>
              </w:rPr>
            </w:pPr>
            <w:proofErr w:type="spellStart"/>
            <w:r w:rsidRPr="00F5664A">
              <w:rPr>
                <w:rFonts w:hint="eastAsia"/>
                <w:sz w:val="20"/>
                <w:szCs w:val="20"/>
              </w:rPr>
              <w:t>tisBSiteId</w:t>
            </w:r>
            <w:proofErr w:type="spellEnd"/>
            <w:r w:rsidRPr="00F5664A">
              <w:rPr>
                <w:rFonts w:hint="eastAsia"/>
                <w:sz w:val="20"/>
                <w:szCs w:val="20"/>
              </w:rPr>
              <w:t>无单位，并且来自发送的</w:t>
            </w:r>
            <w:proofErr w:type="spellStart"/>
            <w:r w:rsidRPr="00F5664A">
              <w:rPr>
                <w:rFonts w:hint="eastAsia"/>
                <w:sz w:val="20"/>
                <w:szCs w:val="20"/>
              </w:rPr>
              <w:t>TISb</w:t>
            </w:r>
            <w:proofErr w:type="spellEnd"/>
            <w:r w:rsidRPr="00F5664A">
              <w:rPr>
                <w:rFonts w:hint="eastAsia"/>
                <w:sz w:val="20"/>
                <w:szCs w:val="20"/>
              </w:rPr>
              <w:t xml:space="preserve"> UAT</w:t>
            </w:r>
            <w:r w:rsidRPr="00F5664A">
              <w:rPr>
                <w:rFonts w:hint="eastAsia"/>
                <w:sz w:val="20"/>
                <w:szCs w:val="20"/>
              </w:rPr>
              <w:t>消息，表示哪个上行链路塔发送</w:t>
            </w:r>
            <w:proofErr w:type="spellStart"/>
            <w:r w:rsidRPr="00F5664A">
              <w:rPr>
                <w:rFonts w:hint="eastAsia"/>
                <w:sz w:val="20"/>
                <w:szCs w:val="20"/>
              </w:rPr>
              <w:t>TISb</w:t>
            </w:r>
            <w:proofErr w:type="spellEnd"/>
            <w:r w:rsidRPr="00F5664A">
              <w:rPr>
                <w:rFonts w:hint="eastAsia"/>
                <w:sz w:val="20"/>
                <w:szCs w:val="20"/>
              </w:rPr>
              <w:t>帧</w:t>
            </w:r>
          </w:p>
        </w:tc>
      </w:tr>
      <w:tr w:rsidR="00F5664A" w:rsidTr="00F5664A">
        <w:trPr>
          <w:jc w:val="center"/>
        </w:trPr>
        <w:tc>
          <w:tcPr>
            <w:tcW w:w="2044" w:type="dxa"/>
            <w:vAlign w:val="center"/>
          </w:tcPr>
          <w:p w:rsidR="00F5664A" w:rsidRDefault="00F5664A" w:rsidP="00F5664A">
            <w:pPr>
              <w:pStyle w:val="Default"/>
              <w:rPr>
                <w:sz w:val="20"/>
                <w:szCs w:val="20"/>
              </w:rPr>
            </w:pPr>
            <w:proofErr w:type="spellStart"/>
            <w:r>
              <w:rPr>
                <w:sz w:val="20"/>
                <w:szCs w:val="20"/>
              </w:rPr>
              <w:t>transmitMSO</w:t>
            </w:r>
            <w:proofErr w:type="spellEnd"/>
            <w:r>
              <w:rPr>
                <w:sz w:val="20"/>
                <w:szCs w:val="20"/>
              </w:rPr>
              <w:t xml:space="preserve"> </w:t>
            </w:r>
          </w:p>
        </w:tc>
        <w:tc>
          <w:tcPr>
            <w:tcW w:w="2520" w:type="dxa"/>
            <w:vAlign w:val="center"/>
          </w:tcPr>
          <w:p w:rsidR="00F5664A" w:rsidRPr="009D1105" w:rsidRDefault="00F5664A" w:rsidP="00F5664A">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F5664A" w:rsidRDefault="00F5664A" w:rsidP="00F5664A">
            <w:pPr>
              <w:pStyle w:val="Default"/>
              <w:rPr>
                <w:sz w:val="20"/>
                <w:szCs w:val="20"/>
              </w:rPr>
            </w:pPr>
            <w:proofErr w:type="gramStart"/>
            <w:r>
              <w:rPr>
                <w:sz w:val="20"/>
                <w:szCs w:val="20"/>
              </w:rPr>
              <w:t>the</w:t>
            </w:r>
            <w:proofErr w:type="gramEnd"/>
            <w:r>
              <w:rPr>
                <w:sz w:val="20"/>
                <w:szCs w:val="20"/>
              </w:rPr>
              <w:t xml:space="preserve"> </w:t>
            </w:r>
            <w:proofErr w:type="spellStart"/>
            <w:r>
              <w:rPr>
                <w:sz w:val="20"/>
                <w:szCs w:val="20"/>
              </w:rPr>
              <w:t>transmitMSO</w:t>
            </w:r>
            <w:proofErr w:type="spellEnd"/>
            <w:r>
              <w:rPr>
                <w:sz w:val="20"/>
                <w:szCs w:val="20"/>
              </w:rPr>
              <w:t xml:space="preserve"> is the 6bit field from the transmitted UAT message which should signify which MSO the message was transmitted in. MSO's can range from 0 to 3951 but only transmit the 6 LSB's of the actual MSO if transmitted. Received range is from 0 - 63. </w:t>
            </w:r>
          </w:p>
          <w:p w:rsidR="00F5664A" w:rsidRDefault="00F5664A" w:rsidP="00F5664A">
            <w:pPr>
              <w:pStyle w:val="Default"/>
              <w:rPr>
                <w:sz w:val="20"/>
                <w:szCs w:val="20"/>
              </w:rPr>
            </w:pPr>
            <w:r w:rsidRPr="00F5664A">
              <w:rPr>
                <w:rFonts w:hint="eastAsia"/>
                <w:sz w:val="20"/>
                <w:szCs w:val="20"/>
              </w:rPr>
              <w:t>发送</w:t>
            </w:r>
            <w:r w:rsidRPr="00F5664A">
              <w:rPr>
                <w:rFonts w:hint="eastAsia"/>
                <w:sz w:val="20"/>
                <w:szCs w:val="20"/>
              </w:rPr>
              <w:t>MSO</w:t>
            </w:r>
            <w:r w:rsidRPr="00F5664A">
              <w:rPr>
                <w:rFonts w:hint="eastAsia"/>
                <w:sz w:val="20"/>
                <w:szCs w:val="20"/>
              </w:rPr>
              <w:t>是来自所发送的</w:t>
            </w:r>
            <w:r w:rsidRPr="00F5664A">
              <w:rPr>
                <w:rFonts w:hint="eastAsia"/>
                <w:sz w:val="20"/>
                <w:szCs w:val="20"/>
              </w:rPr>
              <w:t>UAT</w:t>
            </w:r>
            <w:r w:rsidRPr="00F5664A">
              <w:rPr>
                <w:rFonts w:hint="eastAsia"/>
                <w:sz w:val="20"/>
                <w:szCs w:val="20"/>
              </w:rPr>
              <w:t>消息的</w:t>
            </w:r>
            <w:r w:rsidRPr="00F5664A">
              <w:rPr>
                <w:rFonts w:hint="eastAsia"/>
                <w:sz w:val="20"/>
                <w:szCs w:val="20"/>
              </w:rPr>
              <w:t>6</w:t>
            </w:r>
            <w:r w:rsidRPr="00F5664A">
              <w:rPr>
                <w:rFonts w:hint="eastAsia"/>
                <w:sz w:val="20"/>
                <w:szCs w:val="20"/>
              </w:rPr>
              <w:t>位字段，其应该表示该消息被发送到哪个</w:t>
            </w:r>
            <w:r w:rsidRPr="00F5664A">
              <w:rPr>
                <w:rFonts w:hint="eastAsia"/>
                <w:sz w:val="20"/>
                <w:szCs w:val="20"/>
              </w:rPr>
              <w:t>MSO .MSO</w:t>
            </w:r>
            <w:r w:rsidRPr="00F5664A">
              <w:rPr>
                <w:rFonts w:hint="eastAsia"/>
                <w:sz w:val="20"/>
                <w:szCs w:val="20"/>
              </w:rPr>
              <w:t>的范围可以从</w:t>
            </w:r>
            <w:r w:rsidRPr="00F5664A">
              <w:rPr>
                <w:rFonts w:hint="eastAsia"/>
                <w:sz w:val="20"/>
                <w:szCs w:val="20"/>
              </w:rPr>
              <w:t>0</w:t>
            </w:r>
            <w:r w:rsidRPr="00F5664A">
              <w:rPr>
                <w:rFonts w:hint="eastAsia"/>
                <w:sz w:val="20"/>
                <w:szCs w:val="20"/>
              </w:rPr>
              <w:t>到</w:t>
            </w:r>
            <w:r w:rsidRPr="00F5664A">
              <w:rPr>
                <w:rFonts w:hint="eastAsia"/>
                <w:sz w:val="20"/>
                <w:szCs w:val="20"/>
              </w:rPr>
              <w:t>3951</w:t>
            </w:r>
            <w:r w:rsidRPr="00F5664A">
              <w:rPr>
                <w:rFonts w:hint="eastAsia"/>
                <w:sz w:val="20"/>
                <w:szCs w:val="20"/>
              </w:rPr>
              <w:t>，但是只发送实际</w:t>
            </w:r>
            <w:r w:rsidRPr="00F5664A">
              <w:rPr>
                <w:rFonts w:hint="eastAsia"/>
                <w:sz w:val="20"/>
                <w:szCs w:val="20"/>
              </w:rPr>
              <w:t>MSO</w:t>
            </w:r>
            <w:r w:rsidRPr="00F5664A">
              <w:rPr>
                <w:rFonts w:hint="eastAsia"/>
                <w:sz w:val="20"/>
                <w:szCs w:val="20"/>
              </w:rPr>
              <w:t>的</w:t>
            </w:r>
            <w:r w:rsidRPr="00F5664A">
              <w:rPr>
                <w:rFonts w:hint="eastAsia"/>
                <w:sz w:val="20"/>
                <w:szCs w:val="20"/>
              </w:rPr>
              <w:t>6</w:t>
            </w:r>
            <w:r w:rsidRPr="00F5664A">
              <w:rPr>
                <w:rFonts w:hint="eastAsia"/>
                <w:sz w:val="20"/>
                <w:szCs w:val="20"/>
              </w:rPr>
              <w:t>个</w:t>
            </w:r>
            <w:r w:rsidRPr="00F5664A">
              <w:rPr>
                <w:rFonts w:hint="eastAsia"/>
                <w:sz w:val="20"/>
                <w:szCs w:val="20"/>
              </w:rPr>
              <w:t>LSB</w:t>
            </w:r>
            <w:r w:rsidRPr="00F5664A">
              <w:rPr>
                <w:rFonts w:hint="eastAsia"/>
                <w:sz w:val="20"/>
                <w:szCs w:val="20"/>
              </w:rPr>
              <w:t>。</w:t>
            </w:r>
            <w:r w:rsidRPr="00F5664A">
              <w:rPr>
                <w:rFonts w:hint="eastAsia"/>
                <w:sz w:val="20"/>
                <w:szCs w:val="20"/>
              </w:rPr>
              <w:t xml:space="preserve"> </w:t>
            </w:r>
            <w:r w:rsidRPr="00F5664A">
              <w:rPr>
                <w:rFonts w:hint="eastAsia"/>
                <w:sz w:val="20"/>
                <w:szCs w:val="20"/>
              </w:rPr>
              <w:t>接收的范围是从</w:t>
            </w:r>
            <w:r w:rsidRPr="00F5664A">
              <w:rPr>
                <w:rFonts w:hint="eastAsia"/>
                <w:sz w:val="20"/>
                <w:szCs w:val="20"/>
              </w:rPr>
              <w:t>0</w:t>
            </w:r>
            <w:r w:rsidRPr="00F5664A">
              <w:rPr>
                <w:rFonts w:hint="eastAsia"/>
                <w:sz w:val="20"/>
                <w:szCs w:val="20"/>
              </w:rPr>
              <w:t>到</w:t>
            </w:r>
            <w:r w:rsidRPr="00F5664A">
              <w:rPr>
                <w:rFonts w:hint="eastAsia"/>
                <w:sz w:val="20"/>
                <w:szCs w:val="20"/>
              </w:rPr>
              <w:t>63</w:t>
            </w:r>
            <w:r w:rsidRPr="00F5664A">
              <w:rPr>
                <w:rFonts w:hint="eastAsia"/>
                <w:sz w:val="20"/>
                <w:szCs w:val="20"/>
              </w:rPr>
              <w:t>。</w:t>
            </w:r>
          </w:p>
        </w:tc>
      </w:tr>
      <w:tr w:rsidR="00F5664A" w:rsidTr="00F5664A">
        <w:trPr>
          <w:jc w:val="center"/>
        </w:trPr>
        <w:tc>
          <w:tcPr>
            <w:tcW w:w="2044" w:type="dxa"/>
            <w:vAlign w:val="center"/>
          </w:tcPr>
          <w:p w:rsidR="00F5664A" w:rsidRDefault="00AA3FD3" w:rsidP="00AA3FD3">
            <w:pPr>
              <w:pStyle w:val="Default"/>
              <w:rPr>
                <w:sz w:val="20"/>
                <w:szCs w:val="20"/>
              </w:rPr>
            </w:pPr>
            <w:proofErr w:type="spellStart"/>
            <w:r>
              <w:rPr>
                <w:sz w:val="20"/>
                <w:szCs w:val="20"/>
              </w:rPr>
              <w:t>addressQualifier</w:t>
            </w:r>
            <w:proofErr w:type="spellEnd"/>
            <w:r>
              <w:rPr>
                <w:sz w:val="20"/>
                <w:szCs w:val="20"/>
              </w:rPr>
              <w:t xml:space="preserve"> </w:t>
            </w:r>
          </w:p>
        </w:tc>
        <w:tc>
          <w:tcPr>
            <w:tcW w:w="2520" w:type="dxa"/>
            <w:vAlign w:val="center"/>
          </w:tcPr>
          <w:p w:rsidR="00F5664A" w:rsidRPr="009D1105" w:rsidRDefault="002C542D" w:rsidP="00F5664A">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B22442" w:rsidRDefault="00B22442" w:rsidP="00B22442">
            <w:pPr>
              <w:pStyle w:val="Default"/>
              <w:rPr>
                <w:sz w:val="20"/>
                <w:szCs w:val="20"/>
              </w:rPr>
            </w:pPr>
            <w:r>
              <w:rPr>
                <w:sz w:val="20"/>
                <w:szCs w:val="20"/>
              </w:rPr>
              <w:t xml:space="preserve">Defines the type of target that delivered the data </w:t>
            </w:r>
          </w:p>
          <w:p w:rsidR="00B22442" w:rsidRDefault="00B22442" w:rsidP="00B22442">
            <w:pPr>
              <w:pStyle w:val="Default"/>
              <w:ind w:firstLine="400"/>
              <w:rPr>
                <w:sz w:val="20"/>
                <w:szCs w:val="20"/>
              </w:rPr>
            </w:pPr>
            <w:r>
              <w:rPr>
                <w:sz w:val="20"/>
                <w:szCs w:val="20"/>
              </w:rPr>
              <w:t xml:space="preserve">0 = ADS-B target with ICAO 24-bit </w:t>
            </w:r>
          </w:p>
          <w:p w:rsidR="00B22442" w:rsidRDefault="00B22442" w:rsidP="00B22442">
            <w:pPr>
              <w:pStyle w:val="Default"/>
              <w:ind w:firstLine="400"/>
              <w:rPr>
                <w:sz w:val="20"/>
                <w:szCs w:val="20"/>
              </w:rPr>
            </w:pPr>
            <w:r>
              <w:rPr>
                <w:sz w:val="20"/>
                <w:szCs w:val="20"/>
              </w:rPr>
              <w:t xml:space="preserve">1 = Reserved for National use </w:t>
            </w:r>
          </w:p>
          <w:p w:rsidR="00B22442" w:rsidRDefault="00B22442" w:rsidP="00B22442">
            <w:pPr>
              <w:pStyle w:val="Default"/>
              <w:ind w:firstLine="400"/>
              <w:rPr>
                <w:sz w:val="20"/>
                <w:szCs w:val="20"/>
              </w:rPr>
            </w:pPr>
            <w:r>
              <w:rPr>
                <w:sz w:val="20"/>
                <w:szCs w:val="20"/>
              </w:rPr>
              <w:lastRenderedPageBreak/>
              <w:t xml:space="preserve">2 = TIS-B target with ICAO 24-bit address </w:t>
            </w:r>
          </w:p>
          <w:p w:rsidR="00B22442" w:rsidRDefault="00B22442" w:rsidP="00B22442">
            <w:pPr>
              <w:pStyle w:val="Default"/>
              <w:ind w:firstLine="400"/>
              <w:rPr>
                <w:sz w:val="20"/>
                <w:szCs w:val="20"/>
              </w:rPr>
            </w:pPr>
            <w:r>
              <w:rPr>
                <w:sz w:val="20"/>
                <w:szCs w:val="20"/>
              </w:rPr>
              <w:t xml:space="preserve">3 = TIS-B target with track file identifier </w:t>
            </w:r>
          </w:p>
          <w:p w:rsidR="00B22442" w:rsidRDefault="00B22442" w:rsidP="00B22442">
            <w:pPr>
              <w:pStyle w:val="Default"/>
              <w:ind w:firstLine="400"/>
              <w:rPr>
                <w:sz w:val="20"/>
                <w:szCs w:val="20"/>
              </w:rPr>
            </w:pPr>
            <w:r>
              <w:rPr>
                <w:sz w:val="20"/>
                <w:szCs w:val="20"/>
              </w:rPr>
              <w:t xml:space="preserve">4 = Surface Vehicle </w:t>
            </w:r>
          </w:p>
          <w:p w:rsidR="00B22442" w:rsidRDefault="00B22442" w:rsidP="00B22442">
            <w:pPr>
              <w:pStyle w:val="Default"/>
              <w:ind w:firstLine="400"/>
              <w:rPr>
                <w:sz w:val="20"/>
                <w:szCs w:val="20"/>
              </w:rPr>
            </w:pPr>
            <w:r>
              <w:rPr>
                <w:sz w:val="20"/>
                <w:szCs w:val="20"/>
              </w:rPr>
              <w:t xml:space="preserve">5 = Fixed ADS-B Beacon </w:t>
            </w:r>
          </w:p>
          <w:p w:rsidR="00B22442" w:rsidRDefault="00B22442" w:rsidP="00B22442">
            <w:pPr>
              <w:pStyle w:val="Default"/>
              <w:ind w:firstLine="400"/>
              <w:rPr>
                <w:sz w:val="20"/>
                <w:szCs w:val="20"/>
              </w:rPr>
            </w:pPr>
            <w:r>
              <w:rPr>
                <w:sz w:val="20"/>
                <w:szCs w:val="20"/>
              </w:rPr>
              <w:t xml:space="preserve">6 = (Reserved) </w:t>
            </w:r>
          </w:p>
          <w:p w:rsidR="00F5664A" w:rsidRDefault="00B22442" w:rsidP="00B22442">
            <w:pPr>
              <w:pStyle w:val="Default"/>
              <w:pBdr>
                <w:bottom w:val="double" w:sz="6" w:space="1" w:color="auto"/>
              </w:pBdr>
              <w:ind w:firstLineChars="200" w:firstLine="400"/>
              <w:rPr>
                <w:sz w:val="20"/>
                <w:szCs w:val="20"/>
              </w:rPr>
            </w:pPr>
            <w:r>
              <w:rPr>
                <w:sz w:val="20"/>
                <w:szCs w:val="20"/>
              </w:rPr>
              <w:t xml:space="preserve">7 = (Reserved </w:t>
            </w:r>
          </w:p>
          <w:p w:rsidR="00B22442" w:rsidRDefault="00B22442" w:rsidP="00B22442">
            <w:pPr>
              <w:pStyle w:val="Default"/>
              <w:ind w:firstLineChars="200" w:firstLine="400"/>
              <w:rPr>
                <w:sz w:val="20"/>
                <w:szCs w:val="20"/>
              </w:rPr>
            </w:pPr>
            <w:r w:rsidRPr="00B22442">
              <w:rPr>
                <w:rFonts w:hint="eastAsia"/>
                <w:sz w:val="20"/>
                <w:szCs w:val="20"/>
              </w:rPr>
              <w:t>定义传送数据的目标类型</w:t>
            </w:r>
          </w:p>
          <w:p w:rsidR="0033080B" w:rsidRDefault="00B22442" w:rsidP="00B22442">
            <w:pPr>
              <w:pStyle w:val="Default"/>
              <w:ind w:firstLineChars="200" w:firstLine="400"/>
              <w:rPr>
                <w:sz w:val="20"/>
                <w:szCs w:val="20"/>
              </w:rPr>
            </w:pPr>
            <w:r w:rsidRPr="00B22442">
              <w:rPr>
                <w:rFonts w:hint="eastAsia"/>
                <w:sz w:val="20"/>
                <w:szCs w:val="20"/>
              </w:rPr>
              <w:t>0 =</w:t>
            </w:r>
            <w:r w:rsidRPr="00B22442">
              <w:rPr>
                <w:rFonts w:hint="eastAsia"/>
                <w:sz w:val="20"/>
                <w:szCs w:val="20"/>
              </w:rPr>
              <w:t>带</w:t>
            </w:r>
            <w:r w:rsidRPr="00B22442">
              <w:rPr>
                <w:rFonts w:hint="eastAsia"/>
                <w:sz w:val="20"/>
                <w:szCs w:val="20"/>
              </w:rPr>
              <w:t>ICAO</w:t>
            </w:r>
            <w:r w:rsidRPr="00B22442">
              <w:rPr>
                <w:rFonts w:hint="eastAsia"/>
                <w:sz w:val="20"/>
                <w:szCs w:val="20"/>
              </w:rPr>
              <w:t>的</w:t>
            </w:r>
            <w:r w:rsidRPr="00B22442">
              <w:rPr>
                <w:rFonts w:hint="eastAsia"/>
                <w:sz w:val="20"/>
                <w:szCs w:val="20"/>
              </w:rPr>
              <w:t>ADS-B</w:t>
            </w:r>
            <w:r w:rsidRPr="00B22442">
              <w:rPr>
                <w:rFonts w:hint="eastAsia"/>
                <w:sz w:val="20"/>
                <w:szCs w:val="20"/>
              </w:rPr>
              <w:t>目标</w:t>
            </w:r>
            <w:r w:rsidRPr="00B22442">
              <w:rPr>
                <w:rFonts w:hint="eastAsia"/>
                <w:sz w:val="20"/>
                <w:szCs w:val="20"/>
              </w:rPr>
              <w:t>24</w:t>
            </w:r>
            <w:r w:rsidRPr="00B22442">
              <w:rPr>
                <w:rFonts w:hint="eastAsia"/>
                <w:sz w:val="20"/>
                <w:szCs w:val="20"/>
              </w:rPr>
              <w:t>位</w:t>
            </w:r>
          </w:p>
          <w:p w:rsidR="00B22442" w:rsidRDefault="00B22442" w:rsidP="00B22442">
            <w:pPr>
              <w:pStyle w:val="Default"/>
              <w:ind w:firstLineChars="200" w:firstLine="400"/>
              <w:rPr>
                <w:sz w:val="20"/>
                <w:szCs w:val="20"/>
              </w:rPr>
            </w:pPr>
            <w:r w:rsidRPr="00B22442">
              <w:rPr>
                <w:rFonts w:hint="eastAsia"/>
                <w:sz w:val="20"/>
                <w:szCs w:val="20"/>
              </w:rPr>
              <w:t>1 =</w:t>
            </w:r>
            <w:r w:rsidRPr="00B22442">
              <w:rPr>
                <w:rFonts w:hint="eastAsia"/>
                <w:sz w:val="20"/>
                <w:szCs w:val="20"/>
              </w:rPr>
              <w:t>保留供国家使用</w:t>
            </w:r>
          </w:p>
          <w:p w:rsidR="00B22442" w:rsidRDefault="00B22442" w:rsidP="00B22442">
            <w:pPr>
              <w:pStyle w:val="Default"/>
              <w:ind w:firstLineChars="200" w:firstLine="400"/>
              <w:rPr>
                <w:sz w:val="20"/>
                <w:szCs w:val="20"/>
              </w:rPr>
            </w:pPr>
            <w:r w:rsidRPr="00B22442">
              <w:rPr>
                <w:rFonts w:hint="eastAsia"/>
                <w:sz w:val="20"/>
                <w:szCs w:val="20"/>
              </w:rPr>
              <w:t>2 =</w:t>
            </w:r>
            <w:r w:rsidRPr="00B22442">
              <w:rPr>
                <w:rFonts w:hint="eastAsia"/>
                <w:sz w:val="20"/>
                <w:szCs w:val="20"/>
              </w:rPr>
              <w:t>带</w:t>
            </w:r>
            <w:r w:rsidRPr="00B22442">
              <w:rPr>
                <w:rFonts w:hint="eastAsia"/>
                <w:sz w:val="20"/>
                <w:szCs w:val="20"/>
              </w:rPr>
              <w:t>ICAO 24</w:t>
            </w:r>
            <w:r w:rsidRPr="00B22442">
              <w:rPr>
                <w:rFonts w:hint="eastAsia"/>
                <w:sz w:val="20"/>
                <w:szCs w:val="20"/>
              </w:rPr>
              <w:t>位地址的</w:t>
            </w:r>
            <w:r w:rsidRPr="00B22442">
              <w:rPr>
                <w:rFonts w:hint="eastAsia"/>
                <w:sz w:val="20"/>
                <w:szCs w:val="20"/>
              </w:rPr>
              <w:t>TIS-B</w:t>
            </w:r>
            <w:r w:rsidRPr="00B22442">
              <w:rPr>
                <w:rFonts w:hint="eastAsia"/>
                <w:sz w:val="20"/>
                <w:szCs w:val="20"/>
              </w:rPr>
              <w:t>目标</w:t>
            </w:r>
          </w:p>
          <w:p w:rsidR="00B22442" w:rsidRDefault="00B22442" w:rsidP="00B22442">
            <w:pPr>
              <w:pStyle w:val="Default"/>
              <w:ind w:firstLineChars="200" w:firstLine="400"/>
              <w:rPr>
                <w:sz w:val="20"/>
                <w:szCs w:val="20"/>
              </w:rPr>
            </w:pPr>
            <w:r w:rsidRPr="00B22442">
              <w:rPr>
                <w:rFonts w:hint="eastAsia"/>
                <w:sz w:val="20"/>
                <w:szCs w:val="20"/>
              </w:rPr>
              <w:t>3 =</w:t>
            </w:r>
            <w:r w:rsidRPr="00B22442">
              <w:rPr>
                <w:rFonts w:hint="eastAsia"/>
                <w:sz w:val="20"/>
                <w:szCs w:val="20"/>
              </w:rPr>
              <w:t>带跟踪文件标识符的</w:t>
            </w:r>
            <w:r w:rsidRPr="00B22442">
              <w:rPr>
                <w:rFonts w:hint="eastAsia"/>
                <w:sz w:val="20"/>
                <w:szCs w:val="20"/>
              </w:rPr>
              <w:t>TIS-B</w:t>
            </w:r>
            <w:r w:rsidRPr="00B22442">
              <w:rPr>
                <w:rFonts w:hint="eastAsia"/>
                <w:sz w:val="20"/>
                <w:szCs w:val="20"/>
              </w:rPr>
              <w:t>目标</w:t>
            </w:r>
          </w:p>
          <w:p w:rsidR="00B22442" w:rsidRDefault="00B22442" w:rsidP="00B22442">
            <w:pPr>
              <w:pStyle w:val="Default"/>
              <w:ind w:firstLineChars="200" w:firstLine="400"/>
              <w:rPr>
                <w:sz w:val="20"/>
                <w:szCs w:val="20"/>
              </w:rPr>
            </w:pPr>
            <w:r w:rsidRPr="00B22442">
              <w:rPr>
                <w:rFonts w:hint="eastAsia"/>
                <w:sz w:val="20"/>
                <w:szCs w:val="20"/>
              </w:rPr>
              <w:t xml:space="preserve">4 = </w:t>
            </w:r>
            <w:r w:rsidRPr="00B22442">
              <w:rPr>
                <w:rFonts w:hint="eastAsia"/>
                <w:sz w:val="20"/>
                <w:szCs w:val="20"/>
              </w:rPr>
              <w:t>地面车辆</w:t>
            </w:r>
          </w:p>
          <w:p w:rsidR="00B22442" w:rsidRDefault="00B22442" w:rsidP="00B22442">
            <w:pPr>
              <w:pStyle w:val="Default"/>
              <w:ind w:firstLineChars="200" w:firstLine="400"/>
              <w:rPr>
                <w:sz w:val="20"/>
                <w:szCs w:val="20"/>
              </w:rPr>
            </w:pPr>
            <w:r w:rsidRPr="00B22442">
              <w:rPr>
                <w:rFonts w:hint="eastAsia"/>
                <w:sz w:val="20"/>
                <w:szCs w:val="20"/>
              </w:rPr>
              <w:t>5 =</w:t>
            </w:r>
            <w:r w:rsidRPr="00B22442">
              <w:rPr>
                <w:rFonts w:hint="eastAsia"/>
                <w:sz w:val="20"/>
                <w:szCs w:val="20"/>
              </w:rPr>
              <w:t>固定</w:t>
            </w:r>
            <w:r w:rsidRPr="00B22442">
              <w:rPr>
                <w:rFonts w:hint="eastAsia"/>
                <w:sz w:val="20"/>
                <w:szCs w:val="20"/>
              </w:rPr>
              <w:t>ADS-B</w:t>
            </w:r>
            <w:r w:rsidRPr="00B22442">
              <w:rPr>
                <w:rFonts w:hint="eastAsia"/>
                <w:sz w:val="20"/>
                <w:szCs w:val="20"/>
              </w:rPr>
              <w:t>信标</w:t>
            </w:r>
          </w:p>
          <w:p w:rsidR="00B22442" w:rsidRDefault="00B22442" w:rsidP="00B22442">
            <w:pPr>
              <w:pStyle w:val="Default"/>
              <w:ind w:firstLineChars="200" w:firstLine="400"/>
              <w:rPr>
                <w:sz w:val="20"/>
                <w:szCs w:val="20"/>
              </w:rPr>
            </w:pPr>
            <w:r w:rsidRPr="00B22442">
              <w:rPr>
                <w:rFonts w:hint="eastAsia"/>
                <w:sz w:val="20"/>
                <w:szCs w:val="20"/>
              </w:rPr>
              <w:t>6 =</w:t>
            </w:r>
            <w:r w:rsidRPr="00B22442">
              <w:rPr>
                <w:rFonts w:hint="eastAsia"/>
                <w:sz w:val="20"/>
                <w:szCs w:val="20"/>
              </w:rPr>
              <w:t>（保留）</w:t>
            </w:r>
          </w:p>
          <w:p w:rsidR="00B22442" w:rsidRDefault="00B22442" w:rsidP="00B22442">
            <w:pPr>
              <w:pStyle w:val="Default"/>
              <w:ind w:firstLineChars="200" w:firstLine="400"/>
              <w:rPr>
                <w:sz w:val="20"/>
                <w:szCs w:val="20"/>
              </w:rPr>
            </w:pPr>
            <w:r w:rsidRPr="00B22442">
              <w:rPr>
                <w:rFonts w:hint="eastAsia"/>
                <w:sz w:val="20"/>
                <w:szCs w:val="20"/>
              </w:rPr>
              <w:t>7 =</w:t>
            </w:r>
            <w:r w:rsidRPr="00B22442">
              <w:rPr>
                <w:rFonts w:hint="eastAsia"/>
                <w:sz w:val="20"/>
                <w:szCs w:val="20"/>
              </w:rPr>
              <w:t>（保留</w:t>
            </w:r>
          </w:p>
        </w:tc>
      </w:tr>
      <w:tr w:rsidR="00B22442" w:rsidTr="00F5664A">
        <w:trPr>
          <w:jc w:val="center"/>
        </w:trPr>
        <w:tc>
          <w:tcPr>
            <w:tcW w:w="2044" w:type="dxa"/>
            <w:vAlign w:val="center"/>
          </w:tcPr>
          <w:p w:rsidR="00B22442" w:rsidRDefault="00B22442" w:rsidP="00B22442">
            <w:pPr>
              <w:pStyle w:val="Default"/>
              <w:rPr>
                <w:sz w:val="20"/>
                <w:szCs w:val="20"/>
              </w:rPr>
            </w:pPr>
            <w:proofErr w:type="spellStart"/>
            <w:r>
              <w:rPr>
                <w:sz w:val="20"/>
                <w:szCs w:val="20"/>
              </w:rPr>
              <w:lastRenderedPageBreak/>
              <w:t>uatMopsVersion</w:t>
            </w:r>
            <w:proofErr w:type="spellEnd"/>
            <w:r>
              <w:rPr>
                <w:sz w:val="20"/>
                <w:szCs w:val="20"/>
              </w:rPr>
              <w:t xml:space="preserve"> </w:t>
            </w:r>
          </w:p>
        </w:tc>
        <w:tc>
          <w:tcPr>
            <w:tcW w:w="2520" w:type="dxa"/>
            <w:vAlign w:val="center"/>
          </w:tcPr>
          <w:p w:rsidR="00B22442" w:rsidRPr="009D1105" w:rsidRDefault="002C542D" w:rsidP="00F5664A">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B22442" w:rsidRDefault="00B22442" w:rsidP="00B22442">
            <w:pPr>
              <w:pStyle w:val="Default"/>
              <w:ind w:firstLine="400"/>
              <w:rPr>
                <w:sz w:val="20"/>
                <w:szCs w:val="20"/>
              </w:rPr>
            </w:pPr>
            <w:r>
              <w:rPr>
                <w:sz w:val="20"/>
                <w:szCs w:val="20"/>
              </w:rPr>
              <w:t xml:space="preserve">1 = DO-282A </w:t>
            </w:r>
          </w:p>
          <w:p w:rsidR="00B22442" w:rsidRDefault="00B22442" w:rsidP="00B22442">
            <w:pPr>
              <w:pStyle w:val="Default"/>
              <w:ind w:firstLineChars="200" w:firstLine="400"/>
              <w:rPr>
                <w:sz w:val="20"/>
                <w:szCs w:val="20"/>
              </w:rPr>
            </w:pPr>
            <w:r>
              <w:rPr>
                <w:sz w:val="20"/>
                <w:szCs w:val="20"/>
              </w:rPr>
              <w:t xml:space="preserve">2 = DO-282B </w:t>
            </w:r>
          </w:p>
        </w:tc>
      </w:tr>
      <w:tr w:rsidR="00B22442" w:rsidTr="00F5664A">
        <w:trPr>
          <w:jc w:val="center"/>
        </w:trPr>
        <w:tc>
          <w:tcPr>
            <w:tcW w:w="2044" w:type="dxa"/>
            <w:vAlign w:val="center"/>
          </w:tcPr>
          <w:p w:rsidR="00B22442" w:rsidRDefault="002C542D" w:rsidP="002C542D">
            <w:pPr>
              <w:pStyle w:val="Default"/>
              <w:rPr>
                <w:sz w:val="20"/>
                <w:szCs w:val="20"/>
              </w:rPr>
            </w:pPr>
            <w:proofErr w:type="spellStart"/>
            <w:r>
              <w:rPr>
                <w:sz w:val="20"/>
                <w:szCs w:val="20"/>
              </w:rPr>
              <w:t>callSignID</w:t>
            </w:r>
            <w:proofErr w:type="spellEnd"/>
            <w:r>
              <w:rPr>
                <w:sz w:val="20"/>
                <w:szCs w:val="20"/>
              </w:rPr>
              <w:t xml:space="preserve"> </w:t>
            </w:r>
          </w:p>
        </w:tc>
        <w:tc>
          <w:tcPr>
            <w:tcW w:w="2520" w:type="dxa"/>
            <w:vAlign w:val="center"/>
          </w:tcPr>
          <w:p w:rsidR="00B22442" w:rsidRPr="009D1105" w:rsidRDefault="002C542D" w:rsidP="00F5664A">
            <w:pPr>
              <w:jc w:val="center"/>
              <w:rPr>
                <w:rFonts w:ascii="Calibri" w:hAnsi="Calibri" w:cs="Calibri"/>
                <w:color w:val="000000"/>
                <w:kern w:val="0"/>
                <w:sz w:val="20"/>
                <w:szCs w:val="20"/>
              </w:rPr>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3732" w:type="dxa"/>
          </w:tcPr>
          <w:p w:rsidR="002C542D" w:rsidRDefault="002C542D" w:rsidP="002C542D">
            <w:pPr>
              <w:pStyle w:val="Default"/>
              <w:ind w:firstLine="400"/>
              <w:rPr>
                <w:sz w:val="20"/>
                <w:szCs w:val="20"/>
              </w:rPr>
            </w:pPr>
            <w:r>
              <w:rPr>
                <w:sz w:val="20"/>
                <w:szCs w:val="20"/>
              </w:rPr>
              <w:t xml:space="preserve">0 = </w:t>
            </w:r>
            <w:proofErr w:type="spellStart"/>
            <w:r>
              <w:rPr>
                <w:sz w:val="20"/>
                <w:szCs w:val="20"/>
              </w:rPr>
              <w:t>Fightplan</w:t>
            </w:r>
            <w:proofErr w:type="spellEnd"/>
            <w:r>
              <w:rPr>
                <w:sz w:val="20"/>
                <w:szCs w:val="20"/>
              </w:rPr>
              <w:t xml:space="preserve"> </w:t>
            </w:r>
          </w:p>
          <w:p w:rsidR="00B22442" w:rsidRDefault="002C542D" w:rsidP="002C542D">
            <w:pPr>
              <w:pStyle w:val="Default"/>
              <w:ind w:firstLineChars="200" w:firstLine="400"/>
              <w:rPr>
                <w:sz w:val="20"/>
                <w:szCs w:val="20"/>
              </w:rPr>
            </w:pPr>
            <w:r>
              <w:rPr>
                <w:sz w:val="20"/>
                <w:szCs w:val="20"/>
              </w:rPr>
              <w:t xml:space="preserve">1 = </w:t>
            </w:r>
            <w:proofErr w:type="spellStart"/>
            <w:r>
              <w:rPr>
                <w:sz w:val="20"/>
                <w:szCs w:val="20"/>
              </w:rPr>
              <w:t>CallSign</w:t>
            </w:r>
            <w:proofErr w:type="spellEnd"/>
            <w:r>
              <w:rPr>
                <w:sz w:val="20"/>
                <w:szCs w:val="20"/>
              </w:rPr>
              <w:t xml:space="preserve"> </w:t>
            </w:r>
            <w:bookmarkStart w:id="0" w:name="_GoBack"/>
            <w:bookmarkEnd w:id="0"/>
          </w:p>
        </w:tc>
      </w:tr>
    </w:tbl>
    <w:p w:rsidR="00737811" w:rsidRDefault="00737811" w:rsidP="00CB39E8">
      <w:pPr>
        <w:jc w:val="left"/>
      </w:pPr>
    </w:p>
    <w:p w:rsidR="00593865" w:rsidRPr="00234537" w:rsidRDefault="00654750" w:rsidP="00234537">
      <w:pPr>
        <w:pStyle w:val="a3"/>
        <w:numPr>
          <w:ilvl w:val="1"/>
          <w:numId w:val="1"/>
        </w:numPr>
        <w:ind w:left="546" w:hangingChars="170" w:hanging="546"/>
        <w:jc w:val="left"/>
        <w:outlineLvl w:val="1"/>
        <w:rPr>
          <w:b/>
          <w:bCs/>
          <w:sz w:val="32"/>
          <w:szCs w:val="32"/>
        </w:rPr>
      </w:pPr>
      <w:r>
        <w:rPr>
          <w:b/>
          <w:bCs/>
          <w:sz w:val="32"/>
          <w:szCs w:val="32"/>
        </w:rPr>
        <w:t xml:space="preserve">JSON Status object </w:t>
      </w:r>
      <w:r w:rsidRPr="00654750">
        <w:rPr>
          <w:rFonts w:hint="eastAsia"/>
          <w:b/>
          <w:bCs/>
          <w:sz w:val="32"/>
          <w:szCs w:val="32"/>
        </w:rPr>
        <w:t>JSON</w:t>
      </w:r>
      <w:r w:rsidRPr="00654750">
        <w:rPr>
          <w:rFonts w:hint="eastAsia"/>
          <w:b/>
          <w:bCs/>
          <w:sz w:val="32"/>
          <w:szCs w:val="32"/>
        </w:rPr>
        <w:t>状态对象</w:t>
      </w:r>
    </w:p>
    <w:p w:rsidR="00654750" w:rsidRDefault="00654750" w:rsidP="00654750">
      <w:pPr>
        <w:jc w:val="left"/>
        <w:rPr>
          <w:sz w:val="28"/>
          <w:szCs w:val="28"/>
        </w:rPr>
      </w:pPr>
      <w:r>
        <w:rPr>
          <w:sz w:val="28"/>
          <w:szCs w:val="28"/>
        </w:rPr>
        <w:t>Periodic health and status JSON.</w:t>
      </w:r>
    </w:p>
    <w:p w:rsidR="00C46CB1" w:rsidRDefault="00C46CB1" w:rsidP="00654750">
      <w:pPr>
        <w:jc w:val="left"/>
      </w:pPr>
      <w:r w:rsidRPr="00C46CB1">
        <w:rPr>
          <w:rFonts w:hint="eastAsia"/>
        </w:rPr>
        <w:t>定期健康和状态</w:t>
      </w:r>
      <w:r w:rsidRPr="00C46CB1">
        <w:rPr>
          <w:rFonts w:hint="eastAsia"/>
        </w:rPr>
        <w:t>JSON</w:t>
      </w:r>
      <w:r w:rsidRPr="00C46CB1">
        <w:rPr>
          <w:rFonts w:hint="eastAsia"/>
        </w:rPr>
        <w:t>。</w:t>
      </w:r>
    </w:p>
    <w:tbl>
      <w:tblPr>
        <w:tblStyle w:val="a4"/>
        <w:tblW w:w="0" w:type="auto"/>
        <w:tblLook w:val="04A0" w:firstRow="1" w:lastRow="0" w:firstColumn="1" w:lastColumn="0" w:noHBand="0" w:noVBand="1"/>
      </w:tblPr>
      <w:tblGrid>
        <w:gridCol w:w="2731"/>
        <w:gridCol w:w="2711"/>
        <w:gridCol w:w="2854"/>
      </w:tblGrid>
      <w:tr w:rsidR="004725A5" w:rsidTr="000B291F">
        <w:tc>
          <w:tcPr>
            <w:tcW w:w="2731" w:type="dxa"/>
            <w:shd w:val="clear" w:color="auto" w:fill="9CC2E5" w:themeFill="accent1" w:themeFillTint="99"/>
          </w:tcPr>
          <w:p w:rsidR="004725A5" w:rsidRDefault="004725A5" w:rsidP="004725A5">
            <w:pPr>
              <w:pStyle w:val="Default"/>
              <w:rPr>
                <w:sz w:val="28"/>
                <w:szCs w:val="28"/>
              </w:rPr>
            </w:pPr>
            <w:r>
              <w:rPr>
                <w:sz w:val="28"/>
                <w:szCs w:val="28"/>
              </w:rPr>
              <w:t xml:space="preserve">Field Name </w:t>
            </w:r>
          </w:p>
          <w:p w:rsidR="004725A5" w:rsidRDefault="004725A5" w:rsidP="00654750">
            <w:pPr>
              <w:jc w:val="left"/>
            </w:pPr>
            <w:r>
              <w:rPr>
                <w:rFonts w:hint="eastAsia"/>
              </w:rPr>
              <w:t>字段</w:t>
            </w:r>
            <w:r>
              <w:t>名</w:t>
            </w:r>
          </w:p>
        </w:tc>
        <w:tc>
          <w:tcPr>
            <w:tcW w:w="2711" w:type="dxa"/>
            <w:shd w:val="clear" w:color="auto" w:fill="9CC2E5" w:themeFill="accent1" w:themeFillTint="99"/>
          </w:tcPr>
          <w:p w:rsidR="004725A5" w:rsidRDefault="004725A5" w:rsidP="004725A5">
            <w:pPr>
              <w:pStyle w:val="Default"/>
              <w:rPr>
                <w:sz w:val="28"/>
                <w:szCs w:val="28"/>
              </w:rPr>
            </w:pPr>
            <w:r>
              <w:rPr>
                <w:sz w:val="28"/>
                <w:szCs w:val="28"/>
              </w:rPr>
              <w:t xml:space="preserve">Data Type </w:t>
            </w:r>
          </w:p>
          <w:p w:rsidR="004725A5" w:rsidRPr="004725A5" w:rsidRDefault="004725A5" w:rsidP="004725A5">
            <w:pPr>
              <w:jc w:val="left"/>
            </w:pPr>
            <w:r>
              <w:rPr>
                <w:rFonts w:hint="eastAsia"/>
              </w:rPr>
              <w:t>数据</w:t>
            </w:r>
            <w:r>
              <w:t>类型</w:t>
            </w:r>
          </w:p>
        </w:tc>
        <w:tc>
          <w:tcPr>
            <w:tcW w:w="2854" w:type="dxa"/>
            <w:shd w:val="clear" w:color="auto" w:fill="9CC2E5" w:themeFill="accent1" w:themeFillTint="99"/>
          </w:tcPr>
          <w:p w:rsidR="004725A5" w:rsidRDefault="004725A5" w:rsidP="004725A5">
            <w:pPr>
              <w:pStyle w:val="Default"/>
              <w:rPr>
                <w:sz w:val="28"/>
                <w:szCs w:val="28"/>
              </w:rPr>
            </w:pPr>
            <w:r>
              <w:rPr>
                <w:sz w:val="28"/>
                <w:szCs w:val="28"/>
              </w:rPr>
              <w:t xml:space="preserve">Description </w:t>
            </w:r>
          </w:p>
          <w:p w:rsidR="004725A5" w:rsidRDefault="004725A5" w:rsidP="00654750">
            <w:pPr>
              <w:jc w:val="left"/>
            </w:pPr>
            <w:r>
              <w:rPr>
                <w:rFonts w:hint="eastAsia"/>
              </w:rPr>
              <w:t>描述</w:t>
            </w:r>
          </w:p>
        </w:tc>
      </w:tr>
      <w:tr w:rsidR="004725A5" w:rsidTr="000B291F">
        <w:tc>
          <w:tcPr>
            <w:tcW w:w="2731" w:type="dxa"/>
          </w:tcPr>
          <w:p w:rsidR="004725A5" w:rsidRPr="00743358" w:rsidRDefault="00743358" w:rsidP="00743358">
            <w:pPr>
              <w:pStyle w:val="Default"/>
              <w:rPr>
                <w:sz w:val="20"/>
                <w:szCs w:val="20"/>
              </w:rPr>
            </w:pPr>
            <w:proofErr w:type="spellStart"/>
            <w:r>
              <w:rPr>
                <w:sz w:val="20"/>
                <w:szCs w:val="20"/>
              </w:rPr>
              <w:t>pingStationGuid</w:t>
            </w:r>
            <w:proofErr w:type="spellEnd"/>
            <w:r>
              <w:rPr>
                <w:sz w:val="20"/>
                <w:szCs w:val="20"/>
              </w:rPr>
              <w:t xml:space="preserve"> </w:t>
            </w:r>
          </w:p>
        </w:tc>
        <w:tc>
          <w:tcPr>
            <w:tcW w:w="2711" w:type="dxa"/>
          </w:tcPr>
          <w:p w:rsidR="00743358" w:rsidRDefault="00743358" w:rsidP="00743358">
            <w:pPr>
              <w:pStyle w:val="Default"/>
              <w:rPr>
                <w:sz w:val="20"/>
                <w:szCs w:val="20"/>
              </w:rPr>
            </w:pPr>
            <w:r>
              <w:rPr>
                <w:sz w:val="20"/>
                <w:szCs w:val="20"/>
              </w:rPr>
              <w:t xml:space="preserve">%02x%02x%02x%02x </w:t>
            </w:r>
          </w:p>
          <w:p w:rsidR="004725A5" w:rsidRDefault="00743358" w:rsidP="00743358">
            <w:pPr>
              <w:jc w:val="left"/>
            </w:pPr>
            <w:r>
              <w:rPr>
                <w:sz w:val="20"/>
                <w:szCs w:val="20"/>
              </w:rPr>
              <w:t xml:space="preserve">%02x%02x%02x%02x </w:t>
            </w:r>
          </w:p>
        </w:tc>
        <w:tc>
          <w:tcPr>
            <w:tcW w:w="2854" w:type="dxa"/>
          </w:tcPr>
          <w:p w:rsidR="00743358" w:rsidRDefault="00743358" w:rsidP="00743358">
            <w:pPr>
              <w:pStyle w:val="Default"/>
              <w:rPr>
                <w:sz w:val="20"/>
                <w:szCs w:val="20"/>
              </w:rPr>
            </w:pPr>
            <w:r>
              <w:rPr>
                <w:sz w:val="20"/>
                <w:szCs w:val="20"/>
              </w:rPr>
              <w:t xml:space="preserve">Unique </w:t>
            </w:r>
            <w:proofErr w:type="spellStart"/>
            <w:r>
              <w:rPr>
                <w:sz w:val="20"/>
                <w:szCs w:val="20"/>
              </w:rPr>
              <w:t>pingStation</w:t>
            </w:r>
            <w:proofErr w:type="spellEnd"/>
            <w:r>
              <w:rPr>
                <w:sz w:val="20"/>
                <w:szCs w:val="20"/>
              </w:rPr>
              <w:t xml:space="preserve"> identifier </w:t>
            </w:r>
          </w:p>
          <w:p w:rsidR="004725A5" w:rsidRDefault="00743358" w:rsidP="00654750">
            <w:pPr>
              <w:jc w:val="left"/>
            </w:pPr>
            <w:r w:rsidRPr="00743358">
              <w:rPr>
                <w:rFonts w:hint="eastAsia"/>
              </w:rPr>
              <w:t>唯一的</w:t>
            </w:r>
            <w:proofErr w:type="spellStart"/>
            <w:r w:rsidRPr="00743358">
              <w:rPr>
                <w:rFonts w:hint="eastAsia"/>
              </w:rPr>
              <w:t>pingStation</w:t>
            </w:r>
            <w:proofErr w:type="spellEnd"/>
            <w:r w:rsidRPr="00743358">
              <w:rPr>
                <w:rFonts w:hint="eastAsia"/>
              </w:rPr>
              <w:t>标识符</w:t>
            </w:r>
          </w:p>
        </w:tc>
      </w:tr>
      <w:tr w:rsidR="004725A5" w:rsidTr="000B291F">
        <w:tc>
          <w:tcPr>
            <w:tcW w:w="2731" w:type="dxa"/>
          </w:tcPr>
          <w:p w:rsidR="004725A5" w:rsidRPr="00743358" w:rsidRDefault="00743358" w:rsidP="00743358">
            <w:pPr>
              <w:pStyle w:val="Default"/>
              <w:rPr>
                <w:sz w:val="20"/>
                <w:szCs w:val="20"/>
              </w:rPr>
            </w:pPr>
            <w:proofErr w:type="spellStart"/>
            <w:r>
              <w:rPr>
                <w:sz w:val="20"/>
                <w:szCs w:val="20"/>
              </w:rPr>
              <w:t>pingStationVersionMajor</w:t>
            </w:r>
            <w:proofErr w:type="spellEnd"/>
            <w:r>
              <w:rPr>
                <w:sz w:val="20"/>
                <w:szCs w:val="20"/>
              </w:rPr>
              <w:t xml:space="preserve"> </w:t>
            </w:r>
          </w:p>
        </w:tc>
        <w:tc>
          <w:tcPr>
            <w:tcW w:w="2711" w:type="dxa"/>
          </w:tcPr>
          <w:p w:rsidR="004725A5" w:rsidRDefault="00804019" w:rsidP="00654750">
            <w:pPr>
              <w:jc w:val="left"/>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2854" w:type="dxa"/>
          </w:tcPr>
          <w:p w:rsidR="00743358" w:rsidRDefault="00743358" w:rsidP="00743358">
            <w:pPr>
              <w:pStyle w:val="Default"/>
              <w:rPr>
                <w:sz w:val="20"/>
                <w:szCs w:val="20"/>
              </w:rPr>
            </w:pPr>
            <w:r>
              <w:rPr>
                <w:sz w:val="20"/>
                <w:szCs w:val="20"/>
              </w:rPr>
              <w:t xml:space="preserve">PINGSTATION_MAJOR_VERSION </w:t>
            </w:r>
          </w:p>
          <w:p w:rsidR="004725A5" w:rsidRDefault="00743358" w:rsidP="00654750">
            <w:pPr>
              <w:jc w:val="left"/>
            </w:pPr>
            <w:r>
              <w:rPr>
                <w:rFonts w:hint="eastAsia"/>
              </w:rPr>
              <w:t>主版本</w:t>
            </w:r>
          </w:p>
        </w:tc>
      </w:tr>
      <w:tr w:rsidR="004725A5" w:rsidTr="000B291F">
        <w:tc>
          <w:tcPr>
            <w:tcW w:w="2731" w:type="dxa"/>
          </w:tcPr>
          <w:p w:rsidR="004725A5" w:rsidRPr="00804019" w:rsidRDefault="00804019" w:rsidP="00804019">
            <w:pPr>
              <w:pStyle w:val="Default"/>
              <w:rPr>
                <w:sz w:val="20"/>
                <w:szCs w:val="20"/>
              </w:rPr>
            </w:pPr>
            <w:proofErr w:type="spellStart"/>
            <w:r>
              <w:rPr>
                <w:sz w:val="20"/>
                <w:szCs w:val="20"/>
              </w:rPr>
              <w:t>pingStationVersionMinor</w:t>
            </w:r>
            <w:proofErr w:type="spellEnd"/>
            <w:r>
              <w:rPr>
                <w:sz w:val="20"/>
                <w:szCs w:val="20"/>
              </w:rPr>
              <w:t xml:space="preserve"> </w:t>
            </w:r>
          </w:p>
        </w:tc>
        <w:tc>
          <w:tcPr>
            <w:tcW w:w="2711" w:type="dxa"/>
          </w:tcPr>
          <w:p w:rsidR="004725A5" w:rsidRDefault="00804019" w:rsidP="00654750">
            <w:pPr>
              <w:jc w:val="left"/>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2854" w:type="dxa"/>
          </w:tcPr>
          <w:p w:rsidR="00804019" w:rsidRDefault="00804019" w:rsidP="00804019">
            <w:pPr>
              <w:pStyle w:val="Default"/>
              <w:rPr>
                <w:sz w:val="20"/>
                <w:szCs w:val="20"/>
              </w:rPr>
            </w:pPr>
            <w:r>
              <w:rPr>
                <w:sz w:val="20"/>
                <w:szCs w:val="20"/>
              </w:rPr>
              <w:t xml:space="preserve">PINGSTATION_MINOR_VERSION </w:t>
            </w:r>
          </w:p>
          <w:p w:rsidR="004725A5" w:rsidRDefault="00804019" w:rsidP="00654750">
            <w:pPr>
              <w:jc w:val="left"/>
            </w:pPr>
            <w:r>
              <w:rPr>
                <w:rFonts w:hint="eastAsia"/>
              </w:rPr>
              <w:t>次</w:t>
            </w:r>
            <w:r>
              <w:t>版本</w:t>
            </w:r>
          </w:p>
        </w:tc>
      </w:tr>
      <w:tr w:rsidR="004725A5" w:rsidTr="000B291F">
        <w:tc>
          <w:tcPr>
            <w:tcW w:w="2731" w:type="dxa"/>
          </w:tcPr>
          <w:p w:rsidR="004725A5" w:rsidRPr="00804019" w:rsidRDefault="00804019" w:rsidP="00804019">
            <w:pPr>
              <w:pStyle w:val="Default"/>
              <w:rPr>
                <w:sz w:val="20"/>
                <w:szCs w:val="20"/>
              </w:rPr>
            </w:pPr>
            <w:proofErr w:type="spellStart"/>
            <w:r>
              <w:rPr>
                <w:sz w:val="20"/>
                <w:szCs w:val="20"/>
              </w:rPr>
              <w:t>pingStationVersionBuild</w:t>
            </w:r>
            <w:proofErr w:type="spellEnd"/>
            <w:r>
              <w:rPr>
                <w:sz w:val="20"/>
                <w:szCs w:val="20"/>
              </w:rPr>
              <w:t xml:space="preserve"> </w:t>
            </w:r>
          </w:p>
        </w:tc>
        <w:tc>
          <w:tcPr>
            <w:tcW w:w="2711" w:type="dxa"/>
          </w:tcPr>
          <w:p w:rsidR="004725A5" w:rsidRDefault="00804019" w:rsidP="00654750">
            <w:pPr>
              <w:jc w:val="left"/>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2854" w:type="dxa"/>
          </w:tcPr>
          <w:p w:rsidR="00804019" w:rsidRDefault="00804019" w:rsidP="00804019">
            <w:pPr>
              <w:pStyle w:val="Default"/>
              <w:rPr>
                <w:sz w:val="20"/>
                <w:szCs w:val="20"/>
              </w:rPr>
            </w:pPr>
            <w:r>
              <w:rPr>
                <w:sz w:val="20"/>
                <w:szCs w:val="20"/>
              </w:rPr>
              <w:t xml:space="preserve">PINGSTATION_BUILD_VERSION </w:t>
            </w:r>
          </w:p>
          <w:p w:rsidR="004725A5" w:rsidRDefault="00804019" w:rsidP="00654750">
            <w:pPr>
              <w:jc w:val="left"/>
            </w:pPr>
            <w:r>
              <w:rPr>
                <w:rFonts w:hint="eastAsia"/>
              </w:rPr>
              <w:t>修订版</w:t>
            </w:r>
          </w:p>
        </w:tc>
      </w:tr>
      <w:tr w:rsidR="004725A5" w:rsidTr="000B291F">
        <w:tc>
          <w:tcPr>
            <w:tcW w:w="2731" w:type="dxa"/>
          </w:tcPr>
          <w:p w:rsidR="004725A5" w:rsidRPr="00804019" w:rsidRDefault="00804019" w:rsidP="00804019">
            <w:pPr>
              <w:pStyle w:val="Default"/>
              <w:rPr>
                <w:sz w:val="20"/>
                <w:szCs w:val="20"/>
              </w:rPr>
            </w:pPr>
            <w:proofErr w:type="spellStart"/>
            <w:r>
              <w:rPr>
                <w:sz w:val="20"/>
                <w:szCs w:val="20"/>
              </w:rPr>
              <w:t>timeStamp</w:t>
            </w:r>
            <w:proofErr w:type="spellEnd"/>
            <w:r>
              <w:rPr>
                <w:sz w:val="20"/>
                <w:szCs w:val="20"/>
              </w:rPr>
              <w:t xml:space="preserve"> </w:t>
            </w:r>
          </w:p>
        </w:tc>
        <w:tc>
          <w:tcPr>
            <w:tcW w:w="2711" w:type="dxa"/>
          </w:tcPr>
          <w:p w:rsidR="004725A5" w:rsidRDefault="00804019" w:rsidP="00654750">
            <w:pPr>
              <w:jc w:val="left"/>
            </w:pPr>
            <w:r w:rsidRPr="009D1105">
              <w:rPr>
                <w:rFonts w:ascii="Calibri" w:hAnsi="Calibri" w:hint="eastAsia"/>
                <w:color w:val="000000"/>
                <w:sz w:val="20"/>
                <w:szCs w:val="20"/>
              </w:rPr>
              <w:t>%s</w:t>
            </w:r>
            <w:r w:rsidRPr="009D1105">
              <w:rPr>
                <w:rFonts w:ascii="Calibri" w:hAnsi="Calibri"/>
                <w:color w:val="000000"/>
                <w:sz w:val="20"/>
                <w:szCs w:val="20"/>
              </w:rPr>
              <w:t xml:space="preserve">       </w:t>
            </w:r>
            <w:r w:rsidRPr="009D1105">
              <w:rPr>
                <w:rFonts w:ascii="Calibri" w:hAnsi="Calibri" w:hint="eastAsia"/>
                <w:color w:val="000000"/>
                <w:sz w:val="20"/>
                <w:szCs w:val="20"/>
              </w:rPr>
              <w:t>字符串</w:t>
            </w:r>
          </w:p>
        </w:tc>
        <w:tc>
          <w:tcPr>
            <w:tcW w:w="2854" w:type="dxa"/>
          </w:tcPr>
          <w:p w:rsidR="00804019" w:rsidRDefault="00804019" w:rsidP="00804019">
            <w:pPr>
              <w:pStyle w:val="Default"/>
              <w:rPr>
                <w:sz w:val="20"/>
                <w:szCs w:val="20"/>
              </w:rPr>
            </w:pPr>
            <w:r>
              <w:rPr>
                <w:sz w:val="20"/>
                <w:szCs w:val="20"/>
              </w:rPr>
              <w:t xml:space="preserve">Time packet was received at the </w:t>
            </w:r>
            <w:proofErr w:type="spellStart"/>
            <w:r>
              <w:rPr>
                <w:sz w:val="20"/>
                <w:szCs w:val="20"/>
              </w:rPr>
              <w:t>pingStation</w:t>
            </w:r>
            <w:proofErr w:type="spellEnd"/>
            <w:r>
              <w:rPr>
                <w:sz w:val="20"/>
                <w:szCs w:val="20"/>
              </w:rPr>
              <w:t xml:space="preserve"> ISO 8601 format </w:t>
            </w:r>
          </w:p>
          <w:p w:rsidR="004725A5" w:rsidRPr="00804019" w:rsidRDefault="00804019" w:rsidP="00654750">
            <w:pPr>
              <w:jc w:val="left"/>
            </w:pPr>
            <w:r w:rsidRPr="00804019">
              <w:rPr>
                <w:rFonts w:hint="eastAsia"/>
              </w:rPr>
              <w:t>时间数据包以</w:t>
            </w:r>
            <w:proofErr w:type="spellStart"/>
            <w:r w:rsidRPr="00804019">
              <w:rPr>
                <w:rFonts w:hint="eastAsia"/>
              </w:rPr>
              <w:t>pingStation</w:t>
            </w:r>
            <w:proofErr w:type="spellEnd"/>
            <w:r w:rsidRPr="00804019">
              <w:rPr>
                <w:rFonts w:hint="eastAsia"/>
              </w:rPr>
              <w:t xml:space="preserve"> ISO 8601</w:t>
            </w:r>
            <w:r w:rsidRPr="00804019">
              <w:rPr>
                <w:rFonts w:hint="eastAsia"/>
              </w:rPr>
              <w:t>格式收到</w:t>
            </w:r>
          </w:p>
        </w:tc>
      </w:tr>
      <w:tr w:rsidR="004725A5" w:rsidTr="000B291F">
        <w:tc>
          <w:tcPr>
            <w:tcW w:w="2731" w:type="dxa"/>
          </w:tcPr>
          <w:p w:rsidR="004725A5" w:rsidRPr="00804019" w:rsidRDefault="00804019" w:rsidP="00804019">
            <w:pPr>
              <w:pStyle w:val="Default"/>
              <w:rPr>
                <w:sz w:val="20"/>
                <w:szCs w:val="20"/>
              </w:rPr>
            </w:pPr>
            <w:proofErr w:type="spellStart"/>
            <w:r>
              <w:rPr>
                <w:sz w:val="20"/>
                <w:szCs w:val="20"/>
              </w:rPr>
              <w:t>pingStationLatDD</w:t>
            </w:r>
            <w:proofErr w:type="spellEnd"/>
            <w:r>
              <w:rPr>
                <w:sz w:val="20"/>
                <w:szCs w:val="20"/>
              </w:rPr>
              <w:t xml:space="preserve"> </w:t>
            </w:r>
          </w:p>
        </w:tc>
        <w:tc>
          <w:tcPr>
            <w:tcW w:w="2711" w:type="dxa"/>
          </w:tcPr>
          <w:p w:rsidR="004725A5" w:rsidRDefault="00804019" w:rsidP="00654750">
            <w:pPr>
              <w:jc w:val="left"/>
            </w:pPr>
            <w:r>
              <w:rPr>
                <w:rFonts w:hint="eastAsia"/>
              </w:rPr>
              <w:t>%</w:t>
            </w:r>
            <w:r>
              <w:t xml:space="preserve">f     </w:t>
            </w:r>
            <w:r>
              <w:rPr>
                <w:rFonts w:hint="eastAsia"/>
              </w:rPr>
              <w:t>浮点型</w:t>
            </w:r>
          </w:p>
        </w:tc>
        <w:tc>
          <w:tcPr>
            <w:tcW w:w="2854" w:type="dxa"/>
          </w:tcPr>
          <w:p w:rsidR="00804019" w:rsidRDefault="00804019" w:rsidP="00804019">
            <w:pPr>
              <w:pStyle w:val="Default"/>
              <w:rPr>
                <w:sz w:val="20"/>
                <w:szCs w:val="20"/>
              </w:rPr>
            </w:pPr>
            <w:r>
              <w:rPr>
                <w:sz w:val="20"/>
                <w:szCs w:val="20"/>
              </w:rPr>
              <w:t xml:space="preserve">Fixed station latitude expressed as decimal degrees </w:t>
            </w:r>
          </w:p>
          <w:p w:rsidR="004725A5" w:rsidRPr="00804019" w:rsidRDefault="00804019" w:rsidP="00654750">
            <w:pPr>
              <w:jc w:val="left"/>
            </w:pPr>
            <w:r w:rsidRPr="00804019">
              <w:rPr>
                <w:rFonts w:hint="eastAsia"/>
              </w:rPr>
              <w:lastRenderedPageBreak/>
              <w:t>固定站的纬度以十进制度表示</w:t>
            </w:r>
          </w:p>
        </w:tc>
      </w:tr>
      <w:tr w:rsidR="004725A5" w:rsidTr="000B291F">
        <w:tc>
          <w:tcPr>
            <w:tcW w:w="2731" w:type="dxa"/>
          </w:tcPr>
          <w:p w:rsidR="004725A5" w:rsidRPr="00804019" w:rsidRDefault="00804019" w:rsidP="00804019">
            <w:pPr>
              <w:pStyle w:val="Default"/>
              <w:rPr>
                <w:sz w:val="20"/>
                <w:szCs w:val="20"/>
              </w:rPr>
            </w:pPr>
            <w:proofErr w:type="spellStart"/>
            <w:r>
              <w:rPr>
                <w:sz w:val="20"/>
                <w:szCs w:val="20"/>
              </w:rPr>
              <w:lastRenderedPageBreak/>
              <w:t>pingStationLonDD</w:t>
            </w:r>
            <w:proofErr w:type="spellEnd"/>
            <w:r>
              <w:rPr>
                <w:sz w:val="20"/>
                <w:szCs w:val="20"/>
              </w:rPr>
              <w:t xml:space="preserve"> </w:t>
            </w:r>
          </w:p>
        </w:tc>
        <w:tc>
          <w:tcPr>
            <w:tcW w:w="2711" w:type="dxa"/>
          </w:tcPr>
          <w:p w:rsidR="004725A5" w:rsidRDefault="00804019" w:rsidP="00654750">
            <w:pPr>
              <w:jc w:val="left"/>
            </w:pPr>
            <w:r>
              <w:rPr>
                <w:rFonts w:hint="eastAsia"/>
              </w:rPr>
              <w:t>%</w:t>
            </w:r>
            <w:r>
              <w:t xml:space="preserve">f     </w:t>
            </w:r>
            <w:r>
              <w:rPr>
                <w:rFonts w:hint="eastAsia"/>
              </w:rPr>
              <w:t>浮点型</w:t>
            </w:r>
          </w:p>
        </w:tc>
        <w:tc>
          <w:tcPr>
            <w:tcW w:w="2854" w:type="dxa"/>
          </w:tcPr>
          <w:p w:rsidR="004725A5" w:rsidRDefault="00804019" w:rsidP="00654750">
            <w:pPr>
              <w:jc w:val="left"/>
            </w:pPr>
            <w:r w:rsidRPr="00804019">
              <w:rPr>
                <w:rFonts w:hint="eastAsia"/>
              </w:rPr>
              <w:t>固定站经度表示为十进制度数</w:t>
            </w:r>
          </w:p>
        </w:tc>
      </w:tr>
      <w:tr w:rsidR="00804019" w:rsidTr="000B291F">
        <w:tc>
          <w:tcPr>
            <w:tcW w:w="2731" w:type="dxa"/>
          </w:tcPr>
          <w:p w:rsidR="00804019" w:rsidRDefault="00620D7F" w:rsidP="00620D7F">
            <w:pPr>
              <w:pStyle w:val="Default"/>
              <w:rPr>
                <w:sz w:val="20"/>
                <w:szCs w:val="20"/>
              </w:rPr>
            </w:pPr>
            <w:proofErr w:type="spellStart"/>
            <w:r>
              <w:rPr>
                <w:sz w:val="20"/>
                <w:szCs w:val="20"/>
              </w:rPr>
              <w:t>pingStationAltType</w:t>
            </w:r>
            <w:proofErr w:type="spellEnd"/>
            <w:r>
              <w:rPr>
                <w:sz w:val="20"/>
                <w:szCs w:val="20"/>
              </w:rPr>
              <w:t xml:space="preserve"> </w:t>
            </w:r>
          </w:p>
        </w:tc>
        <w:tc>
          <w:tcPr>
            <w:tcW w:w="2711" w:type="dxa"/>
          </w:tcPr>
          <w:p w:rsidR="00804019" w:rsidRDefault="00E8661D" w:rsidP="00654750">
            <w:pPr>
              <w:jc w:val="left"/>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2854" w:type="dxa"/>
          </w:tcPr>
          <w:p w:rsidR="00620D7F" w:rsidRDefault="00620D7F" w:rsidP="00620D7F">
            <w:pPr>
              <w:pStyle w:val="Default"/>
              <w:ind w:firstLine="400"/>
              <w:rPr>
                <w:sz w:val="20"/>
                <w:szCs w:val="20"/>
              </w:rPr>
            </w:pPr>
            <w:r>
              <w:rPr>
                <w:sz w:val="20"/>
                <w:szCs w:val="20"/>
              </w:rPr>
              <w:t xml:space="preserve">0 = Barometric Altitude </w:t>
            </w:r>
          </w:p>
          <w:p w:rsidR="00804019" w:rsidRDefault="00620D7F" w:rsidP="00620D7F">
            <w:pPr>
              <w:pBdr>
                <w:bottom w:val="double" w:sz="6" w:space="1" w:color="auto"/>
              </w:pBdr>
              <w:ind w:firstLineChars="200" w:firstLine="400"/>
              <w:jc w:val="left"/>
              <w:rPr>
                <w:sz w:val="20"/>
                <w:szCs w:val="20"/>
              </w:rPr>
            </w:pPr>
            <w:r>
              <w:rPr>
                <w:sz w:val="20"/>
                <w:szCs w:val="20"/>
              </w:rPr>
              <w:t xml:space="preserve">1 = GNSS Altitude </w:t>
            </w:r>
          </w:p>
          <w:p w:rsidR="00620D7F" w:rsidRDefault="00620D7F" w:rsidP="00620D7F">
            <w:pPr>
              <w:ind w:firstLineChars="200" w:firstLine="420"/>
              <w:jc w:val="left"/>
            </w:pPr>
            <w:r>
              <w:rPr>
                <w:rFonts w:hint="eastAsia"/>
              </w:rPr>
              <w:t>0 =</w:t>
            </w:r>
            <w:r>
              <w:rPr>
                <w:rFonts w:hint="eastAsia"/>
              </w:rPr>
              <w:t>气压高度</w:t>
            </w:r>
          </w:p>
          <w:p w:rsidR="00620D7F" w:rsidRPr="00804019" w:rsidRDefault="00620D7F" w:rsidP="00620D7F">
            <w:pPr>
              <w:ind w:firstLineChars="200" w:firstLine="420"/>
              <w:jc w:val="left"/>
            </w:pPr>
            <w:r>
              <w:rPr>
                <w:rFonts w:hint="eastAsia"/>
              </w:rPr>
              <w:t>1 = GNSS</w:t>
            </w:r>
            <w:r>
              <w:rPr>
                <w:rFonts w:hint="eastAsia"/>
              </w:rPr>
              <w:t>海拔高度</w:t>
            </w:r>
          </w:p>
        </w:tc>
      </w:tr>
      <w:tr w:rsidR="000B291F" w:rsidTr="000B291F">
        <w:tc>
          <w:tcPr>
            <w:tcW w:w="2731" w:type="dxa"/>
          </w:tcPr>
          <w:p w:rsidR="000B291F" w:rsidRDefault="000B291F" w:rsidP="000B291F">
            <w:pPr>
              <w:pStyle w:val="Default"/>
              <w:rPr>
                <w:sz w:val="20"/>
                <w:szCs w:val="20"/>
              </w:rPr>
            </w:pPr>
            <w:proofErr w:type="spellStart"/>
            <w:r>
              <w:rPr>
                <w:sz w:val="20"/>
                <w:szCs w:val="20"/>
              </w:rPr>
              <w:t>pingStationAltMM</w:t>
            </w:r>
            <w:proofErr w:type="spellEnd"/>
            <w:r>
              <w:rPr>
                <w:sz w:val="20"/>
                <w:szCs w:val="20"/>
              </w:rPr>
              <w:t xml:space="preserve"> </w:t>
            </w:r>
          </w:p>
        </w:tc>
        <w:tc>
          <w:tcPr>
            <w:tcW w:w="2711" w:type="dxa"/>
          </w:tcPr>
          <w:p w:rsidR="000B291F" w:rsidRDefault="000B291F" w:rsidP="000B291F">
            <w:pPr>
              <w:jc w:val="left"/>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2854" w:type="dxa"/>
          </w:tcPr>
          <w:p w:rsidR="000B291F" w:rsidRDefault="000B291F" w:rsidP="000B291F">
            <w:pPr>
              <w:pStyle w:val="Default"/>
              <w:rPr>
                <w:sz w:val="20"/>
                <w:szCs w:val="20"/>
              </w:rPr>
            </w:pPr>
            <w:r>
              <w:rPr>
                <w:sz w:val="20"/>
                <w:szCs w:val="20"/>
              </w:rPr>
              <w:t xml:space="preserve">Altitude in mm </w:t>
            </w:r>
          </w:p>
          <w:p w:rsidR="000B291F" w:rsidRPr="00804019" w:rsidRDefault="000B291F" w:rsidP="000B291F">
            <w:pPr>
              <w:jc w:val="left"/>
            </w:pPr>
            <w:r w:rsidRPr="000B291F">
              <w:rPr>
                <w:rFonts w:hint="eastAsia"/>
              </w:rPr>
              <w:t>以毫米为单位的高度</w:t>
            </w:r>
          </w:p>
        </w:tc>
      </w:tr>
      <w:tr w:rsidR="000B291F" w:rsidTr="000B291F">
        <w:tc>
          <w:tcPr>
            <w:tcW w:w="2731" w:type="dxa"/>
          </w:tcPr>
          <w:p w:rsidR="000B291F" w:rsidRDefault="004460F8" w:rsidP="004460F8">
            <w:pPr>
              <w:pStyle w:val="Default"/>
              <w:rPr>
                <w:sz w:val="20"/>
                <w:szCs w:val="20"/>
              </w:rPr>
            </w:pPr>
            <w:proofErr w:type="spellStart"/>
            <w:r>
              <w:rPr>
                <w:sz w:val="20"/>
                <w:szCs w:val="20"/>
              </w:rPr>
              <w:t>gpsStatus</w:t>
            </w:r>
            <w:proofErr w:type="spellEnd"/>
            <w:r>
              <w:rPr>
                <w:sz w:val="20"/>
                <w:szCs w:val="20"/>
              </w:rPr>
              <w:t xml:space="preserve"> </w:t>
            </w:r>
          </w:p>
        </w:tc>
        <w:tc>
          <w:tcPr>
            <w:tcW w:w="2711" w:type="dxa"/>
          </w:tcPr>
          <w:p w:rsidR="000B291F" w:rsidRDefault="004460F8" w:rsidP="000B291F">
            <w:pPr>
              <w:jc w:val="left"/>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2854" w:type="dxa"/>
          </w:tcPr>
          <w:p w:rsidR="004460F8" w:rsidRDefault="004460F8" w:rsidP="004460F8">
            <w:pPr>
              <w:pStyle w:val="Default"/>
              <w:rPr>
                <w:sz w:val="20"/>
                <w:szCs w:val="20"/>
              </w:rPr>
            </w:pPr>
            <w:r>
              <w:rPr>
                <w:sz w:val="20"/>
                <w:szCs w:val="20"/>
              </w:rPr>
              <w:t xml:space="preserve">The communication and health status of the </w:t>
            </w:r>
            <w:proofErr w:type="spellStart"/>
            <w:r>
              <w:rPr>
                <w:sz w:val="20"/>
                <w:szCs w:val="20"/>
              </w:rPr>
              <w:t>pingStation</w:t>
            </w:r>
            <w:proofErr w:type="spellEnd"/>
            <w:r>
              <w:rPr>
                <w:sz w:val="20"/>
                <w:szCs w:val="20"/>
              </w:rPr>
              <w:t xml:space="preserve"> GPS </w:t>
            </w:r>
          </w:p>
          <w:p w:rsidR="004460F8" w:rsidRDefault="004460F8" w:rsidP="004460F8">
            <w:pPr>
              <w:pStyle w:val="Default"/>
              <w:ind w:firstLine="400"/>
              <w:rPr>
                <w:sz w:val="20"/>
                <w:szCs w:val="20"/>
              </w:rPr>
            </w:pPr>
            <w:r>
              <w:rPr>
                <w:sz w:val="20"/>
                <w:szCs w:val="20"/>
              </w:rPr>
              <w:t xml:space="preserve">0 = GPS not present or functioning </w:t>
            </w:r>
          </w:p>
          <w:p w:rsidR="004460F8" w:rsidRDefault="004460F8" w:rsidP="004460F8">
            <w:pPr>
              <w:pStyle w:val="Default"/>
              <w:ind w:firstLine="400"/>
              <w:rPr>
                <w:sz w:val="20"/>
                <w:szCs w:val="20"/>
              </w:rPr>
            </w:pPr>
            <w:r>
              <w:rPr>
                <w:sz w:val="20"/>
                <w:szCs w:val="20"/>
              </w:rPr>
              <w:t xml:space="preserve">1 = Not locked </w:t>
            </w:r>
          </w:p>
          <w:p w:rsidR="004460F8" w:rsidRDefault="004460F8" w:rsidP="004460F8">
            <w:pPr>
              <w:pStyle w:val="Default"/>
              <w:ind w:firstLine="400"/>
              <w:rPr>
                <w:sz w:val="20"/>
                <w:szCs w:val="20"/>
              </w:rPr>
            </w:pPr>
            <w:r>
              <w:rPr>
                <w:sz w:val="20"/>
                <w:szCs w:val="20"/>
              </w:rPr>
              <w:t xml:space="preserve">2 = 2D fix </w:t>
            </w:r>
          </w:p>
          <w:p w:rsidR="004460F8" w:rsidRDefault="004460F8" w:rsidP="004460F8">
            <w:pPr>
              <w:pStyle w:val="Default"/>
              <w:ind w:firstLine="400"/>
              <w:rPr>
                <w:sz w:val="20"/>
                <w:szCs w:val="20"/>
              </w:rPr>
            </w:pPr>
            <w:r>
              <w:rPr>
                <w:sz w:val="20"/>
                <w:szCs w:val="20"/>
              </w:rPr>
              <w:t xml:space="preserve">3 = 3D fix </w:t>
            </w:r>
          </w:p>
          <w:p w:rsidR="000B291F" w:rsidRDefault="004460F8" w:rsidP="004460F8">
            <w:pPr>
              <w:pBdr>
                <w:bottom w:val="double" w:sz="6" w:space="1" w:color="auto"/>
              </w:pBdr>
              <w:ind w:firstLineChars="200" w:firstLine="400"/>
              <w:jc w:val="left"/>
              <w:rPr>
                <w:sz w:val="20"/>
                <w:szCs w:val="20"/>
              </w:rPr>
            </w:pPr>
            <w:r>
              <w:rPr>
                <w:sz w:val="20"/>
                <w:szCs w:val="20"/>
              </w:rPr>
              <w:t xml:space="preserve">4 = DGPS fix </w:t>
            </w:r>
          </w:p>
          <w:p w:rsidR="004460F8" w:rsidRDefault="004460F8" w:rsidP="004460F8">
            <w:pPr>
              <w:jc w:val="left"/>
            </w:pPr>
            <w:r>
              <w:rPr>
                <w:rFonts w:hint="eastAsia"/>
              </w:rPr>
              <w:t>平台</w:t>
            </w:r>
            <w:r>
              <w:rPr>
                <w:rFonts w:hint="eastAsia"/>
              </w:rPr>
              <w:t>GPS</w:t>
            </w:r>
            <w:r>
              <w:rPr>
                <w:rFonts w:hint="eastAsia"/>
              </w:rPr>
              <w:t>的通信和健康状况</w:t>
            </w:r>
          </w:p>
          <w:p w:rsidR="004460F8" w:rsidRDefault="004460F8" w:rsidP="004460F8">
            <w:pPr>
              <w:ind w:firstLineChars="200" w:firstLine="420"/>
              <w:jc w:val="left"/>
            </w:pPr>
            <w:r>
              <w:rPr>
                <w:rFonts w:hint="eastAsia"/>
              </w:rPr>
              <w:t>0 = GPS</w:t>
            </w:r>
            <w:r>
              <w:rPr>
                <w:rFonts w:hint="eastAsia"/>
              </w:rPr>
              <w:t>不存在或正在运行</w:t>
            </w:r>
          </w:p>
          <w:p w:rsidR="004460F8" w:rsidRDefault="004460F8" w:rsidP="004460F8">
            <w:pPr>
              <w:ind w:firstLineChars="200" w:firstLine="420"/>
              <w:jc w:val="left"/>
            </w:pPr>
            <w:r>
              <w:rPr>
                <w:rFonts w:hint="eastAsia"/>
              </w:rPr>
              <w:t>1 =</w:t>
            </w:r>
            <w:r>
              <w:rPr>
                <w:rFonts w:hint="eastAsia"/>
              </w:rPr>
              <w:t>未锁定</w:t>
            </w:r>
          </w:p>
          <w:p w:rsidR="004460F8" w:rsidRDefault="004460F8" w:rsidP="004460F8">
            <w:pPr>
              <w:ind w:firstLineChars="200" w:firstLine="420"/>
              <w:jc w:val="left"/>
            </w:pPr>
            <w:r>
              <w:rPr>
                <w:rFonts w:hint="eastAsia"/>
              </w:rPr>
              <w:t>2 = 2D</w:t>
            </w:r>
            <w:r>
              <w:rPr>
                <w:rFonts w:hint="eastAsia"/>
              </w:rPr>
              <w:t>修正</w:t>
            </w:r>
          </w:p>
          <w:p w:rsidR="004460F8" w:rsidRDefault="004460F8" w:rsidP="004460F8">
            <w:pPr>
              <w:ind w:firstLineChars="200" w:firstLine="420"/>
              <w:jc w:val="left"/>
            </w:pPr>
            <w:r>
              <w:rPr>
                <w:rFonts w:hint="eastAsia"/>
              </w:rPr>
              <w:t>3 = 3D</w:t>
            </w:r>
            <w:r>
              <w:rPr>
                <w:rFonts w:hint="eastAsia"/>
              </w:rPr>
              <w:t>修复</w:t>
            </w:r>
          </w:p>
          <w:p w:rsidR="004460F8" w:rsidRPr="00804019" w:rsidRDefault="004460F8" w:rsidP="004460F8">
            <w:pPr>
              <w:ind w:firstLineChars="200" w:firstLine="420"/>
              <w:jc w:val="left"/>
            </w:pPr>
            <w:r>
              <w:rPr>
                <w:rFonts w:hint="eastAsia"/>
              </w:rPr>
              <w:t>4 = DGPS</w:t>
            </w:r>
            <w:r>
              <w:rPr>
                <w:rFonts w:hint="eastAsia"/>
              </w:rPr>
              <w:t>修复</w:t>
            </w:r>
          </w:p>
        </w:tc>
      </w:tr>
      <w:tr w:rsidR="000B291F" w:rsidTr="000B291F">
        <w:tc>
          <w:tcPr>
            <w:tcW w:w="2731" w:type="dxa"/>
          </w:tcPr>
          <w:p w:rsidR="000B291F" w:rsidRDefault="00520FFE" w:rsidP="00520FFE">
            <w:pPr>
              <w:pStyle w:val="Default"/>
              <w:rPr>
                <w:sz w:val="20"/>
                <w:szCs w:val="20"/>
              </w:rPr>
            </w:pPr>
            <w:proofErr w:type="spellStart"/>
            <w:r>
              <w:rPr>
                <w:sz w:val="20"/>
                <w:szCs w:val="20"/>
              </w:rPr>
              <w:t>receiverStatus</w:t>
            </w:r>
            <w:proofErr w:type="spellEnd"/>
            <w:r>
              <w:rPr>
                <w:sz w:val="20"/>
                <w:szCs w:val="20"/>
              </w:rPr>
              <w:t xml:space="preserve"> </w:t>
            </w:r>
          </w:p>
        </w:tc>
        <w:tc>
          <w:tcPr>
            <w:tcW w:w="2711" w:type="dxa"/>
          </w:tcPr>
          <w:p w:rsidR="000B291F" w:rsidRDefault="004460F8" w:rsidP="000B291F">
            <w:pPr>
              <w:jc w:val="left"/>
            </w:pPr>
            <w:r w:rsidRPr="009D1105">
              <w:rPr>
                <w:rFonts w:ascii="Calibri" w:hAnsi="Calibri" w:cs="Calibri" w:hint="eastAsia"/>
                <w:color w:val="000000"/>
                <w:kern w:val="0"/>
                <w:sz w:val="20"/>
                <w:szCs w:val="20"/>
              </w:rPr>
              <w:t xml:space="preserve">%d       </w:t>
            </w:r>
            <w:r w:rsidRPr="00735DC8">
              <w:rPr>
                <w:rFonts w:ascii="Calibri" w:hAnsi="Calibri" w:cs="Calibri" w:hint="eastAsia"/>
                <w:color w:val="000000"/>
                <w:kern w:val="0"/>
                <w:sz w:val="20"/>
                <w:szCs w:val="20"/>
              </w:rPr>
              <w:t>十进制整数</w:t>
            </w:r>
            <w:r w:rsidRPr="00735DC8">
              <w:rPr>
                <w:rFonts w:ascii="Calibri" w:hAnsi="Calibri" w:cs="Calibri" w:hint="eastAsia"/>
                <w:color w:val="000000"/>
                <w:kern w:val="0"/>
                <w:sz w:val="20"/>
                <w:szCs w:val="20"/>
              </w:rPr>
              <w:t>(</w:t>
            </w:r>
            <w:proofErr w:type="spellStart"/>
            <w:r w:rsidRPr="00735DC8">
              <w:rPr>
                <w:rFonts w:ascii="Calibri" w:hAnsi="Calibri" w:cs="Calibri" w:hint="eastAsia"/>
                <w:color w:val="000000"/>
                <w:kern w:val="0"/>
                <w:sz w:val="20"/>
                <w:szCs w:val="20"/>
              </w:rPr>
              <w:t>int</w:t>
            </w:r>
            <w:proofErr w:type="spellEnd"/>
            <w:r w:rsidRPr="00735DC8">
              <w:rPr>
                <w:rFonts w:ascii="Calibri" w:hAnsi="Calibri" w:cs="Calibri" w:hint="eastAsia"/>
                <w:color w:val="000000"/>
                <w:kern w:val="0"/>
                <w:sz w:val="20"/>
                <w:szCs w:val="20"/>
              </w:rPr>
              <w:t>)</w:t>
            </w:r>
          </w:p>
        </w:tc>
        <w:tc>
          <w:tcPr>
            <w:tcW w:w="2854" w:type="dxa"/>
          </w:tcPr>
          <w:p w:rsidR="00520FFE" w:rsidRDefault="00520FFE" w:rsidP="00520FFE">
            <w:pPr>
              <w:pStyle w:val="Default"/>
              <w:rPr>
                <w:sz w:val="20"/>
                <w:szCs w:val="20"/>
              </w:rPr>
            </w:pPr>
            <w:r>
              <w:rPr>
                <w:sz w:val="20"/>
                <w:szCs w:val="20"/>
              </w:rPr>
              <w:t xml:space="preserve">The communication and health status of the </w:t>
            </w:r>
            <w:proofErr w:type="spellStart"/>
            <w:r>
              <w:rPr>
                <w:sz w:val="20"/>
                <w:szCs w:val="20"/>
              </w:rPr>
              <w:t>pingStation</w:t>
            </w:r>
            <w:proofErr w:type="spellEnd"/>
            <w:r>
              <w:rPr>
                <w:sz w:val="20"/>
                <w:szCs w:val="20"/>
              </w:rPr>
              <w:t xml:space="preserve"> receiver </w:t>
            </w:r>
          </w:p>
          <w:p w:rsidR="00520FFE" w:rsidRDefault="00520FFE" w:rsidP="00520FFE">
            <w:pPr>
              <w:pStyle w:val="Default"/>
              <w:ind w:firstLine="400"/>
              <w:rPr>
                <w:sz w:val="20"/>
                <w:szCs w:val="20"/>
              </w:rPr>
            </w:pPr>
            <w:r>
              <w:rPr>
                <w:sz w:val="20"/>
                <w:szCs w:val="20"/>
              </w:rPr>
              <w:t xml:space="preserve">0 = functioning normally </w:t>
            </w:r>
          </w:p>
          <w:p w:rsidR="00520FFE" w:rsidRDefault="00520FFE" w:rsidP="00520FFE">
            <w:pPr>
              <w:pStyle w:val="Default"/>
              <w:ind w:firstLine="400"/>
              <w:rPr>
                <w:sz w:val="20"/>
                <w:szCs w:val="20"/>
              </w:rPr>
            </w:pPr>
            <w:r>
              <w:rPr>
                <w:sz w:val="20"/>
                <w:szCs w:val="20"/>
              </w:rPr>
              <w:t xml:space="preserve">1 = excessive communication errors </w:t>
            </w:r>
          </w:p>
          <w:p w:rsidR="000B291F" w:rsidRDefault="00520FFE" w:rsidP="00520FFE">
            <w:pPr>
              <w:pBdr>
                <w:bottom w:val="double" w:sz="6" w:space="1" w:color="auto"/>
              </w:pBdr>
              <w:ind w:firstLineChars="200" w:firstLine="400"/>
              <w:jc w:val="left"/>
              <w:rPr>
                <w:sz w:val="20"/>
                <w:szCs w:val="20"/>
              </w:rPr>
            </w:pPr>
            <w:r>
              <w:rPr>
                <w:sz w:val="20"/>
                <w:szCs w:val="20"/>
              </w:rPr>
              <w:t xml:space="preserve">2 = device not transmitting </w:t>
            </w:r>
          </w:p>
          <w:p w:rsidR="00520FFE" w:rsidRDefault="00520FFE" w:rsidP="00520FFE">
            <w:pPr>
              <w:ind w:firstLineChars="200" w:firstLine="420"/>
              <w:jc w:val="left"/>
            </w:pPr>
            <w:proofErr w:type="spellStart"/>
            <w:r>
              <w:rPr>
                <w:rFonts w:hint="eastAsia"/>
              </w:rPr>
              <w:t>pingstation</w:t>
            </w:r>
            <w:proofErr w:type="spellEnd"/>
            <w:r>
              <w:rPr>
                <w:rFonts w:hint="eastAsia"/>
              </w:rPr>
              <w:t>接收器的通信和健康状态</w:t>
            </w:r>
          </w:p>
          <w:p w:rsidR="00520FFE" w:rsidRDefault="00520FFE" w:rsidP="00520FFE">
            <w:pPr>
              <w:ind w:firstLineChars="200" w:firstLine="420"/>
              <w:jc w:val="left"/>
            </w:pPr>
            <w:r>
              <w:rPr>
                <w:rFonts w:hint="eastAsia"/>
              </w:rPr>
              <w:t>0 =</w:t>
            </w:r>
            <w:r>
              <w:rPr>
                <w:rFonts w:hint="eastAsia"/>
              </w:rPr>
              <w:t>正常运作</w:t>
            </w:r>
          </w:p>
          <w:p w:rsidR="00520FFE" w:rsidRDefault="00520FFE" w:rsidP="00520FFE">
            <w:pPr>
              <w:ind w:firstLineChars="200" w:firstLine="420"/>
              <w:jc w:val="left"/>
            </w:pPr>
            <w:r>
              <w:rPr>
                <w:rFonts w:hint="eastAsia"/>
              </w:rPr>
              <w:t>1 =</w:t>
            </w:r>
            <w:r>
              <w:rPr>
                <w:rFonts w:hint="eastAsia"/>
              </w:rPr>
              <w:t>过度的通信错误</w:t>
            </w:r>
          </w:p>
          <w:p w:rsidR="00520FFE" w:rsidRPr="00804019" w:rsidRDefault="00520FFE" w:rsidP="00520FFE">
            <w:pPr>
              <w:ind w:firstLineChars="200" w:firstLine="420"/>
              <w:jc w:val="left"/>
            </w:pPr>
            <w:r>
              <w:rPr>
                <w:rFonts w:hint="eastAsia"/>
              </w:rPr>
              <w:t>2 =</w:t>
            </w:r>
            <w:r>
              <w:rPr>
                <w:rFonts w:hint="eastAsia"/>
              </w:rPr>
              <w:t>设备不传输</w:t>
            </w:r>
          </w:p>
        </w:tc>
      </w:tr>
    </w:tbl>
    <w:p w:rsidR="004725A5" w:rsidRPr="004725A5" w:rsidRDefault="004725A5" w:rsidP="00654750">
      <w:pPr>
        <w:jc w:val="left"/>
      </w:pPr>
    </w:p>
    <w:p w:rsidR="00372E71" w:rsidRPr="00D058BE" w:rsidRDefault="000966B5" w:rsidP="00D058BE">
      <w:pPr>
        <w:pStyle w:val="a3"/>
        <w:numPr>
          <w:ilvl w:val="0"/>
          <w:numId w:val="1"/>
        </w:numPr>
        <w:ind w:left="546" w:hangingChars="170" w:hanging="546"/>
        <w:jc w:val="left"/>
        <w:outlineLvl w:val="0"/>
        <w:rPr>
          <w:b/>
          <w:bCs/>
          <w:sz w:val="32"/>
          <w:szCs w:val="32"/>
        </w:rPr>
      </w:pPr>
      <w:r w:rsidRPr="00D058BE">
        <w:rPr>
          <w:b/>
          <w:bCs/>
          <w:sz w:val="32"/>
          <w:szCs w:val="32"/>
        </w:rPr>
        <w:t>Protocols</w:t>
      </w:r>
      <w:r w:rsidR="00407200" w:rsidRPr="00D058BE">
        <w:rPr>
          <w:b/>
          <w:bCs/>
          <w:sz w:val="32"/>
          <w:szCs w:val="32"/>
        </w:rPr>
        <w:t xml:space="preserve"> </w:t>
      </w:r>
      <w:r w:rsidR="00407200" w:rsidRPr="00D058BE">
        <w:rPr>
          <w:rFonts w:hint="eastAsia"/>
          <w:b/>
          <w:bCs/>
          <w:sz w:val="32"/>
          <w:szCs w:val="32"/>
        </w:rPr>
        <w:t>协议</w:t>
      </w:r>
    </w:p>
    <w:p w:rsidR="00407200" w:rsidRPr="00234537" w:rsidRDefault="00407200" w:rsidP="00234537">
      <w:pPr>
        <w:pStyle w:val="a3"/>
        <w:numPr>
          <w:ilvl w:val="1"/>
          <w:numId w:val="1"/>
        </w:numPr>
        <w:ind w:left="546" w:hangingChars="170" w:hanging="546"/>
        <w:jc w:val="left"/>
        <w:outlineLvl w:val="1"/>
        <w:rPr>
          <w:b/>
          <w:bCs/>
          <w:sz w:val="32"/>
          <w:szCs w:val="32"/>
        </w:rPr>
      </w:pPr>
      <w:r w:rsidRPr="00234537">
        <w:rPr>
          <w:rFonts w:hint="eastAsia"/>
          <w:b/>
          <w:bCs/>
          <w:sz w:val="32"/>
          <w:szCs w:val="32"/>
        </w:rPr>
        <w:t>UDP</w:t>
      </w:r>
    </w:p>
    <w:p w:rsidR="00407200" w:rsidRPr="00F25B65" w:rsidRDefault="00407200" w:rsidP="00E70DB0">
      <w:pPr>
        <w:ind w:firstLineChars="200" w:firstLine="422"/>
        <w:jc w:val="left"/>
        <w:rPr>
          <w:b/>
        </w:rPr>
      </w:pPr>
      <w:r w:rsidRPr="00F25B65">
        <w:rPr>
          <w:b/>
        </w:rPr>
        <w:t xml:space="preserve">The </w:t>
      </w:r>
      <w:proofErr w:type="spellStart"/>
      <w:r w:rsidRPr="00F25B65">
        <w:rPr>
          <w:b/>
        </w:rPr>
        <w:t>pingStation</w:t>
      </w:r>
      <w:proofErr w:type="spellEnd"/>
      <w:r w:rsidRPr="00F25B65">
        <w:rPr>
          <w:b/>
        </w:rPr>
        <w:t xml:space="preserve"> JSON data can be delivered as UDP to a specified host IP address and port </w:t>
      </w:r>
      <w:r w:rsidRPr="00F25B65">
        <w:rPr>
          <w:b/>
        </w:rPr>
        <w:lastRenderedPageBreak/>
        <w:t xml:space="preserve">number. The UDP destination and port number can be entered using the webpage interface at http://xxx.xxx.xxx.xxx/. As aircraft data is received into the </w:t>
      </w:r>
      <w:proofErr w:type="spellStart"/>
      <w:r w:rsidRPr="00F25B65">
        <w:rPr>
          <w:b/>
        </w:rPr>
        <w:t>pingStation</w:t>
      </w:r>
      <w:proofErr w:type="spellEnd"/>
      <w:r w:rsidRPr="00F25B65">
        <w:rPr>
          <w:b/>
        </w:rPr>
        <w:t xml:space="preserve">, it is </w:t>
      </w:r>
      <w:proofErr w:type="spellStart"/>
      <w:r w:rsidRPr="00F25B65">
        <w:rPr>
          <w:b/>
        </w:rPr>
        <w:t>timestamped</w:t>
      </w:r>
      <w:proofErr w:type="spellEnd"/>
      <w:r w:rsidRPr="00F25B65">
        <w:rPr>
          <w:b/>
        </w:rPr>
        <w:t xml:space="preserve"> and formatted before being pushed to the UDP listener as JSON. Each UDP datagram contains a single aircraft update. The aircraft JSON data will contain the optional “detail” object. Data will be continually streamed out to the UDP listener as aircraft updates arrive. Every 30 seconds a status object will be delivered. The data is dynamic in that only valid fields will be formatted and sent on to the UDP host. </w:t>
      </w:r>
    </w:p>
    <w:p w:rsidR="00407200" w:rsidRDefault="00407200" w:rsidP="00E70DB0">
      <w:pPr>
        <w:ind w:firstLineChars="200" w:firstLine="422"/>
        <w:jc w:val="left"/>
      </w:pPr>
      <w:r w:rsidRPr="00F25B65">
        <w:rPr>
          <w:b/>
        </w:rPr>
        <w:t xml:space="preserve">To disable UDP send functionality, enter an IP address of 0.0.0.0 on the configuration webpage at </w:t>
      </w:r>
      <w:hyperlink r:id="rId8" w:history="1">
        <w:r w:rsidR="00F0372A" w:rsidRPr="00F25B65">
          <w:rPr>
            <w:b/>
          </w:rPr>
          <w:t>http://xxx.xxx.xxx.xxx/</w:t>
        </w:r>
      </w:hyperlink>
      <w:r w:rsidRPr="00E70DB0">
        <w:t>.</w:t>
      </w:r>
    </w:p>
    <w:p w:rsidR="00F0372A" w:rsidRPr="00E70DB0" w:rsidRDefault="00F0372A" w:rsidP="00E70DB0">
      <w:pPr>
        <w:ind w:firstLineChars="200" w:firstLine="420"/>
        <w:jc w:val="left"/>
      </w:pPr>
      <w:proofErr w:type="spellStart"/>
      <w:r w:rsidRPr="00E70DB0">
        <w:rPr>
          <w:rFonts w:hint="eastAsia"/>
        </w:rPr>
        <w:t>pingStation</w:t>
      </w:r>
      <w:proofErr w:type="spellEnd"/>
      <w:r w:rsidRPr="00E70DB0">
        <w:rPr>
          <w:rFonts w:hint="eastAsia"/>
        </w:rPr>
        <w:t xml:space="preserve"> JSON</w:t>
      </w:r>
      <w:r w:rsidRPr="00E70DB0">
        <w:rPr>
          <w:rFonts w:hint="eastAsia"/>
        </w:rPr>
        <w:t>数据可以作为</w:t>
      </w:r>
      <w:r w:rsidRPr="00E70DB0">
        <w:rPr>
          <w:rFonts w:hint="eastAsia"/>
        </w:rPr>
        <w:t>UDP</w:t>
      </w:r>
      <w:r w:rsidRPr="00E70DB0">
        <w:rPr>
          <w:rFonts w:hint="eastAsia"/>
        </w:rPr>
        <w:t>发送到指定的主机</w:t>
      </w:r>
      <w:r w:rsidRPr="00E70DB0">
        <w:rPr>
          <w:rFonts w:hint="eastAsia"/>
        </w:rPr>
        <w:t>IP</w:t>
      </w:r>
      <w:r w:rsidRPr="00E70DB0">
        <w:rPr>
          <w:rFonts w:hint="eastAsia"/>
        </w:rPr>
        <w:t>地址和端口号。</w:t>
      </w:r>
      <w:r w:rsidRPr="00E70DB0">
        <w:rPr>
          <w:rFonts w:hint="eastAsia"/>
        </w:rPr>
        <w:t xml:space="preserve"> </w:t>
      </w:r>
      <w:r w:rsidRPr="00E70DB0">
        <w:rPr>
          <w:rFonts w:hint="eastAsia"/>
        </w:rPr>
        <w:t>可以使用</w:t>
      </w:r>
      <w:r w:rsidRPr="00E70DB0">
        <w:rPr>
          <w:rFonts w:hint="eastAsia"/>
        </w:rPr>
        <w:t>http://xxx.xxx.xxx.xxx/</w:t>
      </w:r>
      <w:r w:rsidRPr="00E70DB0">
        <w:rPr>
          <w:rFonts w:hint="eastAsia"/>
        </w:rPr>
        <w:t>上的网页界面输入</w:t>
      </w:r>
      <w:r w:rsidRPr="00E70DB0">
        <w:rPr>
          <w:rFonts w:hint="eastAsia"/>
        </w:rPr>
        <w:t>UDP</w:t>
      </w:r>
      <w:r w:rsidRPr="00E70DB0">
        <w:rPr>
          <w:rFonts w:hint="eastAsia"/>
        </w:rPr>
        <w:t>目标和端口号。</w:t>
      </w:r>
      <w:r w:rsidRPr="00E70DB0">
        <w:rPr>
          <w:rFonts w:hint="eastAsia"/>
        </w:rPr>
        <w:t xml:space="preserve"> </w:t>
      </w:r>
      <w:r w:rsidRPr="00E70DB0">
        <w:rPr>
          <w:rFonts w:hint="eastAsia"/>
        </w:rPr>
        <w:t>当飞机数据被接收到</w:t>
      </w:r>
      <w:proofErr w:type="spellStart"/>
      <w:r w:rsidRPr="00E70DB0">
        <w:rPr>
          <w:rFonts w:hint="eastAsia"/>
        </w:rPr>
        <w:t>pingStation</w:t>
      </w:r>
      <w:proofErr w:type="spellEnd"/>
      <w:r w:rsidRPr="00E70DB0">
        <w:rPr>
          <w:rFonts w:hint="eastAsia"/>
        </w:rPr>
        <w:t>中时，它被打上时间戳并格式化，然后作为</w:t>
      </w:r>
      <w:r w:rsidRPr="00E70DB0">
        <w:rPr>
          <w:rFonts w:hint="eastAsia"/>
        </w:rPr>
        <w:t>JSON</w:t>
      </w:r>
      <w:r w:rsidRPr="00E70DB0">
        <w:rPr>
          <w:rFonts w:hint="eastAsia"/>
        </w:rPr>
        <w:t>推送到</w:t>
      </w:r>
      <w:r w:rsidRPr="00E70DB0">
        <w:rPr>
          <w:rFonts w:hint="eastAsia"/>
        </w:rPr>
        <w:t>UDP</w:t>
      </w:r>
      <w:r w:rsidRPr="00E70DB0">
        <w:rPr>
          <w:rFonts w:hint="eastAsia"/>
        </w:rPr>
        <w:t>侦听器。</w:t>
      </w:r>
      <w:r w:rsidRPr="00E70DB0">
        <w:rPr>
          <w:rFonts w:hint="eastAsia"/>
        </w:rPr>
        <w:t xml:space="preserve"> </w:t>
      </w:r>
      <w:r w:rsidRPr="00E70DB0">
        <w:rPr>
          <w:rFonts w:hint="eastAsia"/>
        </w:rPr>
        <w:t>每个</w:t>
      </w:r>
      <w:r w:rsidRPr="00E70DB0">
        <w:rPr>
          <w:rFonts w:hint="eastAsia"/>
        </w:rPr>
        <w:t>UDP</w:t>
      </w:r>
      <w:r w:rsidRPr="00E70DB0">
        <w:rPr>
          <w:rFonts w:hint="eastAsia"/>
        </w:rPr>
        <w:t>数据报包含一个飞机更新。</w:t>
      </w:r>
      <w:r w:rsidRPr="00E70DB0">
        <w:rPr>
          <w:rFonts w:hint="eastAsia"/>
        </w:rPr>
        <w:t xml:space="preserve"> </w:t>
      </w:r>
      <w:r w:rsidRPr="00E70DB0">
        <w:rPr>
          <w:rFonts w:hint="eastAsia"/>
        </w:rPr>
        <w:t>飞机的</w:t>
      </w:r>
      <w:r w:rsidRPr="00E70DB0">
        <w:rPr>
          <w:rFonts w:hint="eastAsia"/>
        </w:rPr>
        <w:t>JSON</w:t>
      </w:r>
      <w:r w:rsidRPr="00E70DB0">
        <w:rPr>
          <w:rFonts w:hint="eastAsia"/>
        </w:rPr>
        <w:t>数据将包含可选的“细节”对象。</w:t>
      </w:r>
      <w:r w:rsidRPr="00E70DB0">
        <w:rPr>
          <w:rFonts w:hint="eastAsia"/>
        </w:rPr>
        <w:t xml:space="preserve"> </w:t>
      </w:r>
      <w:r w:rsidRPr="00E70DB0">
        <w:rPr>
          <w:rFonts w:hint="eastAsia"/>
        </w:rPr>
        <w:t>随着飞机更新到达，数据将不断流出到</w:t>
      </w:r>
      <w:r w:rsidRPr="00E70DB0">
        <w:rPr>
          <w:rFonts w:hint="eastAsia"/>
        </w:rPr>
        <w:t>UDP</w:t>
      </w:r>
      <w:r w:rsidRPr="00E70DB0">
        <w:rPr>
          <w:rFonts w:hint="eastAsia"/>
        </w:rPr>
        <w:t>侦听器。</w:t>
      </w:r>
      <w:r w:rsidRPr="00E70DB0">
        <w:rPr>
          <w:rFonts w:hint="eastAsia"/>
        </w:rPr>
        <w:t xml:space="preserve"> </w:t>
      </w:r>
      <w:r w:rsidRPr="00E70DB0">
        <w:rPr>
          <w:rFonts w:hint="eastAsia"/>
        </w:rPr>
        <w:t>每</w:t>
      </w:r>
      <w:r w:rsidRPr="00E70DB0">
        <w:rPr>
          <w:rFonts w:hint="eastAsia"/>
        </w:rPr>
        <w:t>30</w:t>
      </w:r>
      <w:r w:rsidRPr="00E70DB0">
        <w:rPr>
          <w:rFonts w:hint="eastAsia"/>
        </w:rPr>
        <w:t>秒会传递一个状态对象。</w:t>
      </w:r>
      <w:r w:rsidRPr="00E70DB0">
        <w:rPr>
          <w:rFonts w:hint="eastAsia"/>
        </w:rPr>
        <w:t xml:space="preserve"> </w:t>
      </w:r>
      <w:r w:rsidRPr="00E70DB0">
        <w:rPr>
          <w:rFonts w:hint="eastAsia"/>
        </w:rPr>
        <w:t>数据是动态的，只有有效的字段将被格式化并发送到</w:t>
      </w:r>
      <w:r w:rsidRPr="00E70DB0">
        <w:rPr>
          <w:rFonts w:hint="eastAsia"/>
        </w:rPr>
        <w:t>UDP</w:t>
      </w:r>
      <w:r w:rsidRPr="00E70DB0">
        <w:rPr>
          <w:rFonts w:hint="eastAsia"/>
        </w:rPr>
        <w:t>主机。</w:t>
      </w:r>
    </w:p>
    <w:p w:rsidR="00F0372A" w:rsidRPr="00E70DB0" w:rsidRDefault="00F0372A" w:rsidP="00E70DB0">
      <w:pPr>
        <w:ind w:firstLineChars="200" w:firstLine="420"/>
        <w:jc w:val="left"/>
      </w:pPr>
      <w:r w:rsidRPr="00E70DB0">
        <w:rPr>
          <w:rFonts w:hint="eastAsia"/>
        </w:rPr>
        <w:t>要禁用</w:t>
      </w:r>
      <w:r w:rsidRPr="00E70DB0">
        <w:rPr>
          <w:rFonts w:hint="eastAsia"/>
        </w:rPr>
        <w:t>UDP</w:t>
      </w:r>
      <w:r w:rsidRPr="00E70DB0">
        <w:rPr>
          <w:rFonts w:hint="eastAsia"/>
        </w:rPr>
        <w:t>发送功能，请在配置网页</w:t>
      </w:r>
      <w:r w:rsidRPr="00E70DB0">
        <w:rPr>
          <w:rFonts w:hint="eastAsia"/>
        </w:rPr>
        <w:t>http://xxx.xxx.xxx.xxx/</w:t>
      </w:r>
      <w:r w:rsidRPr="00E70DB0">
        <w:rPr>
          <w:rFonts w:hint="eastAsia"/>
        </w:rPr>
        <w:t>上输入</w:t>
      </w:r>
      <w:r w:rsidRPr="00E70DB0">
        <w:rPr>
          <w:rFonts w:hint="eastAsia"/>
        </w:rPr>
        <w:t>IP</w:t>
      </w:r>
      <w:r w:rsidRPr="00E70DB0">
        <w:rPr>
          <w:rFonts w:hint="eastAsia"/>
        </w:rPr>
        <w:t>地址</w:t>
      </w:r>
      <w:r w:rsidRPr="00E70DB0">
        <w:rPr>
          <w:rFonts w:hint="eastAsia"/>
        </w:rPr>
        <w:t>0.0.0.0</w:t>
      </w:r>
      <w:r w:rsidRPr="00E70DB0">
        <w:rPr>
          <w:rFonts w:hint="eastAsia"/>
        </w:rPr>
        <w:t>。</w:t>
      </w:r>
    </w:p>
    <w:p w:rsidR="00407200" w:rsidRPr="00234537" w:rsidRDefault="00407200" w:rsidP="00234537">
      <w:pPr>
        <w:pStyle w:val="a3"/>
        <w:numPr>
          <w:ilvl w:val="1"/>
          <w:numId w:val="1"/>
        </w:numPr>
        <w:ind w:left="546" w:hangingChars="170" w:hanging="546"/>
        <w:jc w:val="left"/>
        <w:outlineLvl w:val="1"/>
        <w:rPr>
          <w:b/>
          <w:bCs/>
          <w:sz w:val="32"/>
          <w:szCs w:val="32"/>
        </w:rPr>
      </w:pPr>
      <w:r w:rsidRPr="00234537">
        <w:rPr>
          <w:rFonts w:hint="eastAsia"/>
          <w:b/>
          <w:bCs/>
          <w:sz w:val="32"/>
          <w:szCs w:val="32"/>
        </w:rPr>
        <w:t>REST</w:t>
      </w:r>
    </w:p>
    <w:p w:rsidR="00F0372A" w:rsidRPr="000C58D5" w:rsidRDefault="00F0372A" w:rsidP="00584DEE">
      <w:pPr>
        <w:ind w:firstLineChars="200" w:firstLine="422"/>
        <w:jc w:val="left"/>
        <w:rPr>
          <w:b/>
        </w:rPr>
      </w:pPr>
      <w:r w:rsidRPr="000C58D5">
        <w:rPr>
          <w:b/>
        </w:rPr>
        <w:t xml:space="preserve">The </w:t>
      </w:r>
      <w:proofErr w:type="spellStart"/>
      <w:r w:rsidRPr="000C58D5">
        <w:rPr>
          <w:b/>
        </w:rPr>
        <w:t>pingStation</w:t>
      </w:r>
      <w:proofErr w:type="spellEnd"/>
      <w:r w:rsidRPr="000C58D5">
        <w:rPr>
          <w:b/>
        </w:rPr>
        <w:t xml:space="preserve"> data can be accessed in a basic pull model using the REST protocol which will return the JSON formatted data. Data can be accessed by using the GET method to the </w:t>
      </w:r>
      <w:proofErr w:type="spellStart"/>
      <w:r w:rsidRPr="000C58D5">
        <w:rPr>
          <w:b/>
        </w:rPr>
        <w:t>pingStation</w:t>
      </w:r>
      <w:proofErr w:type="spellEnd"/>
      <w:r w:rsidRPr="000C58D5">
        <w:rPr>
          <w:b/>
        </w:rPr>
        <w:t xml:space="preserve"> URL (</w:t>
      </w:r>
      <w:proofErr w:type="spellStart"/>
      <w:r w:rsidRPr="000C58D5">
        <w:rPr>
          <w:b/>
        </w:rPr>
        <w:t>xxx.xxx.xxx.xxx</w:t>
      </w:r>
      <w:proofErr w:type="spellEnd"/>
      <w:r w:rsidRPr="000C58D5">
        <w:rPr>
          <w:b/>
        </w:rPr>
        <w:t xml:space="preserve">). </w:t>
      </w:r>
    </w:p>
    <w:p w:rsidR="00F0372A" w:rsidRPr="000C58D5" w:rsidRDefault="00F0372A" w:rsidP="00584DEE">
      <w:pPr>
        <w:ind w:firstLineChars="200" w:firstLine="422"/>
        <w:jc w:val="left"/>
        <w:rPr>
          <w:b/>
        </w:rPr>
      </w:pPr>
      <w:r w:rsidRPr="000C58D5">
        <w:rPr>
          <w:b/>
        </w:rPr>
        <w:t xml:space="preserve">The </w:t>
      </w:r>
      <w:proofErr w:type="spellStart"/>
      <w:r w:rsidRPr="000C58D5">
        <w:rPr>
          <w:b/>
        </w:rPr>
        <w:t>pingStation</w:t>
      </w:r>
      <w:proofErr w:type="spellEnd"/>
      <w:r w:rsidRPr="000C58D5">
        <w:rPr>
          <w:b/>
        </w:rPr>
        <w:t xml:space="preserve"> base URL is: </w:t>
      </w:r>
    </w:p>
    <w:p w:rsidR="00F0372A" w:rsidRPr="000C58D5" w:rsidRDefault="00F0372A" w:rsidP="00584DEE">
      <w:pPr>
        <w:ind w:firstLineChars="200" w:firstLine="422"/>
        <w:jc w:val="left"/>
        <w:rPr>
          <w:b/>
        </w:rPr>
      </w:pPr>
      <w:r w:rsidRPr="000C58D5">
        <w:rPr>
          <w:b/>
        </w:rPr>
        <w:t xml:space="preserve">http://xxx.xxx.xxx.xxx/api/v1/ </w:t>
      </w:r>
    </w:p>
    <w:p w:rsidR="00F0372A" w:rsidRPr="000C58D5" w:rsidRDefault="00F0372A" w:rsidP="00584DEE">
      <w:pPr>
        <w:ind w:firstLineChars="200" w:firstLine="422"/>
        <w:jc w:val="left"/>
        <w:rPr>
          <w:b/>
        </w:rPr>
      </w:pPr>
      <w:r w:rsidRPr="000C58D5">
        <w:rPr>
          <w:b/>
        </w:rPr>
        <w:t xml:space="preserve">Example resource path are: </w:t>
      </w:r>
    </w:p>
    <w:p w:rsidR="00F0372A" w:rsidRPr="000C58D5" w:rsidRDefault="00F0372A" w:rsidP="00584DEE">
      <w:pPr>
        <w:ind w:firstLineChars="200" w:firstLine="422"/>
        <w:jc w:val="left"/>
        <w:rPr>
          <w:b/>
        </w:rPr>
      </w:pPr>
      <w:r w:rsidRPr="000C58D5">
        <w:rPr>
          <w:b/>
        </w:rPr>
        <w:t xml:space="preserve">http://xxx.xxx.xxx.xxx/api/v1/traffic </w:t>
      </w:r>
    </w:p>
    <w:p w:rsidR="00F0372A" w:rsidRPr="000C58D5" w:rsidRDefault="00F0372A" w:rsidP="00584DEE">
      <w:pPr>
        <w:ind w:firstLineChars="200" w:firstLine="422"/>
        <w:jc w:val="left"/>
        <w:rPr>
          <w:b/>
        </w:rPr>
      </w:pPr>
      <w:r w:rsidRPr="000C58D5">
        <w:rPr>
          <w:b/>
        </w:rPr>
        <w:t xml:space="preserve">http://xxx.xxx.xxx.xxx/api/v1/status </w:t>
      </w:r>
    </w:p>
    <w:p w:rsidR="00584DEE" w:rsidRPr="00584DEE" w:rsidRDefault="00F0372A" w:rsidP="00584DEE">
      <w:pPr>
        <w:ind w:firstLineChars="200" w:firstLine="422"/>
        <w:jc w:val="left"/>
      </w:pPr>
      <w:r w:rsidRPr="000C58D5">
        <w:rPr>
          <w:b/>
        </w:rPr>
        <w:t>No GET query strings are currently supported to limit returned data sets.</w:t>
      </w:r>
    </w:p>
    <w:p w:rsidR="00680E5F" w:rsidRDefault="00680E5F" w:rsidP="00680E5F">
      <w:pPr>
        <w:ind w:firstLineChars="200" w:firstLine="420"/>
        <w:jc w:val="left"/>
      </w:pPr>
      <w:r>
        <w:rPr>
          <w:rFonts w:hint="eastAsia"/>
        </w:rPr>
        <w:t>可以使用</w:t>
      </w:r>
      <w:r>
        <w:rPr>
          <w:rFonts w:hint="eastAsia"/>
        </w:rPr>
        <w:t>REST</w:t>
      </w:r>
      <w:r>
        <w:rPr>
          <w:rFonts w:hint="eastAsia"/>
        </w:rPr>
        <w:t>协议以基本拉模式访问</w:t>
      </w:r>
      <w:proofErr w:type="spellStart"/>
      <w:r>
        <w:rPr>
          <w:rFonts w:hint="eastAsia"/>
        </w:rPr>
        <w:t>pingStation</w:t>
      </w:r>
      <w:proofErr w:type="spellEnd"/>
      <w:r>
        <w:rPr>
          <w:rFonts w:hint="eastAsia"/>
        </w:rPr>
        <w:t>数据，该协议将返回</w:t>
      </w:r>
      <w:r>
        <w:rPr>
          <w:rFonts w:hint="eastAsia"/>
        </w:rPr>
        <w:t>JSON</w:t>
      </w:r>
      <w:r>
        <w:rPr>
          <w:rFonts w:hint="eastAsia"/>
        </w:rPr>
        <w:t>格式的数据。</w:t>
      </w:r>
      <w:r>
        <w:rPr>
          <w:rFonts w:hint="eastAsia"/>
        </w:rPr>
        <w:t xml:space="preserve"> </w:t>
      </w:r>
      <w:r>
        <w:rPr>
          <w:rFonts w:hint="eastAsia"/>
        </w:rPr>
        <w:t>数据可以通过使用</w:t>
      </w:r>
      <w:r>
        <w:rPr>
          <w:rFonts w:hint="eastAsia"/>
        </w:rPr>
        <w:t>GET</w:t>
      </w:r>
      <w:r>
        <w:rPr>
          <w:rFonts w:hint="eastAsia"/>
        </w:rPr>
        <w:t>方法访问</w:t>
      </w:r>
      <w:proofErr w:type="spellStart"/>
      <w:r>
        <w:rPr>
          <w:rFonts w:hint="eastAsia"/>
        </w:rPr>
        <w:t>pingStation</w:t>
      </w:r>
      <w:proofErr w:type="spellEnd"/>
      <w:r>
        <w:rPr>
          <w:rFonts w:hint="eastAsia"/>
        </w:rPr>
        <w:t xml:space="preserve"> URL</w:t>
      </w:r>
      <w:r>
        <w:rPr>
          <w:rFonts w:hint="eastAsia"/>
        </w:rPr>
        <w:t>（</w:t>
      </w:r>
      <w:proofErr w:type="spellStart"/>
      <w:r>
        <w:rPr>
          <w:rFonts w:hint="eastAsia"/>
        </w:rPr>
        <w:t>xxx.xxx.xxx.xxx</w:t>
      </w:r>
      <w:proofErr w:type="spellEnd"/>
      <w:r>
        <w:rPr>
          <w:rFonts w:hint="eastAsia"/>
        </w:rPr>
        <w:t>）来访问。</w:t>
      </w:r>
    </w:p>
    <w:p w:rsidR="00680E5F" w:rsidRDefault="00680E5F" w:rsidP="00680E5F">
      <w:pPr>
        <w:jc w:val="left"/>
      </w:pPr>
      <w:proofErr w:type="spellStart"/>
      <w:r>
        <w:rPr>
          <w:rFonts w:hint="eastAsia"/>
        </w:rPr>
        <w:t>pingStation</w:t>
      </w:r>
      <w:proofErr w:type="spellEnd"/>
      <w:r>
        <w:rPr>
          <w:rFonts w:hint="eastAsia"/>
        </w:rPr>
        <w:t>的基本</w:t>
      </w:r>
      <w:r>
        <w:rPr>
          <w:rFonts w:hint="eastAsia"/>
        </w:rPr>
        <w:t>URL</w:t>
      </w:r>
      <w:r>
        <w:rPr>
          <w:rFonts w:hint="eastAsia"/>
        </w:rPr>
        <w:t>是：</w:t>
      </w:r>
    </w:p>
    <w:p w:rsidR="00680E5F" w:rsidRDefault="00680E5F" w:rsidP="00680E5F">
      <w:pPr>
        <w:ind w:firstLineChars="200" w:firstLine="420"/>
        <w:jc w:val="left"/>
      </w:pPr>
      <w:r>
        <w:t>http://xxx.xxx.xxx.xxx/api/v1/</w:t>
      </w:r>
    </w:p>
    <w:p w:rsidR="00680E5F" w:rsidRDefault="00680E5F" w:rsidP="00680E5F">
      <w:pPr>
        <w:ind w:firstLineChars="200" w:firstLine="420"/>
        <w:jc w:val="left"/>
      </w:pPr>
      <w:r>
        <w:rPr>
          <w:rFonts w:hint="eastAsia"/>
        </w:rPr>
        <w:t>示例资源路径是：</w:t>
      </w:r>
    </w:p>
    <w:p w:rsidR="00680E5F" w:rsidRDefault="00680E5F" w:rsidP="00680E5F">
      <w:pPr>
        <w:ind w:firstLineChars="200" w:firstLine="420"/>
        <w:jc w:val="left"/>
      </w:pPr>
      <w:r>
        <w:t>http://xxx.xxx.xxx.xxx/api/v1/traffic</w:t>
      </w:r>
    </w:p>
    <w:p w:rsidR="00680E5F" w:rsidRDefault="00680E5F" w:rsidP="00680E5F">
      <w:pPr>
        <w:ind w:firstLineChars="200" w:firstLine="420"/>
        <w:jc w:val="left"/>
      </w:pPr>
      <w:r>
        <w:t>http://xxx.xxx.xxx.xxx/api/v1/status</w:t>
      </w:r>
    </w:p>
    <w:p w:rsidR="00680E5F" w:rsidRDefault="00680E5F" w:rsidP="00680E5F">
      <w:pPr>
        <w:ind w:firstLineChars="200" w:firstLine="420"/>
        <w:jc w:val="left"/>
      </w:pPr>
      <w:r>
        <w:rPr>
          <w:rFonts w:hint="eastAsia"/>
        </w:rPr>
        <w:t>当前不支持</w:t>
      </w:r>
      <w:r>
        <w:rPr>
          <w:rFonts w:hint="eastAsia"/>
        </w:rPr>
        <w:t>GET</w:t>
      </w:r>
      <w:r>
        <w:rPr>
          <w:rFonts w:hint="eastAsia"/>
        </w:rPr>
        <w:t>查询字符串来限制返回的数据集。</w:t>
      </w:r>
    </w:p>
    <w:p w:rsidR="00407200" w:rsidRPr="00234537" w:rsidRDefault="00204D22" w:rsidP="00234537">
      <w:pPr>
        <w:pStyle w:val="a3"/>
        <w:numPr>
          <w:ilvl w:val="1"/>
          <w:numId w:val="1"/>
        </w:numPr>
        <w:ind w:left="546" w:hangingChars="170" w:hanging="546"/>
        <w:jc w:val="left"/>
        <w:outlineLvl w:val="1"/>
        <w:rPr>
          <w:b/>
          <w:bCs/>
          <w:sz w:val="32"/>
          <w:szCs w:val="32"/>
        </w:rPr>
      </w:pPr>
      <w:r>
        <w:rPr>
          <w:b/>
          <w:bCs/>
          <w:sz w:val="32"/>
          <w:szCs w:val="32"/>
        </w:rPr>
        <w:t>AVR Mode-S Beast ASCII</w:t>
      </w:r>
    </w:p>
    <w:p w:rsidR="00F03914" w:rsidRPr="00F03914" w:rsidRDefault="00204D22" w:rsidP="00F03914">
      <w:pPr>
        <w:ind w:firstLineChars="200" w:firstLine="422"/>
        <w:jc w:val="left"/>
      </w:pPr>
      <w:r w:rsidRPr="007505B1">
        <w:rPr>
          <w:b/>
        </w:rPr>
        <w:t xml:space="preserve">The </w:t>
      </w:r>
      <w:proofErr w:type="spellStart"/>
      <w:r w:rsidRPr="007505B1">
        <w:rPr>
          <w:b/>
        </w:rPr>
        <w:t>pingStation</w:t>
      </w:r>
      <w:proofErr w:type="spellEnd"/>
      <w:r w:rsidRPr="007505B1">
        <w:rPr>
          <w:b/>
        </w:rPr>
        <w:t xml:space="preserve"> supports the open standard AVR for Mode-S Beast ADS-B messages. This data will be delivered on a TCP connection. The </w:t>
      </w:r>
      <w:proofErr w:type="spellStart"/>
      <w:r w:rsidRPr="007505B1">
        <w:rPr>
          <w:b/>
        </w:rPr>
        <w:t>pingStation</w:t>
      </w:r>
      <w:proofErr w:type="spellEnd"/>
      <w:r w:rsidRPr="007505B1">
        <w:rPr>
          <w:b/>
        </w:rPr>
        <w:t xml:space="preserve"> will be listening for a TCP connection to be established on the port specified by the user. Aircraft update data will be delivered as AVR ASCII on the TCP connection as it is received into the </w:t>
      </w:r>
      <w:proofErr w:type="spellStart"/>
      <w:r w:rsidRPr="007505B1">
        <w:rPr>
          <w:b/>
        </w:rPr>
        <w:t>pingStation</w:t>
      </w:r>
      <w:proofErr w:type="spellEnd"/>
      <w:r w:rsidRPr="007505B1">
        <w:rPr>
          <w:b/>
        </w:rPr>
        <w:t>.</w:t>
      </w:r>
    </w:p>
    <w:p w:rsidR="00F03914" w:rsidRPr="00407200" w:rsidRDefault="00204D22" w:rsidP="00204D22">
      <w:pPr>
        <w:ind w:firstLineChars="200" w:firstLine="420"/>
        <w:jc w:val="left"/>
      </w:pPr>
      <w:proofErr w:type="spellStart"/>
      <w:r w:rsidRPr="00204D22">
        <w:rPr>
          <w:rFonts w:hint="eastAsia"/>
        </w:rPr>
        <w:t>pingStation</w:t>
      </w:r>
      <w:proofErr w:type="spellEnd"/>
      <w:r w:rsidRPr="00204D22">
        <w:rPr>
          <w:rFonts w:hint="eastAsia"/>
        </w:rPr>
        <w:t>支持</w:t>
      </w:r>
      <w:r w:rsidRPr="00204D22">
        <w:rPr>
          <w:rFonts w:hint="eastAsia"/>
        </w:rPr>
        <w:t>Mode-S Beast ADS-B</w:t>
      </w:r>
      <w:r w:rsidRPr="00204D22">
        <w:rPr>
          <w:rFonts w:hint="eastAsia"/>
        </w:rPr>
        <w:t>消息的开放标准</w:t>
      </w:r>
      <w:r w:rsidRPr="00204D22">
        <w:rPr>
          <w:rFonts w:hint="eastAsia"/>
        </w:rPr>
        <w:t>AVR</w:t>
      </w:r>
      <w:r w:rsidRPr="00204D22">
        <w:rPr>
          <w:rFonts w:hint="eastAsia"/>
        </w:rPr>
        <w:t>。</w:t>
      </w:r>
      <w:r w:rsidRPr="00204D22">
        <w:rPr>
          <w:rFonts w:hint="eastAsia"/>
        </w:rPr>
        <w:t xml:space="preserve"> </w:t>
      </w:r>
      <w:r w:rsidRPr="00204D22">
        <w:rPr>
          <w:rFonts w:hint="eastAsia"/>
        </w:rPr>
        <w:t>这些数据将在</w:t>
      </w:r>
      <w:r w:rsidRPr="00204D22">
        <w:rPr>
          <w:rFonts w:hint="eastAsia"/>
        </w:rPr>
        <w:t>TCP</w:t>
      </w:r>
      <w:r w:rsidRPr="00204D22">
        <w:rPr>
          <w:rFonts w:hint="eastAsia"/>
        </w:rPr>
        <w:t>连接上传送。</w:t>
      </w:r>
      <w:r w:rsidRPr="00204D22">
        <w:rPr>
          <w:rFonts w:hint="eastAsia"/>
        </w:rPr>
        <w:t xml:space="preserve"> </w:t>
      </w:r>
      <w:proofErr w:type="spellStart"/>
      <w:r w:rsidRPr="00204D22">
        <w:rPr>
          <w:rFonts w:hint="eastAsia"/>
        </w:rPr>
        <w:t>pingStation</w:t>
      </w:r>
      <w:proofErr w:type="spellEnd"/>
      <w:r w:rsidRPr="00204D22">
        <w:rPr>
          <w:rFonts w:hint="eastAsia"/>
        </w:rPr>
        <w:t>将侦听在用户指定的端口上建立的</w:t>
      </w:r>
      <w:r w:rsidRPr="00204D22">
        <w:rPr>
          <w:rFonts w:hint="eastAsia"/>
        </w:rPr>
        <w:t>TCP</w:t>
      </w:r>
      <w:r w:rsidRPr="00204D22">
        <w:rPr>
          <w:rFonts w:hint="eastAsia"/>
        </w:rPr>
        <w:t>连接。</w:t>
      </w:r>
      <w:r w:rsidRPr="00204D22">
        <w:rPr>
          <w:rFonts w:hint="eastAsia"/>
        </w:rPr>
        <w:t xml:space="preserve"> </w:t>
      </w:r>
      <w:r w:rsidRPr="00204D22">
        <w:rPr>
          <w:rFonts w:hint="eastAsia"/>
        </w:rPr>
        <w:t>飞机更新数据将作为</w:t>
      </w:r>
      <w:r w:rsidRPr="00204D22">
        <w:rPr>
          <w:rFonts w:hint="eastAsia"/>
        </w:rPr>
        <w:t>AVR ASCII</w:t>
      </w:r>
      <w:r w:rsidRPr="00204D22">
        <w:rPr>
          <w:rFonts w:hint="eastAsia"/>
        </w:rPr>
        <w:t>在</w:t>
      </w:r>
      <w:r w:rsidRPr="00204D22">
        <w:rPr>
          <w:rFonts w:hint="eastAsia"/>
        </w:rPr>
        <w:t>TCP</w:t>
      </w:r>
      <w:r w:rsidRPr="00204D22">
        <w:rPr>
          <w:rFonts w:hint="eastAsia"/>
        </w:rPr>
        <w:t>连接中发送，因为它将接收到</w:t>
      </w:r>
      <w:proofErr w:type="spellStart"/>
      <w:r w:rsidRPr="00204D22">
        <w:rPr>
          <w:rFonts w:hint="eastAsia"/>
        </w:rPr>
        <w:t>pingStation</w:t>
      </w:r>
      <w:proofErr w:type="spellEnd"/>
      <w:r w:rsidRPr="00204D22">
        <w:rPr>
          <w:rFonts w:hint="eastAsia"/>
        </w:rPr>
        <w:t>。</w:t>
      </w:r>
    </w:p>
    <w:p w:rsidR="00407200" w:rsidRPr="00D058BE" w:rsidRDefault="00416829" w:rsidP="00D058BE">
      <w:pPr>
        <w:pStyle w:val="a3"/>
        <w:numPr>
          <w:ilvl w:val="0"/>
          <w:numId w:val="1"/>
        </w:numPr>
        <w:ind w:left="546" w:hangingChars="170" w:hanging="546"/>
        <w:jc w:val="left"/>
        <w:outlineLvl w:val="0"/>
        <w:rPr>
          <w:b/>
          <w:bCs/>
          <w:sz w:val="32"/>
          <w:szCs w:val="32"/>
        </w:rPr>
      </w:pPr>
      <w:r w:rsidRPr="00D058BE">
        <w:rPr>
          <w:b/>
          <w:bCs/>
          <w:sz w:val="32"/>
          <w:szCs w:val="32"/>
        </w:rPr>
        <w:lastRenderedPageBreak/>
        <w:t xml:space="preserve">JSON Example Sentences  </w:t>
      </w:r>
      <w:r w:rsidRPr="00D058BE">
        <w:rPr>
          <w:rFonts w:hint="eastAsia"/>
          <w:b/>
          <w:bCs/>
          <w:sz w:val="32"/>
          <w:szCs w:val="32"/>
        </w:rPr>
        <w:t>示例</w:t>
      </w:r>
    </w:p>
    <w:p w:rsidR="00FD1A36" w:rsidRDefault="00FD1A36" w:rsidP="00234537">
      <w:pPr>
        <w:pStyle w:val="a3"/>
        <w:numPr>
          <w:ilvl w:val="1"/>
          <w:numId w:val="1"/>
        </w:numPr>
        <w:ind w:left="546" w:hangingChars="170" w:hanging="546"/>
        <w:jc w:val="left"/>
        <w:outlineLvl w:val="1"/>
        <w:rPr>
          <w:b/>
          <w:bCs/>
          <w:sz w:val="32"/>
          <w:szCs w:val="32"/>
        </w:rPr>
      </w:pPr>
      <w:r w:rsidRPr="00FD1A36">
        <w:rPr>
          <w:b/>
          <w:bCs/>
          <w:sz w:val="32"/>
          <w:szCs w:val="32"/>
        </w:rPr>
        <w:t>Traffic Object</w:t>
      </w:r>
    </w:p>
    <w:tbl>
      <w:tblPr>
        <w:tblStyle w:val="a4"/>
        <w:tblW w:w="0" w:type="auto"/>
        <w:tblLook w:val="04A0" w:firstRow="1" w:lastRow="0" w:firstColumn="1" w:lastColumn="0" w:noHBand="0" w:noVBand="1"/>
      </w:tblPr>
      <w:tblGrid>
        <w:gridCol w:w="8296"/>
      </w:tblGrid>
      <w:tr w:rsidR="00BE74AC" w:rsidTr="00BE74AC">
        <w:tc>
          <w:tcPr>
            <w:tcW w:w="8296" w:type="dxa"/>
          </w:tcPr>
          <w:p w:rsidR="00BE74AC" w:rsidRPr="00BE74AC" w:rsidRDefault="00BE74AC" w:rsidP="00BE74AC">
            <w:pPr>
              <w:autoSpaceDE w:val="0"/>
              <w:autoSpaceDN w:val="0"/>
              <w:adjustRightInd w:val="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 </w:t>
            </w:r>
          </w:p>
          <w:p w:rsidR="00BE74AC" w:rsidRPr="00BE74AC" w:rsidRDefault="00BE74AC" w:rsidP="00BE74AC">
            <w:pPr>
              <w:autoSpaceDE w:val="0"/>
              <w:autoSpaceDN w:val="0"/>
              <w:adjustRightInd w:val="0"/>
              <w:ind w:firstLineChars="200" w:firstLine="4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"aircraft": [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"icaoAddress":"39C812",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trafficSource</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"latDD":47.538528,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spellStart"/>
            <w:r w:rsidRPr="00BE74AC">
              <w:rPr>
                <w:rFonts w:ascii="Courier New" w:hAnsi="Courier New" w:cs="Courier New"/>
                <w:color w:val="000000"/>
                <w:kern w:val="0"/>
                <w:sz w:val="20"/>
                <w:szCs w:val="20"/>
              </w:rPr>
              <w:t>lonDD</w:t>
            </w:r>
            <w:proofErr w:type="spellEnd"/>
            <w:r w:rsidRPr="00BE74AC">
              <w:rPr>
                <w:rFonts w:ascii="Courier New" w:hAnsi="Courier New" w:cs="Courier New"/>
                <w:color w:val="000000"/>
                <w:kern w:val="0"/>
                <w:sz w:val="20"/>
                <w:szCs w:val="20"/>
              </w:rPr>
              <w:t xml:space="preserve">":-115.133696,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"altitudeMM":13106400,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"headingDE2":203,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"horVelocityCMS":23149,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verVelocityCMS</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"squawk":1362,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altitudeType</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"callsign":"LEA022H ",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"emitterType":2,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"pingStationGuid":"7541622b4f4c2e59",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"utcSync":1,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"timeStamp":"2017-02-13T14:42:00.111Z",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"detail": {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"navIntegrity":8,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"navAccuracy":2,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"verVelocitySrc":1,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emergencyStatus</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surveilStatus</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baroaltDiffMM</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"sysIntegrityLevel":3,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airGroundState</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svHeadingType</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"verticalVelType":1,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"navPostionAccuracy":10,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"navVelocityAccuracy":2,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"navIntegrityBaro":1,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"tcasAcasOperating":1,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tcasAcasAdvisory</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identSwActive</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magHeading</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utcCoupledCondition</w:t>
            </w:r>
            <w:proofErr w:type="gramEnd"/>
            <w:r w:rsidRPr="00BE74AC">
              <w:rPr>
                <w:rFonts w:ascii="Courier New" w:hAnsi="Courier New" w:cs="Courier New"/>
                <w:color w:val="000000"/>
                <w:kern w:val="0"/>
                <w:sz w:val="20"/>
                <w:szCs w:val="20"/>
              </w:rPr>
              <w:t xml:space="preserve">":0 </w:t>
            </w:r>
          </w:p>
          <w:p w:rsidR="00BE74AC" w:rsidRDefault="00BE74AC" w:rsidP="00BE74AC">
            <w:pPr>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lastRenderedPageBreak/>
              <w:t xml:space="preserve">"icaoAddress":"780A70",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trafficSource</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"headingDE2":289,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"horVelocityCMS":24127,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spellStart"/>
            <w:r w:rsidRPr="00BE74AC">
              <w:rPr>
                <w:rFonts w:ascii="Courier New" w:hAnsi="Courier New" w:cs="Courier New"/>
                <w:color w:val="000000"/>
                <w:kern w:val="0"/>
                <w:sz w:val="20"/>
                <w:szCs w:val="20"/>
              </w:rPr>
              <w:t>verVelocityCMS</w:t>
            </w:r>
            <w:proofErr w:type="spellEnd"/>
            <w:r w:rsidRPr="00BE74AC">
              <w:rPr>
                <w:rFonts w:ascii="Courier New" w:hAnsi="Courier New" w:cs="Courier New"/>
                <w:color w:val="000000"/>
                <w:kern w:val="0"/>
                <w:sz w:val="20"/>
                <w:szCs w:val="20"/>
              </w:rPr>
              <w:t xml:space="preserve">":-32,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altitudeType</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emitterType</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"pingStationGuid":"7541622b4f4c2e59",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"utcSync":1,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"timeStamp":"2017-02-13T14:41:57.189Z",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"detail": {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navIntegrity</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"navAccuracy":2,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verVelocitySrc</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emergencyStatus</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surveilStatus</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baroaltDiffMM</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sysIntegrityLevel</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airGroundState</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svHeadingType</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verticalVelType</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navPostionAccuracy</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"navVelocityAccuracy":2,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navIntegrityBaro</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tcasAcasOperating</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tcasAcasAdvisory</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identSwActive</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magHeading</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600" w:firstLine="12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w:t>
            </w:r>
            <w:proofErr w:type="gramStart"/>
            <w:r w:rsidRPr="00BE74AC">
              <w:rPr>
                <w:rFonts w:ascii="Courier New" w:hAnsi="Courier New" w:cs="Courier New"/>
                <w:color w:val="000000"/>
                <w:kern w:val="0"/>
                <w:sz w:val="20"/>
                <w:szCs w:val="20"/>
              </w:rPr>
              <w:t>utcCoupledCondition</w:t>
            </w:r>
            <w:proofErr w:type="gramEnd"/>
            <w:r w:rsidRPr="00BE74AC">
              <w:rPr>
                <w:rFonts w:ascii="Courier New" w:hAnsi="Courier New" w:cs="Courier New"/>
                <w:color w:val="000000"/>
                <w:kern w:val="0"/>
                <w:sz w:val="20"/>
                <w:szCs w:val="20"/>
              </w:rPr>
              <w:t xml:space="preserve">":0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 </w:t>
            </w:r>
          </w:p>
          <w:p w:rsidR="00BE74AC" w:rsidRPr="00BE74AC" w:rsidRDefault="00BE74AC" w:rsidP="00BE74AC">
            <w:pPr>
              <w:autoSpaceDE w:val="0"/>
              <w:autoSpaceDN w:val="0"/>
              <w:adjustRightInd w:val="0"/>
              <w:ind w:firstLineChars="400" w:firstLine="8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 </w:t>
            </w:r>
          </w:p>
          <w:p w:rsidR="00BE74AC" w:rsidRPr="00BE74AC" w:rsidRDefault="00BE74AC" w:rsidP="00BE74AC">
            <w:pPr>
              <w:autoSpaceDE w:val="0"/>
              <w:autoSpaceDN w:val="0"/>
              <w:adjustRightInd w:val="0"/>
              <w:ind w:firstLineChars="200" w:firstLine="400"/>
              <w:jc w:val="left"/>
              <w:rPr>
                <w:rFonts w:ascii="Courier New" w:hAnsi="Courier New" w:cs="Courier New"/>
                <w:color w:val="000000"/>
                <w:kern w:val="0"/>
                <w:sz w:val="20"/>
                <w:szCs w:val="20"/>
              </w:rPr>
            </w:pPr>
            <w:r w:rsidRPr="00BE74AC">
              <w:rPr>
                <w:rFonts w:ascii="Courier New" w:hAnsi="Courier New" w:cs="Courier New"/>
                <w:color w:val="000000"/>
                <w:kern w:val="0"/>
                <w:sz w:val="20"/>
                <w:szCs w:val="20"/>
              </w:rPr>
              <w:t xml:space="preserve">] </w:t>
            </w:r>
          </w:p>
          <w:p w:rsidR="00BE74AC" w:rsidRDefault="00BE74AC" w:rsidP="00BE74AC">
            <w:pPr>
              <w:jc w:val="left"/>
            </w:pPr>
            <w:r w:rsidRPr="00BE74AC">
              <w:rPr>
                <w:rFonts w:ascii="Courier New" w:hAnsi="Courier New" w:cs="Courier New"/>
                <w:color w:val="000000"/>
                <w:kern w:val="0"/>
                <w:sz w:val="20"/>
                <w:szCs w:val="20"/>
              </w:rPr>
              <w:t>}</w:t>
            </w:r>
          </w:p>
        </w:tc>
      </w:tr>
    </w:tbl>
    <w:p w:rsidR="00BE74AC" w:rsidRPr="00BE74AC" w:rsidRDefault="00BE74AC" w:rsidP="00BE74AC">
      <w:pPr>
        <w:ind w:firstLineChars="200" w:firstLine="420"/>
        <w:jc w:val="left"/>
      </w:pPr>
    </w:p>
    <w:p w:rsidR="00FD1A36" w:rsidRPr="00234537" w:rsidRDefault="00FD1A36" w:rsidP="00234537">
      <w:pPr>
        <w:pStyle w:val="a3"/>
        <w:numPr>
          <w:ilvl w:val="1"/>
          <w:numId w:val="1"/>
        </w:numPr>
        <w:ind w:left="546" w:hangingChars="170" w:hanging="546"/>
        <w:jc w:val="left"/>
        <w:outlineLvl w:val="1"/>
        <w:rPr>
          <w:b/>
          <w:bCs/>
          <w:sz w:val="32"/>
          <w:szCs w:val="32"/>
        </w:rPr>
      </w:pPr>
      <w:r>
        <w:rPr>
          <w:b/>
          <w:bCs/>
          <w:sz w:val="32"/>
          <w:szCs w:val="32"/>
        </w:rPr>
        <w:t>Status Object</w:t>
      </w:r>
    </w:p>
    <w:tbl>
      <w:tblPr>
        <w:tblStyle w:val="a4"/>
        <w:tblW w:w="0" w:type="auto"/>
        <w:tblLook w:val="04A0" w:firstRow="1" w:lastRow="0" w:firstColumn="1" w:lastColumn="0" w:noHBand="0" w:noVBand="1"/>
      </w:tblPr>
      <w:tblGrid>
        <w:gridCol w:w="8296"/>
      </w:tblGrid>
      <w:tr w:rsidR="00B63EB9" w:rsidTr="00B63EB9">
        <w:tc>
          <w:tcPr>
            <w:tcW w:w="8296" w:type="dxa"/>
          </w:tcPr>
          <w:p w:rsidR="00B63EB9" w:rsidRPr="00FD1A36" w:rsidRDefault="00B63EB9" w:rsidP="00B63EB9">
            <w:pPr>
              <w:autoSpaceDE w:val="0"/>
              <w:autoSpaceDN w:val="0"/>
              <w:adjustRightInd w:val="0"/>
              <w:jc w:val="left"/>
              <w:rPr>
                <w:rFonts w:ascii="Courier New" w:hAnsi="Courier New" w:cs="Courier New"/>
                <w:color w:val="000000"/>
                <w:kern w:val="0"/>
                <w:sz w:val="20"/>
                <w:szCs w:val="20"/>
              </w:rPr>
            </w:pPr>
            <w:r w:rsidRPr="00FD1A36">
              <w:rPr>
                <w:rFonts w:ascii="Courier New" w:hAnsi="Courier New" w:cs="Courier New"/>
                <w:color w:val="000000"/>
                <w:kern w:val="0"/>
                <w:sz w:val="20"/>
                <w:szCs w:val="20"/>
              </w:rPr>
              <w:t xml:space="preserve">{ </w:t>
            </w:r>
          </w:p>
          <w:p w:rsidR="00B63EB9" w:rsidRPr="00FD1A36" w:rsidRDefault="00B63EB9" w:rsidP="00B63EB9">
            <w:pPr>
              <w:autoSpaceDE w:val="0"/>
              <w:autoSpaceDN w:val="0"/>
              <w:adjustRightInd w:val="0"/>
              <w:ind w:firstLineChars="200" w:firstLine="400"/>
              <w:jc w:val="left"/>
              <w:rPr>
                <w:rFonts w:ascii="Courier New" w:hAnsi="Courier New" w:cs="Courier New"/>
                <w:color w:val="000000"/>
                <w:kern w:val="0"/>
                <w:sz w:val="20"/>
                <w:szCs w:val="20"/>
              </w:rPr>
            </w:pPr>
            <w:r w:rsidRPr="00FD1A36">
              <w:rPr>
                <w:rFonts w:ascii="Courier New" w:hAnsi="Courier New" w:cs="Courier New"/>
                <w:color w:val="000000"/>
                <w:kern w:val="0"/>
                <w:sz w:val="20"/>
                <w:szCs w:val="20"/>
              </w:rPr>
              <w:t>“</w:t>
            </w:r>
            <w:bookmarkStart w:id="1" w:name="OLE_LINK9"/>
            <w:r w:rsidRPr="00FD1A36">
              <w:rPr>
                <w:rFonts w:ascii="Courier New" w:hAnsi="Courier New" w:cs="Courier New"/>
                <w:color w:val="000000"/>
                <w:kern w:val="0"/>
                <w:sz w:val="20"/>
                <w:szCs w:val="20"/>
              </w:rPr>
              <w:t>status</w:t>
            </w:r>
            <w:bookmarkEnd w:id="1"/>
            <w:r w:rsidRPr="00FD1A36">
              <w:rPr>
                <w:rFonts w:ascii="Courier New" w:hAnsi="Courier New" w:cs="Courier New"/>
                <w:color w:val="000000"/>
                <w:kern w:val="0"/>
                <w:sz w:val="20"/>
                <w:szCs w:val="20"/>
              </w:rPr>
              <w:t xml:space="preserve">”: { </w:t>
            </w:r>
          </w:p>
          <w:p w:rsidR="00B63EB9" w:rsidRPr="00FD1A36" w:rsidRDefault="00B63EB9" w:rsidP="00B63EB9">
            <w:pPr>
              <w:autoSpaceDE w:val="0"/>
              <w:autoSpaceDN w:val="0"/>
              <w:adjustRightInd w:val="0"/>
              <w:ind w:firstLineChars="400" w:firstLine="800"/>
              <w:jc w:val="left"/>
              <w:rPr>
                <w:rFonts w:ascii="Courier New" w:hAnsi="Courier New" w:cs="Courier New"/>
                <w:color w:val="000000"/>
                <w:kern w:val="0"/>
                <w:sz w:val="20"/>
                <w:szCs w:val="20"/>
              </w:rPr>
            </w:pPr>
            <w:r w:rsidRPr="00FD1A36">
              <w:rPr>
                <w:rFonts w:ascii="Courier New" w:hAnsi="Courier New" w:cs="Courier New"/>
                <w:color w:val="000000"/>
                <w:kern w:val="0"/>
                <w:sz w:val="20"/>
                <w:szCs w:val="20"/>
              </w:rPr>
              <w:t>"</w:t>
            </w:r>
            <w:bookmarkStart w:id="2" w:name="OLE_LINK1"/>
            <w:r w:rsidRPr="00FD1A36">
              <w:rPr>
                <w:rFonts w:ascii="Courier New" w:hAnsi="Courier New" w:cs="Courier New"/>
                <w:color w:val="000000"/>
                <w:kern w:val="0"/>
                <w:sz w:val="20"/>
                <w:szCs w:val="20"/>
              </w:rPr>
              <w:t>pingStationGuid</w:t>
            </w:r>
            <w:bookmarkEnd w:id="2"/>
            <w:r w:rsidRPr="00FD1A36">
              <w:rPr>
                <w:rFonts w:ascii="Courier New" w:hAnsi="Courier New" w:cs="Courier New"/>
                <w:color w:val="000000"/>
                <w:kern w:val="0"/>
                <w:sz w:val="20"/>
                <w:szCs w:val="20"/>
              </w:rPr>
              <w:t xml:space="preserve">":"7541622b4f4c2e59", </w:t>
            </w:r>
          </w:p>
          <w:p w:rsidR="00B63EB9" w:rsidRPr="00FD1A36" w:rsidRDefault="00B63EB9" w:rsidP="00B63EB9">
            <w:pPr>
              <w:autoSpaceDE w:val="0"/>
              <w:autoSpaceDN w:val="0"/>
              <w:adjustRightInd w:val="0"/>
              <w:ind w:firstLineChars="400" w:firstLine="800"/>
              <w:jc w:val="left"/>
              <w:rPr>
                <w:rFonts w:ascii="Courier New" w:hAnsi="Courier New" w:cs="Courier New"/>
                <w:color w:val="000000"/>
                <w:kern w:val="0"/>
                <w:sz w:val="20"/>
                <w:szCs w:val="20"/>
              </w:rPr>
            </w:pPr>
            <w:r w:rsidRPr="00FD1A36">
              <w:rPr>
                <w:rFonts w:ascii="Courier New" w:hAnsi="Courier New" w:cs="Courier New"/>
                <w:color w:val="000000"/>
                <w:kern w:val="0"/>
                <w:sz w:val="20"/>
                <w:szCs w:val="20"/>
              </w:rPr>
              <w:t>"</w:t>
            </w:r>
            <w:bookmarkStart w:id="3" w:name="OLE_LINK2"/>
            <w:proofErr w:type="gramStart"/>
            <w:r w:rsidRPr="00FD1A36">
              <w:rPr>
                <w:rFonts w:ascii="Courier New" w:hAnsi="Courier New" w:cs="Courier New"/>
                <w:color w:val="000000"/>
                <w:kern w:val="0"/>
                <w:sz w:val="20"/>
                <w:szCs w:val="20"/>
              </w:rPr>
              <w:t>pingStationVersionMajor</w:t>
            </w:r>
            <w:bookmarkEnd w:id="3"/>
            <w:proofErr w:type="gramEnd"/>
            <w:r w:rsidRPr="00FD1A36">
              <w:rPr>
                <w:rFonts w:ascii="Courier New" w:hAnsi="Courier New" w:cs="Courier New"/>
                <w:color w:val="000000"/>
                <w:kern w:val="0"/>
                <w:sz w:val="20"/>
                <w:szCs w:val="20"/>
              </w:rPr>
              <w:t xml:space="preserve">":0, </w:t>
            </w:r>
          </w:p>
          <w:p w:rsidR="00B63EB9" w:rsidRPr="00FD1A36" w:rsidRDefault="00B63EB9" w:rsidP="00B63EB9">
            <w:pPr>
              <w:autoSpaceDE w:val="0"/>
              <w:autoSpaceDN w:val="0"/>
              <w:adjustRightInd w:val="0"/>
              <w:ind w:firstLineChars="400" w:firstLine="800"/>
              <w:jc w:val="left"/>
              <w:rPr>
                <w:rFonts w:ascii="Courier New" w:hAnsi="Courier New" w:cs="Courier New"/>
                <w:color w:val="000000"/>
                <w:kern w:val="0"/>
                <w:sz w:val="20"/>
                <w:szCs w:val="20"/>
              </w:rPr>
            </w:pPr>
            <w:r w:rsidRPr="00FD1A36">
              <w:rPr>
                <w:rFonts w:ascii="Courier New" w:hAnsi="Courier New" w:cs="Courier New"/>
                <w:color w:val="000000"/>
                <w:kern w:val="0"/>
                <w:sz w:val="20"/>
                <w:szCs w:val="20"/>
              </w:rPr>
              <w:t>"</w:t>
            </w:r>
            <w:bookmarkStart w:id="4" w:name="OLE_LINK3"/>
            <w:bookmarkStart w:id="5" w:name="OLE_LINK4"/>
            <w:r w:rsidRPr="00FD1A36">
              <w:rPr>
                <w:rFonts w:ascii="Courier New" w:hAnsi="Courier New" w:cs="Courier New"/>
                <w:color w:val="000000"/>
                <w:kern w:val="0"/>
                <w:sz w:val="20"/>
                <w:szCs w:val="20"/>
              </w:rPr>
              <w:t>pingStationVersionMinor</w:t>
            </w:r>
            <w:bookmarkEnd w:id="4"/>
            <w:bookmarkEnd w:id="5"/>
            <w:r w:rsidRPr="00FD1A36">
              <w:rPr>
                <w:rFonts w:ascii="Courier New" w:hAnsi="Courier New" w:cs="Courier New"/>
                <w:color w:val="000000"/>
                <w:kern w:val="0"/>
                <w:sz w:val="20"/>
                <w:szCs w:val="20"/>
              </w:rPr>
              <w:t xml:space="preserve">":9, </w:t>
            </w:r>
          </w:p>
          <w:p w:rsidR="00B63EB9" w:rsidRPr="00FD1A36" w:rsidRDefault="00B63EB9" w:rsidP="00B63EB9">
            <w:pPr>
              <w:autoSpaceDE w:val="0"/>
              <w:autoSpaceDN w:val="0"/>
              <w:adjustRightInd w:val="0"/>
              <w:ind w:firstLineChars="400" w:firstLine="800"/>
              <w:jc w:val="left"/>
              <w:rPr>
                <w:rFonts w:ascii="Courier New" w:hAnsi="Courier New" w:cs="Courier New"/>
                <w:color w:val="000000"/>
                <w:kern w:val="0"/>
                <w:sz w:val="20"/>
                <w:szCs w:val="20"/>
              </w:rPr>
            </w:pPr>
            <w:r w:rsidRPr="00FD1A36">
              <w:rPr>
                <w:rFonts w:ascii="Courier New" w:hAnsi="Courier New" w:cs="Courier New"/>
                <w:color w:val="000000"/>
                <w:kern w:val="0"/>
                <w:sz w:val="20"/>
                <w:szCs w:val="20"/>
              </w:rPr>
              <w:t>"</w:t>
            </w:r>
            <w:bookmarkStart w:id="6" w:name="OLE_LINK5"/>
            <w:r w:rsidRPr="00FD1A36">
              <w:rPr>
                <w:rFonts w:ascii="Courier New" w:hAnsi="Courier New" w:cs="Courier New"/>
                <w:color w:val="000000"/>
                <w:kern w:val="0"/>
                <w:sz w:val="20"/>
                <w:szCs w:val="20"/>
              </w:rPr>
              <w:t>pingStationVersionBuild</w:t>
            </w:r>
            <w:bookmarkEnd w:id="6"/>
            <w:r w:rsidRPr="00FD1A36">
              <w:rPr>
                <w:rFonts w:ascii="Courier New" w:hAnsi="Courier New" w:cs="Courier New"/>
                <w:color w:val="000000"/>
                <w:kern w:val="0"/>
                <w:sz w:val="20"/>
                <w:szCs w:val="20"/>
              </w:rPr>
              <w:t xml:space="preserve">":4, </w:t>
            </w:r>
          </w:p>
          <w:p w:rsidR="00B63EB9" w:rsidRPr="00FD1A36" w:rsidRDefault="00B63EB9" w:rsidP="00B63EB9">
            <w:pPr>
              <w:autoSpaceDE w:val="0"/>
              <w:autoSpaceDN w:val="0"/>
              <w:adjustRightInd w:val="0"/>
              <w:ind w:firstLineChars="400" w:firstLine="800"/>
              <w:jc w:val="left"/>
              <w:rPr>
                <w:rFonts w:ascii="Courier New" w:hAnsi="Courier New" w:cs="Courier New"/>
                <w:color w:val="000000"/>
                <w:kern w:val="0"/>
                <w:sz w:val="20"/>
                <w:szCs w:val="20"/>
              </w:rPr>
            </w:pPr>
            <w:r w:rsidRPr="00FD1A36">
              <w:rPr>
                <w:rFonts w:ascii="Courier New" w:hAnsi="Courier New" w:cs="Courier New"/>
                <w:color w:val="000000"/>
                <w:kern w:val="0"/>
                <w:sz w:val="20"/>
                <w:szCs w:val="20"/>
              </w:rPr>
              <w:t>"</w:t>
            </w:r>
            <w:bookmarkStart w:id="7" w:name="OLE_LINK6"/>
            <w:r w:rsidRPr="00FD1A36">
              <w:rPr>
                <w:rFonts w:ascii="Courier New" w:hAnsi="Courier New" w:cs="Courier New"/>
                <w:color w:val="000000"/>
                <w:kern w:val="0"/>
                <w:sz w:val="20"/>
                <w:szCs w:val="20"/>
              </w:rPr>
              <w:t>timeStamp</w:t>
            </w:r>
            <w:bookmarkEnd w:id="7"/>
            <w:r w:rsidRPr="00FD1A36">
              <w:rPr>
                <w:rFonts w:ascii="Courier New" w:hAnsi="Courier New" w:cs="Courier New"/>
                <w:color w:val="000000"/>
                <w:kern w:val="0"/>
                <w:sz w:val="20"/>
                <w:szCs w:val="20"/>
              </w:rPr>
              <w:t xml:space="preserve">":"2017-02-13T14:42:00.18872Z", </w:t>
            </w:r>
          </w:p>
          <w:p w:rsidR="00B63EB9" w:rsidRPr="00FD1A36" w:rsidRDefault="00B63EB9" w:rsidP="00B63EB9">
            <w:pPr>
              <w:autoSpaceDE w:val="0"/>
              <w:autoSpaceDN w:val="0"/>
              <w:adjustRightInd w:val="0"/>
              <w:ind w:firstLineChars="400" w:firstLine="800"/>
              <w:jc w:val="left"/>
              <w:rPr>
                <w:rFonts w:ascii="Courier New" w:hAnsi="Courier New" w:cs="Courier New"/>
                <w:color w:val="000000"/>
                <w:kern w:val="0"/>
                <w:sz w:val="20"/>
                <w:szCs w:val="20"/>
              </w:rPr>
            </w:pPr>
            <w:r w:rsidRPr="00FD1A36">
              <w:rPr>
                <w:rFonts w:ascii="Courier New" w:hAnsi="Courier New" w:cs="Courier New"/>
                <w:color w:val="000000"/>
                <w:kern w:val="0"/>
                <w:sz w:val="20"/>
                <w:szCs w:val="20"/>
              </w:rPr>
              <w:t>"</w:t>
            </w:r>
            <w:bookmarkStart w:id="8" w:name="OLE_LINK7"/>
            <w:r w:rsidRPr="00FD1A36">
              <w:rPr>
                <w:rFonts w:ascii="Courier New" w:hAnsi="Courier New" w:cs="Courier New"/>
                <w:color w:val="000000"/>
                <w:kern w:val="0"/>
                <w:sz w:val="20"/>
                <w:szCs w:val="20"/>
              </w:rPr>
              <w:t>pingStationLatDD</w:t>
            </w:r>
            <w:bookmarkEnd w:id="8"/>
            <w:r w:rsidRPr="00FD1A36">
              <w:rPr>
                <w:rFonts w:ascii="Courier New" w:hAnsi="Courier New" w:cs="Courier New"/>
                <w:color w:val="000000"/>
                <w:kern w:val="0"/>
                <w:sz w:val="20"/>
                <w:szCs w:val="20"/>
              </w:rPr>
              <w:t xml:space="preserve">":48.091530, </w:t>
            </w:r>
          </w:p>
          <w:p w:rsidR="00B63EB9" w:rsidRPr="00FD1A36" w:rsidRDefault="00B63EB9" w:rsidP="00B63EB9">
            <w:pPr>
              <w:autoSpaceDE w:val="0"/>
              <w:autoSpaceDN w:val="0"/>
              <w:adjustRightInd w:val="0"/>
              <w:ind w:firstLineChars="400" w:firstLine="800"/>
              <w:jc w:val="left"/>
              <w:rPr>
                <w:rFonts w:ascii="Courier New" w:hAnsi="Courier New" w:cs="Courier New"/>
                <w:color w:val="000000"/>
                <w:kern w:val="0"/>
                <w:sz w:val="20"/>
                <w:szCs w:val="20"/>
              </w:rPr>
            </w:pPr>
            <w:r w:rsidRPr="00FD1A36">
              <w:rPr>
                <w:rFonts w:ascii="Courier New" w:hAnsi="Courier New" w:cs="Courier New"/>
                <w:color w:val="000000"/>
                <w:kern w:val="0"/>
                <w:sz w:val="20"/>
                <w:szCs w:val="20"/>
              </w:rPr>
              <w:lastRenderedPageBreak/>
              <w:t>"</w:t>
            </w:r>
            <w:bookmarkStart w:id="9" w:name="OLE_LINK8"/>
            <w:proofErr w:type="spellStart"/>
            <w:r w:rsidRPr="00FD1A36">
              <w:rPr>
                <w:rFonts w:ascii="Courier New" w:hAnsi="Courier New" w:cs="Courier New"/>
                <w:color w:val="000000"/>
                <w:kern w:val="0"/>
                <w:sz w:val="20"/>
                <w:szCs w:val="20"/>
              </w:rPr>
              <w:t>pingStationLonDD</w:t>
            </w:r>
            <w:bookmarkEnd w:id="9"/>
            <w:proofErr w:type="spellEnd"/>
            <w:r w:rsidRPr="00FD1A36">
              <w:rPr>
                <w:rFonts w:ascii="Courier New" w:hAnsi="Courier New" w:cs="Courier New"/>
                <w:color w:val="000000"/>
                <w:kern w:val="0"/>
                <w:sz w:val="20"/>
                <w:szCs w:val="20"/>
              </w:rPr>
              <w:t xml:space="preserve">":-114.105026, </w:t>
            </w:r>
          </w:p>
          <w:p w:rsidR="00B63EB9" w:rsidRPr="00FD1A36" w:rsidRDefault="00B63EB9" w:rsidP="00B63EB9">
            <w:pPr>
              <w:autoSpaceDE w:val="0"/>
              <w:autoSpaceDN w:val="0"/>
              <w:adjustRightInd w:val="0"/>
              <w:ind w:firstLineChars="400" w:firstLine="800"/>
              <w:jc w:val="left"/>
              <w:rPr>
                <w:rFonts w:ascii="Courier New" w:hAnsi="Courier New" w:cs="Courier New"/>
                <w:color w:val="000000"/>
                <w:kern w:val="0"/>
                <w:sz w:val="20"/>
                <w:szCs w:val="20"/>
              </w:rPr>
            </w:pPr>
            <w:r w:rsidRPr="00FD1A36">
              <w:rPr>
                <w:rFonts w:ascii="Courier New" w:hAnsi="Courier New" w:cs="Courier New"/>
                <w:color w:val="000000"/>
                <w:kern w:val="0"/>
                <w:sz w:val="20"/>
                <w:szCs w:val="20"/>
              </w:rPr>
              <w:t xml:space="preserve">"gpsStatus":3, </w:t>
            </w:r>
          </w:p>
          <w:p w:rsidR="00B63EB9" w:rsidRPr="00FD1A36" w:rsidRDefault="00B63EB9" w:rsidP="00B63EB9">
            <w:pPr>
              <w:autoSpaceDE w:val="0"/>
              <w:autoSpaceDN w:val="0"/>
              <w:adjustRightInd w:val="0"/>
              <w:ind w:firstLineChars="400" w:firstLine="800"/>
              <w:jc w:val="left"/>
              <w:rPr>
                <w:rFonts w:ascii="Courier New" w:hAnsi="Courier New" w:cs="Courier New"/>
                <w:color w:val="000000"/>
                <w:kern w:val="0"/>
                <w:sz w:val="20"/>
                <w:szCs w:val="20"/>
              </w:rPr>
            </w:pPr>
            <w:r w:rsidRPr="00FD1A36">
              <w:rPr>
                <w:rFonts w:ascii="Courier New" w:hAnsi="Courier New" w:cs="Courier New"/>
                <w:color w:val="000000"/>
                <w:kern w:val="0"/>
                <w:sz w:val="20"/>
                <w:szCs w:val="20"/>
              </w:rPr>
              <w:t>"</w:t>
            </w:r>
            <w:proofErr w:type="gramStart"/>
            <w:r w:rsidRPr="00FD1A36">
              <w:rPr>
                <w:rFonts w:ascii="Courier New" w:hAnsi="Courier New" w:cs="Courier New"/>
                <w:color w:val="000000"/>
                <w:kern w:val="0"/>
                <w:sz w:val="20"/>
                <w:szCs w:val="20"/>
              </w:rPr>
              <w:t>receiverStatus</w:t>
            </w:r>
            <w:proofErr w:type="gramEnd"/>
            <w:r w:rsidRPr="00FD1A36">
              <w:rPr>
                <w:rFonts w:ascii="Courier New" w:hAnsi="Courier New" w:cs="Courier New"/>
                <w:color w:val="000000"/>
                <w:kern w:val="0"/>
                <w:sz w:val="20"/>
                <w:szCs w:val="20"/>
              </w:rPr>
              <w:t xml:space="preserve">":0 </w:t>
            </w:r>
          </w:p>
          <w:p w:rsidR="00B63EB9" w:rsidRPr="00FD1A36" w:rsidRDefault="00B63EB9" w:rsidP="00B63EB9">
            <w:pPr>
              <w:autoSpaceDE w:val="0"/>
              <w:autoSpaceDN w:val="0"/>
              <w:adjustRightInd w:val="0"/>
              <w:ind w:firstLineChars="200" w:firstLine="400"/>
              <w:jc w:val="left"/>
              <w:rPr>
                <w:rFonts w:ascii="Courier New" w:hAnsi="Courier New" w:cs="Courier New"/>
                <w:color w:val="000000"/>
                <w:kern w:val="0"/>
                <w:sz w:val="20"/>
                <w:szCs w:val="20"/>
              </w:rPr>
            </w:pPr>
            <w:r w:rsidRPr="00FD1A36">
              <w:rPr>
                <w:rFonts w:ascii="Courier New" w:hAnsi="Courier New" w:cs="Courier New"/>
                <w:color w:val="000000"/>
                <w:kern w:val="0"/>
                <w:sz w:val="20"/>
                <w:szCs w:val="20"/>
              </w:rPr>
              <w:t xml:space="preserve">} </w:t>
            </w:r>
          </w:p>
          <w:p w:rsidR="00B63EB9" w:rsidRDefault="00B63EB9" w:rsidP="00CB4ACE">
            <w:pPr>
              <w:jc w:val="left"/>
              <w:rPr>
                <w:rFonts w:ascii="Courier New" w:hAnsi="Courier New" w:cs="Courier New"/>
                <w:color w:val="000000"/>
                <w:kern w:val="0"/>
                <w:sz w:val="20"/>
                <w:szCs w:val="20"/>
              </w:rPr>
            </w:pPr>
            <w:r w:rsidRPr="00FD1A36">
              <w:rPr>
                <w:rFonts w:ascii="Courier New" w:hAnsi="Courier New" w:cs="Courier New"/>
                <w:color w:val="000000"/>
                <w:kern w:val="0"/>
                <w:sz w:val="20"/>
                <w:szCs w:val="20"/>
              </w:rPr>
              <w:t>}</w:t>
            </w:r>
          </w:p>
        </w:tc>
      </w:tr>
    </w:tbl>
    <w:p w:rsidR="00937DD4" w:rsidRDefault="00937DD4" w:rsidP="00CB4ACE">
      <w:pPr>
        <w:jc w:val="right"/>
      </w:pPr>
    </w:p>
    <w:sectPr w:rsidR="00937D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70448"/>
    <w:multiLevelType w:val="multilevel"/>
    <w:tmpl w:val="50704E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245"/>
    <w:rsid w:val="00032160"/>
    <w:rsid w:val="000966B5"/>
    <w:rsid w:val="000B291F"/>
    <w:rsid w:val="000C58D5"/>
    <w:rsid w:val="00100A7B"/>
    <w:rsid w:val="00116A34"/>
    <w:rsid w:val="00183A91"/>
    <w:rsid w:val="001C18EC"/>
    <w:rsid w:val="001C4E75"/>
    <w:rsid w:val="001F2245"/>
    <w:rsid w:val="001F6464"/>
    <w:rsid w:val="00204D22"/>
    <w:rsid w:val="00234537"/>
    <w:rsid w:val="0023556C"/>
    <w:rsid w:val="00264781"/>
    <w:rsid w:val="002724DB"/>
    <w:rsid w:val="002A0AD9"/>
    <w:rsid w:val="002B4B81"/>
    <w:rsid w:val="002C542D"/>
    <w:rsid w:val="002C6A48"/>
    <w:rsid w:val="002E3359"/>
    <w:rsid w:val="0033080B"/>
    <w:rsid w:val="003360A2"/>
    <w:rsid w:val="0034392A"/>
    <w:rsid w:val="00353B5D"/>
    <w:rsid w:val="00372E71"/>
    <w:rsid w:val="003B3149"/>
    <w:rsid w:val="00407200"/>
    <w:rsid w:val="00416829"/>
    <w:rsid w:val="00445FA6"/>
    <w:rsid w:val="004460F8"/>
    <w:rsid w:val="0046294E"/>
    <w:rsid w:val="00464223"/>
    <w:rsid w:val="00467B98"/>
    <w:rsid w:val="004725A5"/>
    <w:rsid w:val="00482A62"/>
    <w:rsid w:val="0048340A"/>
    <w:rsid w:val="00486B17"/>
    <w:rsid w:val="004B2FAF"/>
    <w:rsid w:val="004C5729"/>
    <w:rsid w:val="004C57AA"/>
    <w:rsid w:val="004C6642"/>
    <w:rsid w:val="004D233E"/>
    <w:rsid w:val="004E74A1"/>
    <w:rsid w:val="00520FFE"/>
    <w:rsid w:val="005749A0"/>
    <w:rsid w:val="00582327"/>
    <w:rsid w:val="005838ED"/>
    <w:rsid w:val="00584DEE"/>
    <w:rsid w:val="00593865"/>
    <w:rsid w:val="005D4EB9"/>
    <w:rsid w:val="005E00EF"/>
    <w:rsid w:val="00601224"/>
    <w:rsid w:val="00620D7F"/>
    <w:rsid w:val="00636497"/>
    <w:rsid w:val="00644CC8"/>
    <w:rsid w:val="00654750"/>
    <w:rsid w:val="00660895"/>
    <w:rsid w:val="00680E5F"/>
    <w:rsid w:val="00684F37"/>
    <w:rsid w:val="006922CF"/>
    <w:rsid w:val="006C2ECE"/>
    <w:rsid w:val="006C3357"/>
    <w:rsid w:val="006E006B"/>
    <w:rsid w:val="00716DD2"/>
    <w:rsid w:val="00735DC8"/>
    <w:rsid w:val="00737811"/>
    <w:rsid w:val="00743358"/>
    <w:rsid w:val="00747C85"/>
    <w:rsid w:val="007505B1"/>
    <w:rsid w:val="00751E6A"/>
    <w:rsid w:val="00794087"/>
    <w:rsid w:val="00796782"/>
    <w:rsid w:val="00797175"/>
    <w:rsid w:val="007A3761"/>
    <w:rsid w:val="007D4ABB"/>
    <w:rsid w:val="00804019"/>
    <w:rsid w:val="00813007"/>
    <w:rsid w:val="008412F2"/>
    <w:rsid w:val="0085218C"/>
    <w:rsid w:val="008A0F7B"/>
    <w:rsid w:val="00937DD4"/>
    <w:rsid w:val="0094548E"/>
    <w:rsid w:val="00957321"/>
    <w:rsid w:val="00977987"/>
    <w:rsid w:val="00994895"/>
    <w:rsid w:val="009B42AC"/>
    <w:rsid w:val="009D1105"/>
    <w:rsid w:val="00A2155C"/>
    <w:rsid w:val="00A2503E"/>
    <w:rsid w:val="00A62C10"/>
    <w:rsid w:val="00AA3FD3"/>
    <w:rsid w:val="00AD3085"/>
    <w:rsid w:val="00AE270E"/>
    <w:rsid w:val="00B11835"/>
    <w:rsid w:val="00B12A32"/>
    <w:rsid w:val="00B22442"/>
    <w:rsid w:val="00B51662"/>
    <w:rsid w:val="00B608C1"/>
    <w:rsid w:val="00B63EB9"/>
    <w:rsid w:val="00B8676D"/>
    <w:rsid w:val="00BC3034"/>
    <w:rsid w:val="00BE74AC"/>
    <w:rsid w:val="00C46CB1"/>
    <w:rsid w:val="00C53B54"/>
    <w:rsid w:val="00C801D0"/>
    <w:rsid w:val="00CA6F42"/>
    <w:rsid w:val="00CB39E8"/>
    <w:rsid w:val="00CB4ACE"/>
    <w:rsid w:val="00D058BE"/>
    <w:rsid w:val="00D17E1A"/>
    <w:rsid w:val="00D810E3"/>
    <w:rsid w:val="00D970AD"/>
    <w:rsid w:val="00DE5604"/>
    <w:rsid w:val="00DF474D"/>
    <w:rsid w:val="00E522B4"/>
    <w:rsid w:val="00E70DB0"/>
    <w:rsid w:val="00E8661D"/>
    <w:rsid w:val="00E94981"/>
    <w:rsid w:val="00EB2BED"/>
    <w:rsid w:val="00EC68A3"/>
    <w:rsid w:val="00EE5174"/>
    <w:rsid w:val="00F0372A"/>
    <w:rsid w:val="00F03914"/>
    <w:rsid w:val="00F25B65"/>
    <w:rsid w:val="00F538DB"/>
    <w:rsid w:val="00F5664A"/>
    <w:rsid w:val="00FD1A36"/>
    <w:rsid w:val="00FE6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7D9A0-6B8C-481A-A850-67E719F3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2E71"/>
    <w:pPr>
      <w:ind w:firstLineChars="200" w:firstLine="420"/>
    </w:pPr>
  </w:style>
  <w:style w:type="table" w:styleId="a4">
    <w:name w:val="Table Grid"/>
    <w:basedOn w:val="a1"/>
    <w:uiPriority w:val="39"/>
    <w:rsid w:val="00CB39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13007"/>
    <w:pPr>
      <w:widowControl w:val="0"/>
      <w:autoSpaceDE w:val="0"/>
      <w:autoSpaceDN w:val="0"/>
      <w:adjustRightInd w:val="0"/>
    </w:pPr>
    <w:rPr>
      <w:rFonts w:ascii="Calibri" w:hAnsi="Calibri" w:cs="Calibri"/>
      <w:color w:val="000000"/>
      <w:kern w:val="0"/>
      <w:sz w:val="24"/>
      <w:szCs w:val="24"/>
    </w:rPr>
  </w:style>
  <w:style w:type="paragraph" w:styleId="HTML">
    <w:name w:val="HTML Preformatted"/>
    <w:basedOn w:val="a"/>
    <w:link w:val="HTMLChar"/>
    <w:uiPriority w:val="99"/>
    <w:unhideWhenUsed/>
    <w:rsid w:val="00735D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35DC8"/>
    <w:rPr>
      <w:rFonts w:ascii="宋体" w:eastAsia="宋体" w:hAnsi="宋体" w:cs="宋体"/>
      <w:kern w:val="0"/>
      <w:sz w:val="24"/>
      <w:szCs w:val="24"/>
    </w:rPr>
  </w:style>
  <w:style w:type="character" w:styleId="a5">
    <w:name w:val="Hyperlink"/>
    <w:basedOn w:val="a0"/>
    <w:uiPriority w:val="99"/>
    <w:unhideWhenUsed/>
    <w:rsid w:val="00F037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804699">
      <w:bodyDiv w:val="1"/>
      <w:marLeft w:val="0"/>
      <w:marRight w:val="0"/>
      <w:marTop w:val="0"/>
      <w:marBottom w:val="0"/>
      <w:divBdr>
        <w:top w:val="none" w:sz="0" w:space="0" w:color="auto"/>
        <w:left w:val="none" w:sz="0" w:space="0" w:color="auto"/>
        <w:bottom w:val="none" w:sz="0" w:space="0" w:color="auto"/>
        <w:right w:val="none" w:sz="0" w:space="0" w:color="auto"/>
      </w:divBdr>
    </w:div>
    <w:div w:id="747773203">
      <w:bodyDiv w:val="1"/>
      <w:marLeft w:val="0"/>
      <w:marRight w:val="0"/>
      <w:marTop w:val="0"/>
      <w:marBottom w:val="0"/>
      <w:divBdr>
        <w:top w:val="none" w:sz="0" w:space="0" w:color="auto"/>
        <w:left w:val="none" w:sz="0" w:space="0" w:color="auto"/>
        <w:bottom w:val="none" w:sz="0" w:space="0" w:color="auto"/>
        <w:right w:val="none" w:sz="0" w:space="0" w:color="auto"/>
      </w:divBdr>
    </w:div>
    <w:div w:id="105848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xx.xxx.xxx.xxx/"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9F3C2-0352-4D62-8FB8-8BA408A78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TotalTime>
  <Pages>16</Pages>
  <Words>2433</Words>
  <Characters>13874</Characters>
  <Application>Microsoft Office Word</Application>
  <DocSecurity>0</DocSecurity>
  <Lines>115</Lines>
  <Paragraphs>32</Paragraphs>
  <ScaleCrop>false</ScaleCrop>
  <Company>MS</Company>
  <LinksUpToDate>false</LinksUpToDate>
  <CharactersWithSpaces>16275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127</cp:revision>
  <dcterms:created xsi:type="dcterms:W3CDTF">2018-05-23T08:44:00Z</dcterms:created>
  <dcterms:modified xsi:type="dcterms:W3CDTF">2018-06-06T07:14:00Z</dcterms:modified>
</cp:coreProperties>
</file>