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Tribhuvan University</w:t>
      </w:r>
    </w:p>
    <w:p>
      <w:pPr>
        <w:spacing w:after="60"/>
        <w:jc w:val="center"/>
      </w:pPr>
      <w:r>
        <w:rPr>
          <w:b w:val="false"/>
          <w:bCs w:val="false"/>
          <w:sz w:val="26"/>
          <w:szCs w:val="26"/>
        </w:rPr>
        <w:t xml:space="preserve">Institute of Science and Technology</w:t>
      </w:r>
    </w:p>
    <w:p>
      <w:pPr>
        <w:spacing w:after="800"/>
        <w:jc w:val="center"/>
      </w:pPr>
      <w:r>
        <w:rPr>
          <w:b/>
          <w:bCs/>
          <w:sz w:val="26"/>
          <w:szCs w:val="26"/>
        </w:rPr>
        <w:t xml:space="preserve">Orchid International College, Kathmandu</w:t>
      </w:r>
    </w:p>
    <w:p>
      <w:pPr>
        <w:spacing w:after="60"/>
        <w:jc w:val="center"/>
      </w:pPr>
      <w:r>
        <w:rPr>
          <w:b w:val="false"/>
          <w:bCs w:val="false"/>
          <w:sz w:val="24"/>
          <w:szCs w:val="24"/>
        </w:rPr>
        <w:t xml:space="preserve">Course:</w:t>
      </w:r>
    </w:p>
    <w:p>
      <w:pPr>
        <w:spacing w:after="400"/>
        <w:jc w:val="center"/>
      </w:pPr>
      <w:r>
        <w:rPr>
          <w:b/>
          <w:bCs/>
          <w:sz w:val="26"/>
          <w:szCs w:val="26"/>
        </w:rPr>
        <w:t xml:space="preserve">NET Centric Computing [CSC378]</w:t>
      </w:r>
    </w:p>
    <w:p>
      <w:pPr>
        <w:spacing w:after="200"/>
        <w:jc w:val="center"/>
      </w:pPr>
      <w:r>
        <w:rPr>
          <w:b w:val="false"/>
          <w:bCs w:val="false"/>
          <w:sz w:val="24"/>
          <w:szCs w:val="24"/>
        </w:rPr>
        <w:t xml:space="preserve">Lab no: 10</w:t>
      </w:r>
    </w:p>
    <w:p>
      <w:pPr>
        <w:spacing w:after="800"/>
        <w:jc w:val="center"/>
      </w:pPr>
      <w:r>
        <w:rPr>
          <w:b/>
          <w:bCs/>
          <w:sz w:val="26"/>
          <w:szCs w:val="26"/>
        </w:rPr>
        <w:t xml:space="preserve">Lab Title: ADO.NET CRUD Operation Using Console Application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Submitted By: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Submitted To: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Name: Beni Raj Karki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Nabin Kandel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TU Roll No: 80010919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Faculty, Department of Computer Science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Submitted Date: 09/11/2026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1. Objective</w:t>
      </w:r>
    </w:p>
    <w:p>
      <w:pPr>
        <w:spacing w:after="120"/>
      </w:pPr>
      <w:r>
        <w:t xml:space="preserve">To perform Create, Read, Update, and Delete (CRUD) operations using ADO.NET with SQL Server.</w:t>
      </w:r>
    </w:p>
    <w:p>
      <w:pPr>
        <w:pStyle w:val="Heading1"/>
        <w:spacing w:after="120" w:before="240"/>
      </w:pPr>
      <w:r>
        <w:t xml:space="preserve">2. Theory</w:t>
      </w:r>
    </w:p>
    <w:p>
      <w:pPr>
        <w:pStyle w:val="Heading2"/>
        <w:spacing w:after="80" w:before="180"/>
      </w:pPr>
      <w:r>
        <w:t xml:space="preserve">ADO.NET</w:t>
      </w:r>
    </w:p>
    <w:p>
      <w:pPr>
        <w:spacing w:after="120"/>
      </w:pPr>
      <w:r>
        <w:t xml:space="preserve">ADO.NET is the .NET data access technology that provides classes for connecting to a database, executing commands, and reading results without an ORM layer in between.</w:t>
      </w:r>
    </w:p>
    <w:p>
      <w:pPr>
        <w:pStyle w:val="Heading2"/>
        <w:spacing w:after="80" w:before="180"/>
      </w:pPr>
      <w:r>
        <w:t xml:space="preserve">SQL Server Connection</w:t>
      </w:r>
    </w:p>
    <w:p>
      <w:pPr>
        <w:spacing w:after="120"/>
      </w:pPr>
      <w:r>
        <w:t xml:space="preserve">A connection string identifies the SQL Server instance, database, and authentication method the application should use to open a database connection.</w:t>
      </w:r>
    </w:p>
    <w:p>
      <w:pPr>
        <w:pStyle w:val="Heading2"/>
        <w:spacing w:after="80" w:before="180"/>
      </w:pPr>
      <w:r>
        <w:t xml:space="preserve">SqlConnection</w:t>
      </w:r>
    </w:p>
    <w:p>
      <w:pPr>
        <w:spacing w:after="120"/>
      </w:pPr>
      <w:r>
        <w:t xml:space="preserve">SqlConnection represents an open connection to a SQL Server database. It is opened before executing commands and closed (or disposed via using) afterward.</w:t>
      </w:r>
    </w:p>
    <w:p>
      <w:pPr>
        <w:pStyle w:val="Heading2"/>
        <w:spacing w:after="80" w:before="180"/>
      </w:pPr>
      <w:r>
        <w:t xml:space="preserve">SqlCommand</w:t>
      </w:r>
    </w:p>
    <w:p>
      <w:pPr>
        <w:spacing w:after="120"/>
      </w:pPr>
      <w:r>
        <w:t xml:space="preserve">SqlCommand represents a SQL statement (INSERT, SELECT, UPDATE, DELETE) to run against the database, with parameters added via Parameters.AddWithValue to prevent SQL injection.</w:t>
      </w:r>
    </w:p>
    <w:p>
      <w:pPr>
        <w:pStyle w:val="Heading2"/>
        <w:spacing w:after="80" w:before="180"/>
      </w:pPr>
      <w:r>
        <w:t xml:space="preserve">SqlDataReader</w:t>
      </w:r>
    </w:p>
    <w:p>
      <w:pPr>
        <w:spacing w:after="120"/>
      </w:pPr>
      <w:r>
        <w:t xml:space="preserve">SqlDataReader provides fast, forward-only, read-only access to the rows returned by a SELECT query, used here to list all students.</w:t>
      </w:r>
    </w:p>
    <w:p>
      <w:pPr>
        <w:pStyle w:val="Heading2"/>
        <w:spacing w:after="80" w:before="180"/>
      </w:pPr>
      <w:r>
        <w:t xml:space="preserve">CRUD Operations</w:t>
      </w:r>
    </w:p>
    <w:p>
      <w:pPr>
        <w:spacing w:after="120"/>
      </w:pPr>
      <w:r>
        <w:t xml:space="preserve">Create, Read, Update, and Delete are the four basic persistent-storage operations, implemented here as AddStudent, ViewStudents, UpdateStudent, and DeleteStudent.</w:t>
      </w:r>
    </w:p>
    <w:p>
      <w:pPr>
        <w:pStyle w:val="Heading1"/>
        <w:spacing w:after="120" w:before="240"/>
      </w:pPr>
      <w:r>
        <w:t xml:space="preserve">3. Code Implementation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Database/schema.sql creates the StudentDB database and a Students table (Id, Name, Age, Course).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Program.cs opens a SqlConnection using a connection string constant and performs each operation with a parameterized SqlCommand.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AddStudent() validates the age input with a retry loop, then inserts a row using ExecuteNonQuery().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ViewStudents() reads all rows with a SqlDataReader and prints them in a formatted table.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UpdateStudent() and DeleteStudent() modify or remove a row by Id using ExecuteNonQuery(), and the app automatically reprints the student list after each change.</w:t>
      </w:r>
    </w:p>
    <w:p>
      <w:pPr>
        <w:pStyle w:val="Heading1"/>
        <w:spacing w:after="120" w:before="240"/>
      </w:pPr>
      <w:r>
        <w:t xml:space="preserve">4. Output</w:t>
      </w:r>
    </w:p>
    <w:p>
      <w:pPr>
        <w:spacing w:after="120"/>
      </w:pPr>
      <w:r>
        <w:t xml:space="preserve">(Run the project on your machine and replace this box with your own screenshots.)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i/>
                <w:iCs/>
                <w:color w:val="808080"/>
              </w:rPr>
              <w:t xml:space="preserve">[ Paste your screenshots here after running the project ]</w:t>
            </w:r>
          </w:p>
        </w:tc>
      </w:tr>
    </w:tbl>
    <w:p>
      <w:pPr>
        <w:pStyle w:val="Heading1"/>
        <w:spacing w:after="120" w:before="240"/>
      </w:pPr>
      <w:r>
        <w:t xml:space="preserve">5. Conclusion</w:t>
      </w:r>
    </w:p>
    <w:p>
      <w:pPr>
        <w:spacing w:after="120"/>
      </w:pPr>
      <w:r>
        <w:t xml:space="preserve">In this laboratory, CRUD operations were successfully implemented using ADO.NET and SQL Server. The C# console application established a database connection using SqlConnection and executed SQL commands using SqlCommand. Student records were successfully inserted, displayed, updated, and deleted through a menu-driven interface. The exercise provided practical understanding of database connectivity, parameterized SQL queries, SqlDataReader, and ExecuteNonQuery() in a .NET console application.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2026-09-10T15:22:24.802Z</dcterms:created>
  <dcterms:modified xsi:type="dcterms:W3CDTF">2026-09-10T15:22:24.802Z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