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709A68" w:rsidR="00266B62" w:rsidRPr="00707DE3" w:rsidRDefault="00600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154CFFF" w:rsidR="00266B62" w:rsidRPr="00707DE3" w:rsidRDefault="00600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B5935D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6D05607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F5B2AB" w:rsidR="00266B62" w:rsidRPr="00707DE3" w:rsidRDefault="00600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4A794D8" w:rsidR="00266B62" w:rsidRPr="00707DE3" w:rsidRDefault="00600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0654A60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579356D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34D951E" w:rsidR="00266B62" w:rsidRPr="00707DE3" w:rsidRDefault="00600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5CEE25" w:rsidR="00266B62" w:rsidRPr="00707DE3" w:rsidRDefault="00600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D2EB869" w:rsidR="00266B62" w:rsidRPr="00707DE3" w:rsidRDefault="00600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546B299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12AFFFF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71A83E9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05CC7FA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888F8A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A9BD90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73A5CC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515F4C2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53C4EE0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624BE6" w:rsidR="00266B62" w:rsidRPr="00707DE3" w:rsidRDefault="00BB15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15AEDFC" w:rsidR="00266B62" w:rsidRPr="00707DE3" w:rsidRDefault="00BB15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61AA489" w:rsidR="00574000" w:rsidRPr="00707DE3" w:rsidRDefault="00BB15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AA88EC" w:rsidR="00266B62" w:rsidRPr="00707DE3" w:rsidRDefault="00BB15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9232E9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4BB634" w:rsidR="00266B62" w:rsidRPr="00707DE3" w:rsidRDefault="00BB15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1C76D34" w:rsidR="00266B62" w:rsidRPr="00707DE3" w:rsidRDefault="00BB15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95DFE5C" w:rsidR="00266B62" w:rsidRPr="00707DE3" w:rsidRDefault="00BB15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77796E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39D3011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D66215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436BB53" w:rsidR="00266B62" w:rsidRPr="00707DE3" w:rsidRDefault="00574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3EF575F" w:rsidR="000B417C" w:rsidRPr="002230DE" w:rsidRDefault="002230DE" w:rsidP="002230D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230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361050" w:rsidRPr="002230DE">
        <w:rPr>
          <w:rFonts w:ascii="Times New Roman" w:hAnsi="Times New Roman" w:cs="Times New Roman"/>
          <w:color w:val="000000" w:themeColor="text1"/>
          <w:sz w:val="28"/>
          <w:szCs w:val="28"/>
        </w:rPr>
        <w:t>HHH</w:t>
      </w:r>
      <w:proofErr w:type="gramEnd"/>
      <w:r w:rsidR="00361050" w:rsidRPr="002230DE">
        <w:rPr>
          <w:rFonts w:ascii="Times New Roman" w:hAnsi="Times New Roman" w:cs="Times New Roman"/>
          <w:color w:val="000000" w:themeColor="text1"/>
          <w:sz w:val="28"/>
          <w:szCs w:val="28"/>
        </w:rPr>
        <w:t>,HHT,HTH,THH,TTT,TTH,THT,HTT</w:t>
      </w:r>
      <w:proofErr w:type="spellEnd"/>
    </w:p>
    <w:p w14:paraId="0F7F96A4" w14:textId="0B0D9FF0" w:rsidR="00361050" w:rsidRPr="002230DE" w:rsidRDefault="00361050" w:rsidP="002230D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Probability of getting two heads and one tails in the toss of three coins simultaneously is 3/</w:t>
      </w:r>
      <w:proofErr w:type="gramStart"/>
      <w:r w:rsidRPr="0022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8 .</w:t>
      </w:r>
      <w:proofErr w:type="gramEnd"/>
    </w:p>
    <w:p w14:paraId="6D00AD1E" w14:textId="77777777" w:rsidR="00361050" w:rsidRPr="002230DE" w:rsidRDefault="00361050" w:rsidP="0036105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06658C14" w:rsidR="002E0863" w:rsidRDefault="00266B62" w:rsidP="005D4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C35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75C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475C35">
        <w:rPr>
          <w:rFonts w:ascii="Times New Roman" w:hAnsi="Times New Roman" w:cs="Times New Roman"/>
          <w:sz w:val="28"/>
          <w:szCs w:val="28"/>
        </w:rPr>
        <w:t xml:space="preserve">and </w:t>
      </w:r>
      <w:r w:rsidRPr="00475C35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52A0E1D" w14:textId="77777777" w:rsidR="00475C35" w:rsidRDefault="00475C35" w:rsidP="00475C35">
      <w:pPr>
        <w:ind w:left="360"/>
      </w:pPr>
      <w:r>
        <w:t xml:space="preserve">Ans: a) sum = 1 not possible. Therefore, Probability = 0. (Answer) </w:t>
      </w:r>
    </w:p>
    <w:p w14:paraId="2639098E" w14:textId="77777777" w:rsidR="00475C35" w:rsidRDefault="00475C35" w:rsidP="00475C35">
      <w:pPr>
        <w:ind w:left="360"/>
      </w:pPr>
      <w:r>
        <w:t>b) Less than or equal to 4: Favorable cases = {(1,1</w:t>
      </w:r>
      <w:proofErr w:type="gramStart"/>
      <w:r>
        <w:t>),(</w:t>
      </w:r>
      <w:proofErr w:type="gramEnd"/>
      <w:r>
        <w:t xml:space="preserve">1,2),(1,3),(2,1),(2,2),(3,1)} Total Cases = 36 Probability = 6/36 = 1/6 (Answer) </w:t>
      </w:r>
    </w:p>
    <w:p w14:paraId="00BB9AF5" w14:textId="596C2E4C" w:rsidR="00475C35" w:rsidRPr="00475C35" w:rsidRDefault="00475C35" w:rsidP="00475C35">
      <w:pPr>
        <w:ind w:left="360"/>
        <w:rPr>
          <w:rFonts w:ascii="Times New Roman" w:hAnsi="Times New Roman" w:cs="Times New Roman"/>
          <w:sz w:val="28"/>
          <w:szCs w:val="28"/>
        </w:rPr>
      </w:pPr>
      <w:r>
        <w:t>c) Sum divisible by 2 and 3: Favorable cases: {(1,5</w:t>
      </w:r>
      <w:proofErr w:type="gramStart"/>
      <w:r>
        <w:t>),(</w:t>
      </w:r>
      <w:proofErr w:type="gramEnd"/>
      <w:r>
        <w:t>2,4),(3,3),(4,2),(5,1),(6,6)} Probability = 6/36 = 1/6 (Answer)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5304E4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9389EE9" w14:textId="2F34CAD0" w:rsidR="00475C35" w:rsidRPr="00F407B7" w:rsidRDefault="00475C3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 xml:space="preserve">Ans: Total ways of drawing two balls from </w:t>
      </w:r>
      <w:proofErr w:type="gramStart"/>
      <w:r>
        <w:t>seven(</w:t>
      </w:r>
      <w:proofErr w:type="gramEnd"/>
      <w:r>
        <w:t>Order does not matter): 7C2 = 21 ways Total ways of drawing 2 balls that are not blue = 5C2 = 10 ways Probability that none of the balls drawn is blue = 10/21 (Answer)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D5C1DD7" w14:textId="4AC94531" w:rsidR="00475C35" w:rsidRDefault="006D7AA1" w:rsidP="00475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704603" w14:textId="5D908E31" w:rsidR="00475C35" w:rsidRDefault="00475C35" w:rsidP="00475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C35" w14:paraId="45627386" w14:textId="77777777" w:rsidTr="00475C35">
        <w:tc>
          <w:tcPr>
            <w:tcW w:w="4675" w:type="dxa"/>
          </w:tcPr>
          <w:p w14:paraId="1C1C7503" w14:textId="65696437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CHILD</w:t>
            </w:r>
          </w:p>
        </w:tc>
        <w:tc>
          <w:tcPr>
            <w:tcW w:w="4675" w:type="dxa"/>
          </w:tcPr>
          <w:p w14:paraId="0AC1BC53" w14:textId="16C45BF3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Expected Value</w:t>
            </w:r>
          </w:p>
        </w:tc>
      </w:tr>
      <w:tr w:rsidR="00475C35" w14:paraId="51827C5D" w14:textId="77777777" w:rsidTr="00475C35">
        <w:tc>
          <w:tcPr>
            <w:tcW w:w="4675" w:type="dxa"/>
          </w:tcPr>
          <w:p w14:paraId="6CF6BE6F" w14:textId="773A0F63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A </w:t>
            </w:r>
          </w:p>
        </w:tc>
        <w:tc>
          <w:tcPr>
            <w:tcW w:w="4675" w:type="dxa"/>
          </w:tcPr>
          <w:p w14:paraId="50F49199" w14:textId="00C77CF4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0.015</w:t>
            </w:r>
          </w:p>
        </w:tc>
      </w:tr>
      <w:tr w:rsidR="00475C35" w14:paraId="3B4B1734" w14:textId="77777777" w:rsidTr="00475C35">
        <w:tc>
          <w:tcPr>
            <w:tcW w:w="4675" w:type="dxa"/>
          </w:tcPr>
          <w:p w14:paraId="15E9D733" w14:textId="096D2DE6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675" w:type="dxa"/>
          </w:tcPr>
          <w:p w14:paraId="46F18A15" w14:textId="3306C486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0.8</w:t>
            </w:r>
          </w:p>
        </w:tc>
      </w:tr>
      <w:tr w:rsidR="00475C35" w14:paraId="22DBB72B" w14:textId="77777777" w:rsidTr="00475C35">
        <w:tc>
          <w:tcPr>
            <w:tcW w:w="4675" w:type="dxa"/>
          </w:tcPr>
          <w:p w14:paraId="4AC5FBFC" w14:textId="3C867771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675" w:type="dxa"/>
          </w:tcPr>
          <w:p w14:paraId="2860C113" w14:textId="78C30507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1.95</w:t>
            </w:r>
          </w:p>
        </w:tc>
      </w:tr>
      <w:tr w:rsidR="00475C35" w14:paraId="2697F7CE" w14:textId="77777777" w:rsidTr="00475C35">
        <w:tc>
          <w:tcPr>
            <w:tcW w:w="4675" w:type="dxa"/>
          </w:tcPr>
          <w:p w14:paraId="620EA81D" w14:textId="0DA10E4F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675" w:type="dxa"/>
          </w:tcPr>
          <w:p w14:paraId="675442EA" w14:textId="01CCBE46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0.025</w:t>
            </w:r>
          </w:p>
        </w:tc>
      </w:tr>
      <w:tr w:rsidR="00475C35" w14:paraId="4F347F23" w14:textId="77777777" w:rsidTr="00475C35">
        <w:tc>
          <w:tcPr>
            <w:tcW w:w="4675" w:type="dxa"/>
          </w:tcPr>
          <w:p w14:paraId="2F0A69C9" w14:textId="76AEA185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675" w:type="dxa"/>
          </w:tcPr>
          <w:p w14:paraId="3D891697" w14:textId="614D065A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0.06</w:t>
            </w:r>
          </w:p>
        </w:tc>
      </w:tr>
      <w:tr w:rsidR="00475C35" w14:paraId="4ED79884" w14:textId="77777777" w:rsidTr="00475C35">
        <w:tc>
          <w:tcPr>
            <w:tcW w:w="4675" w:type="dxa"/>
          </w:tcPr>
          <w:p w14:paraId="2BFE4B37" w14:textId="12C65315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675" w:type="dxa"/>
          </w:tcPr>
          <w:p w14:paraId="55984D3A" w14:textId="22520DCF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0.24</w:t>
            </w:r>
          </w:p>
        </w:tc>
      </w:tr>
      <w:tr w:rsidR="00475C35" w14:paraId="1E329A04" w14:textId="77777777" w:rsidTr="00475C35">
        <w:tc>
          <w:tcPr>
            <w:tcW w:w="9350" w:type="dxa"/>
            <w:gridSpan w:val="2"/>
          </w:tcPr>
          <w:p w14:paraId="6EBB3023" w14:textId="006DF6B2" w:rsidR="00475C35" w:rsidRDefault="00475C35" w:rsidP="00475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SUM:</w:t>
            </w:r>
            <w:r>
              <w:t xml:space="preserve"> </w:t>
            </w:r>
            <w:r>
              <w:t>3.09</w:t>
            </w:r>
          </w:p>
        </w:tc>
      </w:tr>
    </w:tbl>
    <w:p w14:paraId="26E4925F" w14:textId="77777777" w:rsidR="00475C35" w:rsidRPr="00475C35" w:rsidRDefault="00475C35" w:rsidP="00475C35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475C35" w:rsidRDefault="006D7AA1" w:rsidP="00F407B7">
      <w:pPr>
        <w:rPr>
          <w:rFonts w:ascii="Times New Roman" w:hAnsi="Times New Roman" w:cs="Times New Roman"/>
          <w:sz w:val="16"/>
          <w:szCs w:val="16"/>
        </w:rPr>
      </w:pPr>
    </w:p>
    <w:p w14:paraId="4AE934EA" w14:textId="77777777" w:rsidR="00022704" w:rsidRPr="00475C35" w:rsidRDefault="00022704" w:rsidP="00F407B7">
      <w:pPr>
        <w:rPr>
          <w:rFonts w:ascii="Times New Roman" w:hAnsi="Times New Roman" w:cs="Times New Roman"/>
          <w:sz w:val="16"/>
          <w:szCs w:val="16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115384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761C8681" w14:textId="3CC4AE7E" w:rsidR="00B155DB" w:rsidRPr="002230DE" w:rsidRDefault="002230DE" w:rsidP="002230DE">
      <w:pPr>
        <w:rPr>
          <w:rFonts w:cstheme="minorHAnsi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Ans:</w:t>
      </w:r>
      <w:r w:rsidR="00B155DB" w:rsidRPr="002230D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Expected</w:t>
      </w:r>
      <w:proofErr w:type="spellEnd"/>
      <w:proofErr w:type="gramEnd"/>
      <w:r w:rsidR="00B155DB" w:rsidRPr="002230D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 Value of the Weight of that patient = 145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EA26929" w:rsidR="00707DE3" w:rsidRDefault="00475C35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6" o:title="histogram"/>
          </v:shape>
        </w:pict>
      </w:r>
    </w:p>
    <w:p w14:paraId="77A93125" w14:textId="1AA9AE89" w:rsidR="006E7A87" w:rsidRDefault="002230DE" w:rsidP="002230DE"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 w:rsidRPr="002230DE"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 w:rsidR="006E7A87" w:rsidRPr="002230DE">
        <w:rPr>
          <w:rFonts w:ascii="Times New Roman" w:hAnsi="Times New Roman" w:cs="Times New Roman"/>
          <w:sz w:val="28"/>
          <w:szCs w:val="28"/>
        </w:rPr>
        <w:t xml:space="preserve"> histograms peak has right skew and tail is on right. Mean &gt; Median. We have outliers on the higher side</w:t>
      </w:r>
    </w:p>
    <w:p w14:paraId="2C4F0B65" w14:textId="77777777" w:rsidR="00707DE3" w:rsidRDefault="00707DE3" w:rsidP="00707DE3"/>
    <w:p w14:paraId="6F74E8F2" w14:textId="77777777" w:rsidR="00266B62" w:rsidRDefault="00475C35" w:rsidP="00EB6B5E">
      <w:r>
        <w:rPr>
          <w:noProof/>
        </w:rPr>
        <w:lastRenderedPageBreak/>
        <w:pict w14:anchorId="7663A373">
          <v:shape id="_x0000_i1026" type="#_x0000_t75" style="width:231.25pt;height:232.9pt">
            <v:imagedata r:id="rId7" o:title="Boxplot1"/>
          </v:shape>
        </w:pict>
      </w:r>
    </w:p>
    <w:p w14:paraId="73198226" w14:textId="5523CCD5" w:rsidR="00EB6B5E" w:rsidRPr="002230DE" w:rsidRDefault="002230DE" w:rsidP="002230DE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Ans:</w:t>
      </w:r>
      <w:r w:rsidR="006E7A87" w:rsidRPr="002230DE">
        <w:rPr>
          <w:rFonts w:ascii="Times New Roman" w:hAnsi="Times New Roman" w:cs="Times New Roman"/>
          <w:noProof/>
          <w:sz w:val="28"/>
          <w:szCs w:val="28"/>
        </w:rPr>
        <w:t>The boxplot has outliers on the maximum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663D4FE4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92EBDA9" w14:textId="0560AE67" w:rsidR="006E7A87" w:rsidRDefault="002230DE" w:rsidP="002230DE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we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don’t have outliers and the data is slightly skewed towards right because mean is greater than median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6B7D5E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596E108" w14:textId="6C5ED805" w:rsidR="00122FFE" w:rsidRPr="006E7A87" w:rsidRDefault="002230DE" w:rsidP="006E7A87">
      <w:pPr>
        <w:rPr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No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skewness is present we have a perfect symmetrical distribution</w:t>
      </w:r>
    </w:p>
    <w:p w14:paraId="20B6CA0E" w14:textId="7FEE15B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8CF821A" w14:textId="295EA0F4" w:rsidR="006E7A87" w:rsidRDefault="002230DE" w:rsidP="006E7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and tail is towards Right </w:t>
      </w:r>
    </w:p>
    <w:p w14:paraId="1F723682" w14:textId="2E2D1A5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3574CBA" w14:textId="30D3549D" w:rsidR="00122FFE" w:rsidRDefault="002230DE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and tail is towards left</w:t>
      </w:r>
    </w:p>
    <w:p w14:paraId="7BA1CE46" w14:textId="2B7EEA9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EFA1C30" w14:textId="762127F5" w:rsidR="006E7A87" w:rsidRDefault="002230DE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kurtosis means the curve is more peaked and it is Leptokurtic</w:t>
      </w:r>
    </w:p>
    <w:p w14:paraId="0973445A" w14:textId="606DE1C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27C8E8C" w14:textId="1F34939E" w:rsidR="006E7A87" w:rsidRDefault="002230DE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75C3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8" o:title="Boxplot"/>
          </v:shape>
        </w:pict>
      </w:r>
    </w:p>
    <w:p w14:paraId="72C0EE4A" w14:textId="4D1C8D4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AA5A411" w14:textId="4FEA5069" w:rsidR="006E7A87" w:rsidRDefault="002230DE" w:rsidP="006E7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above Boxplot is not normally distributed the median is towards the higher value</w:t>
      </w:r>
    </w:p>
    <w:p w14:paraId="5B64F040" w14:textId="77777777" w:rsidR="006E7A87" w:rsidRDefault="006E7A87" w:rsidP="00CB08A5">
      <w:pPr>
        <w:rPr>
          <w:sz w:val="28"/>
          <w:szCs w:val="28"/>
        </w:rPr>
      </w:pPr>
    </w:p>
    <w:p w14:paraId="6E8274E1" w14:textId="5C39CD3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083B424" w14:textId="1055297E" w:rsidR="006E7A87" w:rsidRDefault="002230DE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data is a skewed towards left. The whisker range of minimum value is greater than maximum</w:t>
      </w:r>
    </w:p>
    <w:p w14:paraId="70610EF1" w14:textId="77777777" w:rsidR="006E7A8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7CAE86B" w:rsidR="00C57628" w:rsidRDefault="002230DE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6E7A87"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Inter Quantile Range = Q3 Upper quartile – Q1 Lower Quartile = 18 – 10 =8</w:t>
      </w:r>
      <w:r w:rsidR="006E7A87">
        <w:rPr>
          <w:rFonts w:ascii="Times New Roman" w:hAnsi="Times New Roman" w:cs="Times New Roman"/>
          <w:sz w:val="28"/>
          <w:szCs w:val="28"/>
        </w:rPr>
        <w:br/>
      </w:r>
      <w:r w:rsidR="006E7A87"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75C3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9" o:title="Box1"/>
          </v:shape>
        </w:pict>
      </w:r>
    </w:p>
    <w:p w14:paraId="09B4DEB8" w14:textId="4822D79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BB48362" w14:textId="1BC74BC8" w:rsidR="006E7A87" w:rsidRDefault="002230DE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r w:rsidR="00837FF8">
        <w:rPr>
          <w:rFonts w:ascii="Times New Roman" w:hAnsi="Times New Roman" w:cs="Times New Roman"/>
          <w:sz w:val="28"/>
          <w:szCs w:val="28"/>
        </w:rPr>
        <w:t>s</w:t>
      </w:r>
      <w:r w:rsidR="006E7A87">
        <w:rPr>
          <w:rFonts w:ascii="Times New Roman" w:hAnsi="Times New Roman" w:cs="Times New Roman"/>
          <w:sz w:val="28"/>
          <w:szCs w:val="28"/>
        </w:rPr>
        <w:t>First</w:t>
      </w:r>
      <w:proofErr w:type="spellEnd"/>
      <w:proofErr w:type="gramEnd"/>
      <w:r w:rsidR="006E7A87">
        <w:rPr>
          <w:rFonts w:ascii="Times New Roman" w:hAnsi="Times New Roman" w:cs="Times New Roman"/>
          <w:sz w:val="28"/>
          <w:szCs w:val="28"/>
        </w:rPr>
        <w:t xml:space="preserve">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6450EB53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332F0"/>
    <w:multiLevelType w:val="hybridMultilevel"/>
    <w:tmpl w:val="A1083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05BFD"/>
    <w:multiLevelType w:val="hybridMultilevel"/>
    <w:tmpl w:val="C9463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F8169B"/>
    <w:multiLevelType w:val="hybridMultilevel"/>
    <w:tmpl w:val="C2B051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227584">
    <w:abstractNumId w:val="0"/>
  </w:num>
  <w:num w:numId="2" w16cid:durableId="1349209945">
    <w:abstractNumId w:val="4"/>
  </w:num>
  <w:num w:numId="3" w16cid:durableId="1487815090">
    <w:abstractNumId w:val="8"/>
  </w:num>
  <w:num w:numId="4" w16cid:durableId="1859348251">
    <w:abstractNumId w:val="1"/>
  </w:num>
  <w:num w:numId="5" w16cid:durableId="1986279114">
    <w:abstractNumId w:val="2"/>
  </w:num>
  <w:num w:numId="6" w16cid:durableId="1236747006">
    <w:abstractNumId w:val="6"/>
  </w:num>
  <w:num w:numId="7" w16cid:durableId="1681851642">
    <w:abstractNumId w:val="3"/>
  </w:num>
  <w:num w:numId="8" w16cid:durableId="870414155">
    <w:abstractNumId w:val="5"/>
  </w:num>
  <w:num w:numId="9" w16cid:durableId="488254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2FFE"/>
    <w:rsid w:val="001864D6"/>
    <w:rsid w:val="00190F7C"/>
    <w:rsid w:val="002078BC"/>
    <w:rsid w:val="002230DE"/>
    <w:rsid w:val="0025117E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1050"/>
    <w:rsid w:val="00396AEA"/>
    <w:rsid w:val="003A03BA"/>
    <w:rsid w:val="003B01D0"/>
    <w:rsid w:val="003F354C"/>
    <w:rsid w:val="00437040"/>
    <w:rsid w:val="00475C35"/>
    <w:rsid w:val="00494A7E"/>
    <w:rsid w:val="004D09A1"/>
    <w:rsid w:val="005438FD"/>
    <w:rsid w:val="00574000"/>
    <w:rsid w:val="005D1DBF"/>
    <w:rsid w:val="005E36B7"/>
    <w:rsid w:val="00600469"/>
    <w:rsid w:val="006432DB"/>
    <w:rsid w:val="0066364B"/>
    <w:rsid w:val="006723AD"/>
    <w:rsid w:val="00694A00"/>
    <w:rsid w:val="006953A0"/>
    <w:rsid w:val="006D7AA1"/>
    <w:rsid w:val="006E0ED4"/>
    <w:rsid w:val="006E7A87"/>
    <w:rsid w:val="00706CEB"/>
    <w:rsid w:val="00707DE3"/>
    <w:rsid w:val="00724454"/>
    <w:rsid w:val="007273CD"/>
    <w:rsid w:val="007300FB"/>
    <w:rsid w:val="00786F22"/>
    <w:rsid w:val="007A3B9F"/>
    <w:rsid w:val="007B7F44"/>
    <w:rsid w:val="00837FF8"/>
    <w:rsid w:val="008B2CB7"/>
    <w:rsid w:val="009043E8"/>
    <w:rsid w:val="00923E3B"/>
    <w:rsid w:val="00985F05"/>
    <w:rsid w:val="00990162"/>
    <w:rsid w:val="009D6E8A"/>
    <w:rsid w:val="00A50B04"/>
    <w:rsid w:val="00AA44EF"/>
    <w:rsid w:val="00AB0E5D"/>
    <w:rsid w:val="00AD18CB"/>
    <w:rsid w:val="00B155DB"/>
    <w:rsid w:val="00B22C7F"/>
    <w:rsid w:val="00BB156D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416C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79613-F2C4-455E-8427-41AFB69C1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8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anup.sharma3328@outlook.com</cp:lastModifiedBy>
  <cp:revision>101</cp:revision>
  <dcterms:created xsi:type="dcterms:W3CDTF">2017-02-23T06:15:00Z</dcterms:created>
  <dcterms:modified xsi:type="dcterms:W3CDTF">2023-02-27T16:08:00Z</dcterms:modified>
</cp:coreProperties>
</file>