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4C343" w14:textId="77777777" w:rsidR="003327A7" w:rsidRPr="003327A7" w:rsidRDefault="003327A7" w:rsidP="005863DE">
      <w:pPr>
        <w:spacing w:line="240" w:lineRule="auto"/>
      </w:pPr>
      <w:bookmarkStart w:id="0" w:name="_Toc52981706"/>
      <w:bookmarkStart w:id="1" w:name="_Toc53007154"/>
      <w:bookmarkStart w:id="2" w:name="_GoBack"/>
      <w:bookmarkEnd w:id="2"/>
    </w:p>
    <w:p w14:paraId="68C6957A" w14:textId="77777777" w:rsidR="002A5AA0" w:rsidRDefault="0073732F" w:rsidP="005863DE">
      <w:pPr>
        <w:pStyle w:val="Title"/>
      </w:pPr>
      <w:r>
        <w:t>Title</w:t>
      </w:r>
      <w:bookmarkEnd w:id="0"/>
      <w:bookmarkEnd w:id="1"/>
      <w:r w:rsidR="008E0CF5">
        <w:t xml:space="preserve"> </w:t>
      </w:r>
      <w:r w:rsidR="00B85C73">
        <w:t>of the abstract</w:t>
      </w:r>
      <w:r>
        <w:t xml:space="preserve"> (Times New Roman, 14</w:t>
      </w:r>
      <w:r w:rsidR="00B85C73">
        <w:t>pt</w:t>
      </w:r>
      <w:r w:rsidRPr="0073732F">
        <w:t xml:space="preserve">, </w:t>
      </w:r>
      <w:r>
        <w:t xml:space="preserve">Bold, </w:t>
      </w:r>
      <w:r w:rsidRPr="0073732F">
        <w:t>centre align</w:t>
      </w:r>
      <w:r w:rsidR="00B85C73">
        <w:t>ed, max 20 words</w:t>
      </w:r>
      <w:r w:rsidRPr="0073732F">
        <w:t>)</w:t>
      </w:r>
    </w:p>
    <w:p w14:paraId="064445B1" w14:textId="77777777" w:rsidR="000B0956" w:rsidRDefault="000B0956" w:rsidP="005863DE">
      <w:pPr>
        <w:spacing w:after="0" w:line="240" w:lineRule="auto"/>
        <w:rPr>
          <w:rFonts w:eastAsia="Times New Roman"/>
          <w:color w:val="222222"/>
          <w:szCs w:val="24"/>
        </w:rPr>
      </w:pPr>
    </w:p>
    <w:p w14:paraId="1DE32132" w14:textId="77777777" w:rsidR="00263CCB" w:rsidRPr="00263CCB" w:rsidRDefault="00263CCB" w:rsidP="005863DE">
      <w:pPr>
        <w:pStyle w:val="06Keywords"/>
        <w:rPr>
          <w:i w:val="0"/>
          <w:iCs/>
        </w:rPr>
      </w:pPr>
    </w:p>
    <w:p w14:paraId="043245AF" w14:textId="464DA0A1" w:rsidR="00304F61" w:rsidRDefault="00D933A7" w:rsidP="005863DE">
      <w:pPr>
        <w:tabs>
          <w:tab w:val="left" w:pos="990"/>
        </w:tabs>
        <w:spacing w:line="240" w:lineRule="auto"/>
      </w:pPr>
      <w:r>
        <w:rPr>
          <w:b/>
          <w:szCs w:val="24"/>
        </w:rPr>
        <w:t>I</w:t>
      </w:r>
      <w:r w:rsidR="000B0956" w:rsidRPr="00304F61">
        <w:rPr>
          <w:b/>
          <w:szCs w:val="24"/>
        </w:rPr>
        <w:t>ntroduction</w:t>
      </w:r>
      <w:r w:rsidR="000B0956" w:rsidRPr="007A4BD5">
        <w:t xml:space="preserve"> </w:t>
      </w:r>
    </w:p>
    <w:p w14:paraId="17A80EC3" w14:textId="41C7D07B" w:rsidR="000B0956" w:rsidRDefault="00304F61" w:rsidP="005863DE">
      <w:pPr>
        <w:tabs>
          <w:tab w:val="left" w:pos="990"/>
        </w:tabs>
        <w:spacing w:after="0" w:line="240" w:lineRule="auto"/>
      </w:pPr>
      <w:r>
        <w:t xml:space="preserve">The introduction </w:t>
      </w:r>
      <w:r w:rsidR="000B0956" w:rsidRPr="007A4BD5">
        <w:t>section should</w:t>
      </w:r>
      <w:r w:rsidR="008E0CF5">
        <w:t xml:space="preserve"> include (1)</w:t>
      </w:r>
      <w:r w:rsidR="000B0956" w:rsidRPr="007A4BD5">
        <w:t xml:space="preserve"> </w:t>
      </w:r>
      <w:r w:rsidR="008E0CF5">
        <w:t>the general background of the study (2</w:t>
      </w:r>
      <w:r w:rsidR="000B0956" w:rsidRPr="007A4BD5">
        <w:t>)</w:t>
      </w:r>
      <w:r w:rsidR="008E0CF5">
        <w:t xml:space="preserve"> problem statement, </w:t>
      </w:r>
      <w:r w:rsidR="000B0956" w:rsidRPr="007A4BD5">
        <w:t>scope and objective</w:t>
      </w:r>
      <w:r w:rsidR="008E0CF5">
        <w:t>s</w:t>
      </w:r>
      <w:r w:rsidR="000B0956" w:rsidRPr="007A4BD5">
        <w:t xml:space="preserve"> of the</w:t>
      </w:r>
      <w:r w:rsidR="00E20AD5">
        <w:t xml:space="preserve"> study (3</w:t>
      </w:r>
      <w:r w:rsidR="008E0CF5">
        <w:t xml:space="preserve">) </w:t>
      </w:r>
      <w:r w:rsidR="008E0CF5" w:rsidRPr="008E0CF5">
        <w:t>a brief review of relevant literature</w:t>
      </w:r>
      <w:r w:rsidR="00E20AD5">
        <w:t>, (4</w:t>
      </w:r>
      <w:r w:rsidR="000B0956" w:rsidRPr="007A4BD5">
        <w:t xml:space="preserve">) </w:t>
      </w:r>
      <w:r w:rsidR="008E0CF5">
        <w:t>outlined methodology</w:t>
      </w:r>
      <w:r w:rsidR="00E20AD5">
        <w:t>, and (5</w:t>
      </w:r>
      <w:r w:rsidR="000B0956" w:rsidRPr="007A4BD5">
        <w:t>)</w:t>
      </w:r>
      <w:r w:rsidR="008E0CF5">
        <w:t xml:space="preserve"> a conclusion of the major work</w:t>
      </w:r>
      <w:r w:rsidR="000B0956" w:rsidRPr="007A4BD5">
        <w:t>.</w:t>
      </w:r>
    </w:p>
    <w:p w14:paraId="55C36905" w14:textId="77777777" w:rsidR="00DD420A" w:rsidRDefault="00DD420A" w:rsidP="005863DE">
      <w:pPr>
        <w:tabs>
          <w:tab w:val="left" w:pos="990"/>
        </w:tabs>
        <w:spacing w:after="0" w:line="240" w:lineRule="auto"/>
      </w:pPr>
    </w:p>
    <w:p w14:paraId="254B0D8F" w14:textId="77777777" w:rsidR="000B0956" w:rsidRPr="00B62966" w:rsidRDefault="000B0956" w:rsidP="005863DE">
      <w:pPr>
        <w:tabs>
          <w:tab w:val="left" w:pos="990"/>
        </w:tabs>
        <w:spacing w:line="240" w:lineRule="auto"/>
      </w:pPr>
      <w:r w:rsidRPr="001277A9">
        <w:rPr>
          <w:b/>
          <w:szCs w:val="24"/>
        </w:rPr>
        <w:t>Materials and Methods</w:t>
      </w:r>
    </w:p>
    <w:p w14:paraId="4B53DBB3" w14:textId="3CA009F9" w:rsidR="000B0956" w:rsidRDefault="00785F58" w:rsidP="005863DE">
      <w:pPr>
        <w:spacing w:after="0" w:line="240" w:lineRule="auto"/>
      </w:pPr>
      <w:r w:rsidRPr="00785F58">
        <w:t>The methodology must be explained in details and should be properly cited. The author must address the research question in precision, as well as d</w:t>
      </w:r>
      <w:r>
        <w:t>iscuss</w:t>
      </w:r>
      <w:r w:rsidRPr="00785F58">
        <w:t xml:space="preserve"> the research framework and methods used.</w:t>
      </w:r>
    </w:p>
    <w:p w14:paraId="62AB79B6" w14:textId="77777777" w:rsidR="00DD420A" w:rsidRDefault="00DD420A" w:rsidP="005863DE">
      <w:pPr>
        <w:spacing w:after="0" w:line="240" w:lineRule="auto"/>
      </w:pPr>
    </w:p>
    <w:p w14:paraId="4DED8D99" w14:textId="68A89BAD" w:rsidR="000B0956" w:rsidRDefault="000B0956" w:rsidP="005863DE">
      <w:pPr>
        <w:tabs>
          <w:tab w:val="left" w:pos="0"/>
        </w:tabs>
        <w:spacing w:line="240" w:lineRule="auto"/>
        <w:rPr>
          <w:b/>
          <w:szCs w:val="24"/>
        </w:rPr>
      </w:pPr>
      <w:r w:rsidRPr="001277A9">
        <w:rPr>
          <w:b/>
          <w:szCs w:val="24"/>
        </w:rPr>
        <w:t>Results</w:t>
      </w:r>
      <w:r w:rsidR="00DD420A">
        <w:rPr>
          <w:b/>
          <w:szCs w:val="24"/>
        </w:rPr>
        <w:t xml:space="preserve"> and Discussion</w:t>
      </w:r>
    </w:p>
    <w:p w14:paraId="2D5DFB54" w14:textId="49261026" w:rsidR="000B0956" w:rsidRPr="00235143" w:rsidRDefault="00571669" w:rsidP="005863DE">
      <w:pPr>
        <w:spacing w:line="240" w:lineRule="auto"/>
        <w:rPr>
          <w:szCs w:val="24"/>
        </w:rPr>
      </w:pPr>
      <w:r w:rsidRPr="00612FF0">
        <w:rPr>
          <w:b/>
          <w:noProof/>
          <w:sz w:val="22"/>
          <w:lang w:eastAsia="en-GB" w:bidi="ar-SA"/>
        </w:rPr>
        <w:drawing>
          <wp:anchor distT="0" distB="0" distL="114300" distR="114300" simplePos="0" relativeHeight="251659776" behindDoc="0" locked="0" layoutInCell="1" allowOverlap="1" wp14:anchorId="2D5E0E51" wp14:editId="425F7585">
            <wp:simplePos x="0" y="0"/>
            <wp:positionH relativeFrom="column">
              <wp:posOffset>1294130</wp:posOffset>
            </wp:positionH>
            <wp:positionV relativeFrom="paragraph">
              <wp:posOffset>1482725</wp:posOffset>
            </wp:positionV>
            <wp:extent cx="3153410" cy="1762125"/>
            <wp:effectExtent l="19050" t="0" r="8890" b="0"/>
            <wp:wrapTopAndBottom/>
            <wp:docPr id="7" name="Picture 7" descr="Distribution of the document types &quot;research article&quot; and &quot;review&quot; in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stribution of the document types &quot;research article&quot; and &quot;review&quot; in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5F58" w:rsidRPr="00785F58">
        <w:rPr>
          <w:szCs w:val="24"/>
        </w:rPr>
        <w:t>Provide a concise and precise description of the experimental results, their interpretation as well as the experimental conclusions that can be drawn.</w:t>
      </w:r>
      <w:r w:rsidR="00785F58">
        <w:rPr>
          <w:szCs w:val="24"/>
        </w:rPr>
        <w:t xml:space="preserve"> </w:t>
      </w:r>
      <w:r w:rsidR="00235143" w:rsidRPr="00235143">
        <w:rPr>
          <w:lang w:val="tr-TR"/>
        </w:rPr>
        <w:t xml:space="preserve">Tables, images, and figures </w:t>
      </w:r>
      <w:r w:rsidR="00E20AD5">
        <w:rPr>
          <w:lang w:val="tr-TR"/>
        </w:rPr>
        <w:t>should all be center-aligned</w:t>
      </w:r>
      <w:r w:rsidR="00F55EE9">
        <w:rPr>
          <w:lang w:val="tr-TR"/>
        </w:rPr>
        <w:t>.</w:t>
      </w:r>
      <w:r w:rsidR="00E20AD5">
        <w:rPr>
          <w:lang w:val="tr-TR"/>
        </w:rPr>
        <w:t xml:space="preserve"> </w:t>
      </w:r>
      <w:r w:rsidR="00F55EE9">
        <w:rPr>
          <w:lang w:val="tr-TR"/>
        </w:rPr>
        <w:t>F</w:t>
      </w:r>
      <w:r w:rsidR="00E20AD5">
        <w:rPr>
          <w:lang w:val="tr-TR"/>
        </w:rPr>
        <w:t>igures or</w:t>
      </w:r>
      <w:r w:rsidR="00235143" w:rsidRPr="00235143">
        <w:rPr>
          <w:lang w:val="tr-TR"/>
        </w:rPr>
        <w:t xml:space="preserve"> images should be numbered</w:t>
      </w:r>
      <w:r w:rsidR="00235143">
        <w:rPr>
          <w:lang w:val="tr-TR"/>
        </w:rPr>
        <w:t xml:space="preserve"> (Figure 1</w:t>
      </w:r>
      <w:r w:rsidR="000B0956" w:rsidRPr="007A4BD5">
        <w:rPr>
          <w:lang w:val="tr-TR"/>
        </w:rPr>
        <w:t>) and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figure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headers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should be placed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under</w:t>
      </w:r>
      <w:r>
        <w:rPr>
          <w:lang w:val="tr-TR"/>
        </w:rPr>
        <w:t xml:space="preserve"> </w:t>
      </w:r>
      <w:r w:rsidR="00E20AD5">
        <w:rPr>
          <w:lang w:val="tr-TR"/>
        </w:rPr>
        <w:t>each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figure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or</w:t>
      </w:r>
      <w:r w:rsidR="00235143">
        <w:rPr>
          <w:lang w:val="tr-TR"/>
        </w:rPr>
        <w:t xml:space="preserve"> </w:t>
      </w:r>
      <w:r w:rsidR="00E20AD5">
        <w:rPr>
          <w:lang w:val="tr-TR"/>
        </w:rPr>
        <w:t>image. A</w:t>
      </w:r>
      <w:r w:rsidR="000B0956" w:rsidRPr="007A4BD5">
        <w:rPr>
          <w:lang w:val="tr-TR"/>
        </w:rPr>
        <w:t>s for</w:t>
      </w:r>
      <w:r w:rsidR="00E20AD5">
        <w:rPr>
          <w:lang w:val="tr-TR"/>
        </w:rPr>
        <w:t xml:space="preserve"> </w:t>
      </w:r>
      <w:r w:rsidR="000B0956" w:rsidRPr="007A4BD5">
        <w:rPr>
          <w:lang w:val="tr-TR"/>
        </w:rPr>
        <w:t>the</w:t>
      </w:r>
      <w:r w:rsidR="00E20AD5">
        <w:rPr>
          <w:lang w:val="tr-TR"/>
        </w:rPr>
        <w:t xml:space="preserve"> </w:t>
      </w:r>
      <w:r w:rsidR="000B0956" w:rsidRPr="007A4BD5">
        <w:rPr>
          <w:lang w:val="tr-TR"/>
        </w:rPr>
        <w:t>tables, they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should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also be numbered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and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the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table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header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should be placed at the top. References (if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any) of the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tables, figures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and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images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should be presented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right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under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the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tables, figures</w:t>
      </w:r>
      <w:r w:rsidR="00235143">
        <w:rPr>
          <w:lang w:val="tr-TR"/>
        </w:rPr>
        <w:t xml:space="preserve"> </w:t>
      </w:r>
      <w:r w:rsidR="00E20AD5">
        <w:rPr>
          <w:lang w:val="tr-TR"/>
        </w:rPr>
        <w:t>or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images in the form of author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surname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and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publication</w:t>
      </w:r>
      <w:r w:rsidR="00235143">
        <w:rPr>
          <w:lang w:val="tr-TR"/>
        </w:rPr>
        <w:t xml:space="preserve"> </w:t>
      </w:r>
      <w:r w:rsidR="000B0956" w:rsidRPr="007A4BD5">
        <w:rPr>
          <w:lang w:val="tr-TR"/>
        </w:rPr>
        <w:t>date.</w:t>
      </w:r>
    </w:p>
    <w:p w14:paraId="7CD27D1A" w14:textId="35C312D4" w:rsidR="000B0956" w:rsidRPr="0047632C" w:rsidRDefault="000B0956" w:rsidP="005863DE">
      <w:pPr>
        <w:pStyle w:val="BodyText2"/>
        <w:spacing w:after="0" w:line="240" w:lineRule="auto"/>
        <w:rPr>
          <w:sz w:val="18"/>
          <w:szCs w:val="18"/>
          <w:lang w:val="tr-TR"/>
        </w:rPr>
      </w:pPr>
    </w:p>
    <w:p w14:paraId="32164FEC" w14:textId="2E65298D" w:rsidR="00235143" w:rsidRPr="00612FF0" w:rsidRDefault="003327A7" w:rsidP="00751F2D">
      <w:pPr>
        <w:tabs>
          <w:tab w:val="left" w:pos="0"/>
        </w:tabs>
        <w:spacing w:before="240" w:after="0" w:line="240" w:lineRule="auto"/>
        <w:jc w:val="center"/>
        <w:rPr>
          <w:b/>
          <w:sz w:val="22"/>
        </w:rPr>
      </w:pPr>
      <w:r w:rsidRPr="00612FF0">
        <w:rPr>
          <w:b/>
          <w:sz w:val="22"/>
        </w:rPr>
        <w:t xml:space="preserve">Figure 1. </w:t>
      </w:r>
      <w:r w:rsidRPr="00612FF0">
        <w:rPr>
          <w:bCs/>
          <w:sz w:val="22"/>
        </w:rPr>
        <w:t>Number of articles published in 2007</w:t>
      </w:r>
    </w:p>
    <w:p w14:paraId="2E9D5264" w14:textId="77777777" w:rsidR="003327A7" w:rsidRDefault="003327A7" w:rsidP="005863DE">
      <w:pPr>
        <w:tabs>
          <w:tab w:val="left" w:pos="0"/>
        </w:tabs>
        <w:spacing w:line="240" w:lineRule="auto"/>
        <w:rPr>
          <w:b/>
          <w:szCs w:val="24"/>
        </w:rPr>
      </w:pPr>
    </w:p>
    <w:p w14:paraId="5FEFE359" w14:textId="5E9C5608" w:rsidR="000B0956" w:rsidRDefault="000B0956" w:rsidP="005863DE">
      <w:pPr>
        <w:tabs>
          <w:tab w:val="left" w:pos="0"/>
        </w:tabs>
        <w:spacing w:line="240" w:lineRule="auto"/>
        <w:rPr>
          <w:b/>
          <w:szCs w:val="24"/>
        </w:rPr>
      </w:pPr>
      <w:r w:rsidRPr="001277A9">
        <w:rPr>
          <w:b/>
          <w:szCs w:val="24"/>
        </w:rPr>
        <w:t>Conclusion(s)</w:t>
      </w:r>
    </w:p>
    <w:p w14:paraId="430222F4" w14:textId="47ED387B" w:rsidR="00571669" w:rsidRPr="00E20AD5" w:rsidRDefault="000B0956" w:rsidP="00E20AD5">
      <w:pPr>
        <w:spacing w:line="240" w:lineRule="auto"/>
      </w:pPr>
      <w:r w:rsidRPr="005B535F">
        <w:t xml:space="preserve">Conclusions should include (1) the </w:t>
      </w:r>
      <w:r w:rsidR="00E20AD5">
        <w:t xml:space="preserve">general findings </w:t>
      </w:r>
      <w:r w:rsidRPr="005B535F">
        <w:t>inferred from the results, (2) any exceptions, problems or limitations of the work, (3) theoretical and/or practical implications of the work, including pot</w:t>
      </w:r>
      <w:r w:rsidR="00E20AD5">
        <w:t>ential application or</w:t>
      </w:r>
      <w:r w:rsidRPr="005B535F">
        <w:t xml:space="preserve"> possible use</w:t>
      </w:r>
      <w:r w:rsidR="00E20AD5">
        <w:t>s.</w:t>
      </w:r>
    </w:p>
    <w:p w14:paraId="5E87E8B6" w14:textId="77777777" w:rsidR="00E20AD5" w:rsidRDefault="00E20AD5" w:rsidP="005863DE">
      <w:pPr>
        <w:tabs>
          <w:tab w:val="left" w:pos="0"/>
        </w:tabs>
        <w:spacing w:line="240" w:lineRule="auto"/>
        <w:rPr>
          <w:b/>
          <w:szCs w:val="24"/>
        </w:rPr>
      </w:pPr>
    </w:p>
    <w:p w14:paraId="14C92EC4" w14:textId="77777777" w:rsidR="00E20AD5" w:rsidRDefault="00E20AD5" w:rsidP="005863DE">
      <w:pPr>
        <w:tabs>
          <w:tab w:val="left" w:pos="0"/>
        </w:tabs>
        <w:spacing w:line="240" w:lineRule="auto"/>
        <w:rPr>
          <w:b/>
          <w:szCs w:val="24"/>
        </w:rPr>
      </w:pPr>
    </w:p>
    <w:p w14:paraId="07631E19" w14:textId="1EF76ACE" w:rsidR="000B0956" w:rsidRDefault="000B0956" w:rsidP="005863DE">
      <w:pPr>
        <w:tabs>
          <w:tab w:val="left" w:pos="0"/>
        </w:tabs>
        <w:spacing w:line="240" w:lineRule="auto"/>
        <w:rPr>
          <w:b/>
          <w:szCs w:val="24"/>
        </w:rPr>
      </w:pPr>
      <w:r w:rsidRPr="001277A9">
        <w:rPr>
          <w:b/>
          <w:szCs w:val="24"/>
        </w:rPr>
        <w:lastRenderedPageBreak/>
        <w:t>References</w:t>
      </w:r>
    </w:p>
    <w:p w14:paraId="0639564A" w14:textId="20F6465D" w:rsidR="00E20AD5" w:rsidRPr="00E20AD5" w:rsidRDefault="00E20AD5" w:rsidP="00E20AD5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rPr>
          <w:sz w:val="22"/>
          <w:szCs w:val="24"/>
        </w:rPr>
      </w:pPr>
      <w:r w:rsidRPr="00BF7182">
        <w:rPr>
          <w:b/>
          <w:sz w:val="22"/>
          <w:szCs w:val="24"/>
        </w:rPr>
        <w:t>Journal Article</w:t>
      </w:r>
      <w:r>
        <w:rPr>
          <w:sz w:val="22"/>
          <w:szCs w:val="24"/>
        </w:rPr>
        <w:t xml:space="preserve">: </w:t>
      </w:r>
      <w:r w:rsidRPr="00E20AD5">
        <w:rPr>
          <w:noProof/>
        </w:rPr>
        <w:t>Author</w:t>
      </w:r>
      <w:r w:rsidR="00832EF0">
        <w:rPr>
          <w:noProof/>
        </w:rPr>
        <w:t>s</w:t>
      </w:r>
      <w:r w:rsidRPr="00E20AD5">
        <w:rPr>
          <w:noProof/>
        </w:rPr>
        <w:t xml:space="preserve"> (year</w:t>
      </w:r>
      <w:r w:rsidR="005863DE" w:rsidRPr="00E20AD5">
        <w:rPr>
          <w:noProof/>
        </w:rPr>
        <w:t>).</w:t>
      </w:r>
      <w:r w:rsidRPr="00E20AD5">
        <w:rPr>
          <w:noProof/>
        </w:rPr>
        <w:t xml:space="preserve"> Article title</w:t>
      </w:r>
      <w:r w:rsidR="005863DE" w:rsidRPr="00E20AD5">
        <w:rPr>
          <w:noProof/>
        </w:rPr>
        <w:t xml:space="preserve">. </w:t>
      </w:r>
      <w:r w:rsidRPr="00E20AD5">
        <w:rPr>
          <w:i/>
          <w:iCs/>
          <w:noProof/>
        </w:rPr>
        <w:t>Journal name in italics</w:t>
      </w:r>
      <w:r w:rsidRPr="00E20AD5">
        <w:rPr>
          <w:noProof/>
        </w:rPr>
        <w:t xml:space="preserve">, </w:t>
      </w:r>
      <w:r w:rsidRPr="00E20AD5">
        <w:rPr>
          <w:i/>
          <w:noProof/>
        </w:rPr>
        <w:t>volume in italics</w:t>
      </w:r>
      <w:r w:rsidR="00832EF0">
        <w:rPr>
          <w:noProof/>
        </w:rPr>
        <w:t>(issue not italics), page numbers</w:t>
      </w:r>
      <w:r w:rsidRPr="00E20AD5">
        <w:rPr>
          <w:noProof/>
        </w:rPr>
        <w:t>. DOI.</w:t>
      </w:r>
    </w:p>
    <w:p w14:paraId="11095625" w14:textId="77777777" w:rsidR="00E20AD5" w:rsidRDefault="00E20AD5" w:rsidP="00E20AD5">
      <w:pPr>
        <w:spacing w:after="0"/>
        <w:ind w:left="432"/>
        <w:rPr>
          <w:lang w:val="en-US" w:bidi="ar-SA"/>
        </w:rPr>
      </w:pPr>
      <w:proofErr w:type="spellStart"/>
      <w:r>
        <w:rPr>
          <w:lang w:val="en-US" w:bidi="ar-SA"/>
        </w:rPr>
        <w:t>Eg</w:t>
      </w:r>
      <w:proofErr w:type="spellEnd"/>
      <w:r>
        <w:rPr>
          <w:lang w:val="en-US" w:bidi="ar-SA"/>
        </w:rPr>
        <w:t xml:space="preserve">: </w:t>
      </w:r>
    </w:p>
    <w:p w14:paraId="67AFA3D8" w14:textId="6C34303F" w:rsidR="00E20AD5" w:rsidRPr="00E20AD5" w:rsidRDefault="00E20AD5" w:rsidP="00BF7182">
      <w:pPr>
        <w:ind w:left="432"/>
        <w:rPr>
          <w:lang w:val="en-US" w:bidi="ar-SA"/>
        </w:rPr>
      </w:pPr>
      <w:r w:rsidRPr="00E20AD5">
        <w:rPr>
          <w:lang w:val="en-US" w:bidi="ar-SA"/>
        </w:rPr>
        <w:t>Ruxton, C. (2016). Tea: Hydration and other health benefits. </w:t>
      </w:r>
      <w:r w:rsidRPr="00E20AD5">
        <w:rPr>
          <w:i/>
          <w:iCs/>
          <w:lang w:val="en-US" w:bidi="ar-SA"/>
        </w:rPr>
        <w:t>Primary Health Care</w:t>
      </w:r>
      <w:r w:rsidRPr="00E20AD5">
        <w:rPr>
          <w:lang w:val="en-US" w:bidi="ar-SA"/>
        </w:rPr>
        <w:t>, </w:t>
      </w:r>
      <w:r w:rsidRPr="00E20AD5">
        <w:rPr>
          <w:i/>
          <w:iCs/>
          <w:lang w:val="en-US" w:bidi="ar-SA"/>
        </w:rPr>
        <w:t>26</w:t>
      </w:r>
      <w:r w:rsidRPr="00E20AD5">
        <w:rPr>
          <w:lang w:val="en-US" w:bidi="ar-SA"/>
        </w:rPr>
        <w:t>(8), 34-42. https://doi.org/10.7748/phc.2016.e1162</w:t>
      </w:r>
    </w:p>
    <w:p w14:paraId="16EFEB48" w14:textId="7CC4C9B3" w:rsidR="00AC1842" w:rsidRDefault="00832EF0" w:rsidP="00E20AD5">
      <w:pPr>
        <w:pStyle w:val="ListParagraph"/>
        <w:numPr>
          <w:ilvl w:val="0"/>
          <w:numId w:val="2"/>
        </w:numPr>
        <w:spacing w:line="240" w:lineRule="auto"/>
      </w:pPr>
      <w:r w:rsidRPr="00BF7182">
        <w:rPr>
          <w:b/>
        </w:rPr>
        <w:t>Book chapter</w:t>
      </w:r>
      <w:r w:rsidR="00E956D8" w:rsidRPr="00BF7182">
        <w:rPr>
          <w:b/>
        </w:rPr>
        <w:t xml:space="preserve"> (Print version)</w:t>
      </w:r>
      <w:r>
        <w:t>: Authors (y</w:t>
      </w:r>
      <w:r w:rsidRPr="00832EF0">
        <w:t>ear). Title of chapter. In Editor(s) (Ed. OR Eds.), </w:t>
      </w:r>
      <w:r>
        <w:rPr>
          <w:i/>
          <w:iCs/>
        </w:rPr>
        <w:t>Title of book in italics</w:t>
      </w:r>
      <w:r>
        <w:t> (pp. p</w:t>
      </w:r>
      <w:r w:rsidRPr="00832EF0">
        <w:t>age numbers). Place of publication: Publisher.</w:t>
      </w:r>
    </w:p>
    <w:p w14:paraId="547F43EB" w14:textId="315D6D15" w:rsidR="00832EF0" w:rsidRDefault="00832EF0" w:rsidP="00832EF0">
      <w:pPr>
        <w:pStyle w:val="ListParagraph"/>
        <w:spacing w:line="240" w:lineRule="auto"/>
        <w:ind w:left="360"/>
      </w:pPr>
    </w:p>
    <w:p w14:paraId="682E88E1" w14:textId="160813EB" w:rsidR="00832EF0" w:rsidRDefault="00832EF0" w:rsidP="00832EF0">
      <w:pPr>
        <w:pStyle w:val="ListParagraph"/>
        <w:spacing w:line="240" w:lineRule="auto"/>
        <w:ind w:left="360"/>
      </w:pPr>
      <w:proofErr w:type="spellStart"/>
      <w:r>
        <w:t>Eg</w:t>
      </w:r>
      <w:proofErr w:type="spellEnd"/>
      <w:r>
        <w:t>:</w:t>
      </w:r>
    </w:p>
    <w:p w14:paraId="4EF0DF8F" w14:textId="5E62A61B" w:rsidR="00832EF0" w:rsidRDefault="00832EF0" w:rsidP="00832EF0">
      <w:pPr>
        <w:pStyle w:val="ListParagraph"/>
        <w:spacing w:line="240" w:lineRule="auto"/>
        <w:ind w:left="360"/>
      </w:pPr>
      <w:r w:rsidRPr="00832EF0">
        <w:t xml:space="preserve">Baker, F. M., &amp; Lightfoot, O. B. (1993). Psychiatric care of ethnic elders. In A. C. </w:t>
      </w:r>
      <w:proofErr w:type="spellStart"/>
      <w:r w:rsidRPr="00832EF0">
        <w:t>Gaw</w:t>
      </w:r>
      <w:proofErr w:type="spellEnd"/>
      <w:r w:rsidRPr="00832EF0">
        <w:t xml:space="preserve"> (Ed.), </w:t>
      </w:r>
      <w:r w:rsidRPr="00832EF0">
        <w:rPr>
          <w:i/>
          <w:iCs/>
        </w:rPr>
        <w:t>Culture, ethnicity, and mental illness </w:t>
      </w:r>
      <w:r w:rsidRPr="00832EF0">
        <w:t>(pp. 517-552). Washington, DC: American Psychiatric Press.</w:t>
      </w:r>
    </w:p>
    <w:p w14:paraId="098B30CE" w14:textId="3BDBFDE4" w:rsidR="00E956D8" w:rsidRDefault="00E956D8" w:rsidP="00832EF0">
      <w:pPr>
        <w:pStyle w:val="ListParagraph"/>
        <w:spacing w:line="240" w:lineRule="auto"/>
        <w:ind w:left="360"/>
      </w:pPr>
    </w:p>
    <w:p w14:paraId="59AB6570" w14:textId="0C7185E1" w:rsidR="00E956D8" w:rsidRDefault="00E956D8" w:rsidP="00E956D8">
      <w:pPr>
        <w:pStyle w:val="ListParagraph"/>
        <w:numPr>
          <w:ilvl w:val="0"/>
          <w:numId w:val="2"/>
        </w:numPr>
        <w:spacing w:line="240" w:lineRule="auto"/>
      </w:pPr>
      <w:r w:rsidRPr="00BF7182">
        <w:rPr>
          <w:b/>
        </w:rPr>
        <w:t>Book chapter (Electronic version)</w:t>
      </w:r>
      <w:r>
        <w:t>: Authors (y</w:t>
      </w:r>
      <w:r w:rsidRPr="00832EF0">
        <w:t>ear). Title of chapter. In Editor(s) (Ed. OR Eds.), </w:t>
      </w:r>
      <w:r>
        <w:rPr>
          <w:i/>
          <w:iCs/>
        </w:rPr>
        <w:t>Title of book in italics</w:t>
      </w:r>
      <w:r>
        <w:t> (pp. p</w:t>
      </w:r>
      <w:r w:rsidRPr="00832EF0">
        <w:t>age numbers).</w:t>
      </w:r>
      <w:r>
        <w:t xml:space="preserve"> </w:t>
      </w:r>
      <w:r w:rsidRPr="00E956D8">
        <w:t xml:space="preserve">Retrieved from http: </w:t>
      </w:r>
      <w:r w:rsidRPr="00BF4EAA">
        <w:t>www.xxxxxx</w:t>
      </w:r>
      <w:r w:rsidRPr="00832EF0">
        <w:t>.</w:t>
      </w:r>
    </w:p>
    <w:p w14:paraId="0AFEFD81" w14:textId="77777777" w:rsidR="00E956D8" w:rsidRDefault="00E956D8" w:rsidP="00E956D8">
      <w:pPr>
        <w:spacing w:after="0" w:line="240" w:lineRule="auto"/>
        <w:ind w:left="360"/>
      </w:pPr>
      <w:proofErr w:type="spellStart"/>
      <w:r>
        <w:t>Eg</w:t>
      </w:r>
      <w:proofErr w:type="spellEnd"/>
      <w:r>
        <w:t>:</w:t>
      </w:r>
    </w:p>
    <w:p w14:paraId="734FEE57" w14:textId="0A44D7BB" w:rsidR="00E956D8" w:rsidRDefault="00E956D8" w:rsidP="00E956D8">
      <w:pPr>
        <w:spacing w:line="240" w:lineRule="auto"/>
        <w:ind w:left="360"/>
      </w:pPr>
      <w:r w:rsidRPr="00832EF0">
        <w:t xml:space="preserve">Baker, F. M., &amp; Lightfoot, O. B. (1993). Psychiatric care of ethnic elders. In A. C. </w:t>
      </w:r>
      <w:proofErr w:type="spellStart"/>
      <w:r w:rsidRPr="00832EF0">
        <w:t>Gaw</w:t>
      </w:r>
      <w:proofErr w:type="spellEnd"/>
      <w:r w:rsidRPr="00832EF0">
        <w:t xml:space="preserve"> (Ed.), </w:t>
      </w:r>
      <w:r w:rsidRPr="00E956D8">
        <w:rPr>
          <w:i/>
          <w:iCs/>
        </w:rPr>
        <w:t>Culture, ethnicity, and mental illness </w:t>
      </w:r>
      <w:r w:rsidRPr="00832EF0">
        <w:t xml:space="preserve">(pp. 517-552). </w:t>
      </w:r>
      <w:r w:rsidRPr="00E956D8">
        <w:t>Retrieved from http://www3.interscience.wiley.com/cgi-bin/bookhome/117909832</w:t>
      </w:r>
      <w:r>
        <w:t>.</w:t>
      </w:r>
    </w:p>
    <w:p w14:paraId="33BDDB98" w14:textId="1C91A4C4" w:rsidR="00E956D8" w:rsidRPr="00BF4EAA" w:rsidRDefault="00BF7182" w:rsidP="00BF7182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 xml:space="preserve">Web page: </w:t>
      </w:r>
      <w:r w:rsidR="00BF4EAA">
        <w:t>Authors or organization</w:t>
      </w:r>
      <w:r w:rsidRPr="00BF7182">
        <w:t xml:space="preserve"> of page. (Year page created or revised). Title of page - italicise only if standalo</w:t>
      </w:r>
      <w:r w:rsidR="00BF4EAA">
        <w:t>ne document</w:t>
      </w:r>
      <w:r w:rsidRPr="00BF7182">
        <w:t xml:space="preserve">. Retrieved from </w:t>
      </w:r>
      <w:r w:rsidR="00BF4EAA" w:rsidRPr="00BF4EAA">
        <w:t>http://www.xxxxxx</w:t>
      </w:r>
    </w:p>
    <w:p w14:paraId="5AA41C92" w14:textId="7A4535F6" w:rsidR="00BF4EAA" w:rsidRDefault="00BF4EAA" w:rsidP="00BF4EAA">
      <w:pPr>
        <w:spacing w:after="0" w:line="240" w:lineRule="auto"/>
        <w:ind w:left="360"/>
      </w:pPr>
      <w:proofErr w:type="spellStart"/>
      <w:r w:rsidRPr="00BF4EAA">
        <w:t>Eg</w:t>
      </w:r>
      <w:proofErr w:type="spellEnd"/>
      <w:r w:rsidRPr="00BF4EAA">
        <w:t>:</w:t>
      </w:r>
    </w:p>
    <w:p w14:paraId="4C3414E7" w14:textId="3132BACC" w:rsidR="00BF4EAA" w:rsidRPr="00BF4EAA" w:rsidRDefault="00BF4EAA" w:rsidP="00BF4EAA">
      <w:pPr>
        <w:spacing w:line="240" w:lineRule="auto"/>
        <w:ind w:left="360"/>
      </w:pPr>
      <w:r w:rsidRPr="00BF4EAA">
        <w:t>Atherton, J.</w:t>
      </w:r>
      <w:r>
        <w:t xml:space="preserve"> &amp; </w:t>
      </w:r>
      <w:r w:rsidRPr="00832EF0">
        <w:t>Lightfoot, O. B</w:t>
      </w:r>
      <w:r w:rsidRPr="00BF4EAA">
        <w:t xml:space="preserve"> (2005). Behaviour modification. Retrieved from http://www.learningandteaching.info/learning/behaviour_mod.htm</w:t>
      </w:r>
      <w:r>
        <w:t>l</w:t>
      </w:r>
    </w:p>
    <w:p w14:paraId="0D21D43E" w14:textId="77777777" w:rsidR="00AC1842" w:rsidRPr="00AC1842" w:rsidRDefault="00AC1842" w:rsidP="005863DE">
      <w:pPr>
        <w:tabs>
          <w:tab w:val="left" w:pos="1140"/>
        </w:tabs>
        <w:spacing w:line="240" w:lineRule="auto"/>
        <w:rPr>
          <w:lang w:val="en-US"/>
        </w:rPr>
      </w:pPr>
    </w:p>
    <w:sectPr w:rsidR="00AC1842" w:rsidRPr="00AC1842" w:rsidSect="0073732F">
      <w:headerReference w:type="default" r:id="rId10"/>
      <w:footerReference w:type="default" r:id="rId11"/>
      <w:footnotePr>
        <w:pos w:val="beneathText"/>
        <w:numRestart w:val="eachPage"/>
      </w:footnotePr>
      <w:pgSz w:w="11906" w:h="16838" w:code="9"/>
      <w:pgMar w:top="1080" w:right="1440" w:bottom="1440" w:left="1440" w:header="706" w:footer="706" w:gutter="0"/>
      <w:pgNumType w:start="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3DBE7E" w14:textId="77777777" w:rsidR="00F50918" w:rsidRDefault="00F50918" w:rsidP="00FE01C5">
      <w:pPr>
        <w:spacing w:after="0" w:line="240" w:lineRule="auto"/>
      </w:pPr>
      <w:r>
        <w:separator/>
      </w:r>
    </w:p>
  </w:endnote>
  <w:endnote w:type="continuationSeparator" w:id="0">
    <w:p w14:paraId="2B56B8F5" w14:textId="77777777" w:rsidR="00F50918" w:rsidRDefault="00F50918" w:rsidP="00FE0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0C500" w14:textId="77777777" w:rsidR="003D2F12" w:rsidRPr="006E7DF5" w:rsidRDefault="003D2F12">
    <w:pPr>
      <w:pStyle w:val="Footer"/>
      <w:jc w:val="cen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44F53C" w14:textId="77777777" w:rsidR="00F50918" w:rsidRDefault="00F50918" w:rsidP="00FE01C5">
      <w:pPr>
        <w:spacing w:after="0" w:line="240" w:lineRule="auto"/>
      </w:pPr>
      <w:r>
        <w:separator/>
      </w:r>
    </w:p>
  </w:footnote>
  <w:footnote w:type="continuationSeparator" w:id="0">
    <w:p w14:paraId="39916A1A" w14:textId="77777777" w:rsidR="00F50918" w:rsidRDefault="00F50918" w:rsidP="00FE0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DCC27" w14:textId="346FF721" w:rsidR="00B85C73" w:rsidRDefault="00B85C73" w:rsidP="00B85C73">
    <w:pPr>
      <w:pStyle w:val="Header"/>
      <w:rPr>
        <w:rFonts w:cs="Times New Roman"/>
        <w:i/>
        <w:iCs/>
        <w:sz w:val="16"/>
        <w:szCs w:val="16"/>
      </w:rPr>
    </w:pPr>
    <w:r w:rsidRPr="00A3248E">
      <w:rPr>
        <w:i/>
        <w:iCs/>
        <w:noProof/>
        <w:sz w:val="16"/>
        <w:szCs w:val="16"/>
        <w:lang w:eastAsia="en-GB" w:bidi="ar-SA"/>
      </w:rPr>
      <w:drawing>
        <wp:anchor distT="0" distB="0" distL="114300" distR="114300" simplePos="0" relativeHeight="251659264" behindDoc="0" locked="0" layoutInCell="1" allowOverlap="1" wp14:anchorId="57D0EEA3" wp14:editId="055FC779">
          <wp:simplePos x="0" y="0"/>
          <wp:positionH relativeFrom="margin">
            <wp:posOffset>4832823</wp:posOffset>
          </wp:positionH>
          <wp:positionV relativeFrom="paragraph">
            <wp:posOffset>7620</wp:posOffset>
          </wp:positionV>
          <wp:extent cx="817880" cy="455930"/>
          <wp:effectExtent l="0" t="0" r="1270" b="1270"/>
          <wp:wrapSquare wrapText="bothSides"/>
          <wp:docPr id="29" name="Picture 29" descr="C:\Users\Admin\AppData\Local\Microsoft\Windows\INetCache\Content.Word\Logo-Coloure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\AppData\Local\Microsoft\Windows\INetCache\Content.Word\Logo-Coloured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98" r="177" b="23773"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3248E">
      <w:rPr>
        <w:rFonts w:cs="Times New Roman"/>
        <w:i/>
        <w:iCs/>
        <w:sz w:val="16"/>
        <w:szCs w:val="16"/>
      </w:rPr>
      <w:t>ISSN</w:t>
    </w:r>
    <w:r>
      <w:rPr>
        <w:rFonts w:cs="Times New Roman"/>
        <w:i/>
        <w:iCs/>
        <w:sz w:val="16"/>
        <w:szCs w:val="16"/>
      </w:rPr>
      <w:t xml:space="preserve"> </w:t>
    </w:r>
    <w:r w:rsidRPr="003249F5">
      <w:rPr>
        <w:rFonts w:cs="Times New Roman"/>
        <w:i/>
        <w:iCs/>
        <w:sz w:val="16"/>
        <w:szCs w:val="16"/>
      </w:rPr>
      <w:t>*</w:t>
    </w:r>
    <w:r>
      <w:rPr>
        <w:rFonts w:cs="Times New Roman"/>
        <w:i/>
        <w:iCs/>
        <w:sz w:val="16"/>
        <w:szCs w:val="16"/>
      </w:rPr>
      <w:t>**</w:t>
    </w:r>
    <w:r w:rsidRPr="003249F5">
      <w:rPr>
        <w:rFonts w:cs="Times New Roman"/>
        <w:i/>
        <w:iCs/>
        <w:sz w:val="16"/>
        <w:szCs w:val="16"/>
      </w:rPr>
      <w:t>-</w:t>
    </w:r>
    <w:r>
      <w:rPr>
        <w:rFonts w:cs="Times New Roman"/>
        <w:i/>
        <w:iCs/>
        <w:sz w:val="16"/>
        <w:szCs w:val="16"/>
      </w:rPr>
      <w:t>****</w:t>
    </w:r>
  </w:p>
  <w:p w14:paraId="044DC9E4" w14:textId="7F101E1B" w:rsidR="00AC3F5C" w:rsidRDefault="00AC3F5C" w:rsidP="00B85C73">
    <w:pPr>
      <w:pStyle w:val="Header"/>
      <w:rPr>
        <w:rFonts w:cs="Times New Roman"/>
        <w:i/>
        <w:iCs/>
        <w:sz w:val="16"/>
        <w:szCs w:val="16"/>
      </w:rPr>
    </w:pPr>
    <w:r w:rsidRPr="00AC3F5C">
      <w:rPr>
        <w:rFonts w:cs="Times New Roman"/>
        <w:i/>
        <w:iCs/>
        <w:sz w:val="16"/>
        <w:szCs w:val="16"/>
      </w:rPr>
      <w:t>YSCMR (Young Scientists</w:t>
    </w:r>
    <w:r w:rsidR="00571669">
      <w:rPr>
        <w:rFonts w:cs="Times New Roman"/>
        <w:i/>
        <w:iCs/>
        <w:sz w:val="16"/>
        <w:szCs w:val="16"/>
      </w:rPr>
      <w:t>’</w:t>
    </w:r>
    <w:r w:rsidRPr="00AC3F5C">
      <w:rPr>
        <w:rFonts w:cs="Times New Roman"/>
        <w:i/>
        <w:iCs/>
        <w:sz w:val="16"/>
        <w:szCs w:val="16"/>
      </w:rPr>
      <w:t xml:space="preserve"> Conference on Multidisciplinary Research) 202</w:t>
    </w:r>
    <w:r w:rsidR="00A7334C">
      <w:rPr>
        <w:rFonts w:cs="Times New Roman"/>
        <w:i/>
        <w:iCs/>
        <w:sz w:val="16"/>
        <w:szCs w:val="16"/>
      </w:rPr>
      <w:t>5</w:t>
    </w:r>
  </w:p>
  <w:p w14:paraId="3746DB83" w14:textId="77777777" w:rsidR="00B85C73" w:rsidRDefault="00F50918" w:rsidP="00B85C73">
    <w:pPr>
      <w:pStyle w:val="Header"/>
      <w:rPr>
        <w:rFonts w:cs="Times New Roman"/>
        <w:i/>
        <w:iCs/>
        <w:sz w:val="16"/>
        <w:szCs w:val="16"/>
      </w:rPr>
    </w:pPr>
    <w:r>
      <w:rPr>
        <w:noProof/>
        <w:lang w:val="en-US" w:bidi="ar-SA"/>
      </w:rPr>
      <w:pict w14:anchorId="467421C8">
        <v:line id="Straight Connector 1" o:spid="_x0000_s2050" style="position:absolute;left:0;text-align:left;z-index:251662336;visibility:visible;mso-position-horizontal:right;mso-position-horizontal-relative:page;mso-width-relative:margin;mso-height-relative:margin" from="7999.4pt,20.3pt" to="8582.4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" strokecolor="black [3200]" strokeweight="1.5pt">
          <v:stroke joinstyle="miter"/>
          <w10:wrap anchorx="page"/>
        </v:line>
      </w:pict>
    </w:r>
    <w:r>
      <w:rPr>
        <w:i/>
        <w:iCs/>
        <w:noProof/>
        <w:sz w:val="16"/>
        <w:szCs w:val="16"/>
        <w:lang w:val="en-US" w:bidi="ar-SA"/>
      </w:rPr>
      <w:pict w14:anchorId="7040D1AA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left:0;text-align:left;margin-left:483.7pt;margin-top:1.3pt;width:47.25pt;height:17.35pt;z-index:25166028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" filled="f" stroked="f" strokeweight=".5pt">
          <v:path arrowok="t"/>
          <v:textbox>
            <w:txbxContent>
              <w:p w14:paraId="6363AE5E" w14:textId="77777777" w:rsidR="00B85C73" w:rsidRPr="00A3248E" w:rsidRDefault="00B85C73" w:rsidP="00B85C73">
                <w:pPr>
                  <w:rPr>
                    <w:rFonts w:ascii="Berlin Sans FB Demi" w:hAnsi="Berlin Sans FB Demi"/>
                    <w:sz w:val="8"/>
                    <w:szCs w:val="8"/>
                    <w:lang w:val="en-US"/>
                  </w:rPr>
                </w:pPr>
              </w:p>
            </w:txbxContent>
          </v:textbox>
          <w10:wrap anchorx="page"/>
        </v:shape>
      </w:pict>
    </w:r>
    <w:r w:rsidR="00B85C73" w:rsidRPr="00A3248E">
      <w:rPr>
        <w:rFonts w:cs="Times New Roman"/>
        <w:i/>
        <w:iCs/>
        <w:sz w:val="16"/>
        <w:szCs w:val="16"/>
      </w:rPr>
      <w:t>Young Scientists’ Association, National Institute of Fundamental Studies, Sri Lanka</w:t>
    </w:r>
  </w:p>
  <w:p w14:paraId="34600675" w14:textId="77777777" w:rsidR="00F77213" w:rsidRPr="00A3248E" w:rsidRDefault="00F77213" w:rsidP="00B85C73">
    <w:pPr>
      <w:pStyle w:val="Header"/>
      <w:rPr>
        <w:rFonts w:cs="Times New Roman"/>
        <w:i/>
        <w:iCs/>
        <w:sz w:val="16"/>
        <w:szCs w:val="16"/>
      </w:rPr>
    </w:pPr>
  </w:p>
  <w:p w14:paraId="62E4967C" w14:textId="77777777" w:rsidR="003D2F12" w:rsidRPr="0016019E" w:rsidRDefault="003D2F12" w:rsidP="001601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27B"/>
    <w:multiLevelType w:val="hybridMultilevel"/>
    <w:tmpl w:val="52562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BD6002"/>
    <w:multiLevelType w:val="hybridMultilevel"/>
    <w:tmpl w:val="5F90A9D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pos w:val="beneathText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Tc0NrOwNDI2MTW0MDZT0lEKTi0uzszPAykwqgUAvmDSMCwAAAA="/>
  </w:docVars>
  <w:rsids>
    <w:rsidRoot w:val="00FE01C5"/>
    <w:rsid w:val="000028A4"/>
    <w:rsid w:val="0000317E"/>
    <w:rsid w:val="000050EE"/>
    <w:rsid w:val="0000774A"/>
    <w:rsid w:val="00011478"/>
    <w:rsid w:val="00012C3B"/>
    <w:rsid w:val="00014A06"/>
    <w:rsid w:val="0001542D"/>
    <w:rsid w:val="00016785"/>
    <w:rsid w:val="000201A0"/>
    <w:rsid w:val="00020A1F"/>
    <w:rsid w:val="0002133F"/>
    <w:rsid w:val="00021A56"/>
    <w:rsid w:val="00024FF5"/>
    <w:rsid w:val="000265A7"/>
    <w:rsid w:val="00026BCD"/>
    <w:rsid w:val="000316D2"/>
    <w:rsid w:val="00031D10"/>
    <w:rsid w:val="000351D3"/>
    <w:rsid w:val="0003531B"/>
    <w:rsid w:val="00036BC6"/>
    <w:rsid w:val="000372F3"/>
    <w:rsid w:val="0004159E"/>
    <w:rsid w:val="00041F1E"/>
    <w:rsid w:val="000437F5"/>
    <w:rsid w:val="00047CAD"/>
    <w:rsid w:val="00047F6A"/>
    <w:rsid w:val="00050E1F"/>
    <w:rsid w:val="000530DB"/>
    <w:rsid w:val="00060E5A"/>
    <w:rsid w:val="0006190D"/>
    <w:rsid w:val="00066764"/>
    <w:rsid w:val="000673FB"/>
    <w:rsid w:val="0006787B"/>
    <w:rsid w:val="000700D0"/>
    <w:rsid w:val="0007312C"/>
    <w:rsid w:val="00073528"/>
    <w:rsid w:val="0007672D"/>
    <w:rsid w:val="00080C24"/>
    <w:rsid w:val="000814F0"/>
    <w:rsid w:val="00082250"/>
    <w:rsid w:val="00083FEF"/>
    <w:rsid w:val="00084073"/>
    <w:rsid w:val="00085506"/>
    <w:rsid w:val="000860AD"/>
    <w:rsid w:val="00090257"/>
    <w:rsid w:val="00091180"/>
    <w:rsid w:val="000927DD"/>
    <w:rsid w:val="000934AB"/>
    <w:rsid w:val="00095C53"/>
    <w:rsid w:val="00096D97"/>
    <w:rsid w:val="000A1908"/>
    <w:rsid w:val="000A2BCD"/>
    <w:rsid w:val="000A36A9"/>
    <w:rsid w:val="000A43C8"/>
    <w:rsid w:val="000A5224"/>
    <w:rsid w:val="000A6A6E"/>
    <w:rsid w:val="000B078C"/>
    <w:rsid w:val="000B0956"/>
    <w:rsid w:val="000B2EFD"/>
    <w:rsid w:val="000C1F2B"/>
    <w:rsid w:val="000C207F"/>
    <w:rsid w:val="000D24C1"/>
    <w:rsid w:val="000D321C"/>
    <w:rsid w:val="000D3664"/>
    <w:rsid w:val="000D39FD"/>
    <w:rsid w:val="000D6F5A"/>
    <w:rsid w:val="000E142E"/>
    <w:rsid w:val="000E1EED"/>
    <w:rsid w:val="000E2196"/>
    <w:rsid w:val="000E4879"/>
    <w:rsid w:val="000E4AFB"/>
    <w:rsid w:val="000E4D6D"/>
    <w:rsid w:val="000E563F"/>
    <w:rsid w:val="000E6E4A"/>
    <w:rsid w:val="000E79BE"/>
    <w:rsid w:val="000E7D6D"/>
    <w:rsid w:val="000F16B2"/>
    <w:rsid w:val="000F5F7D"/>
    <w:rsid w:val="000F6BEA"/>
    <w:rsid w:val="0010219F"/>
    <w:rsid w:val="00102B90"/>
    <w:rsid w:val="00110B25"/>
    <w:rsid w:val="00111914"/>
    <w:rsid w:val="0011540F"/>
    <w:rsid w:val="001159E1"/>
    <w:rsid w:val="001162BF"/>
    <w:rsid w:val="00117FCE"/>
    <w:rsid w:val="00124045"/>
    <w:rsid w:val="00130184"/>
    <w:rsid w:val="0013554F"/>
    <w:rsid w:val="0013558F"/>
    <w:rsid w:val="00136E59"/>
    <w:rsid w:val="00137DD2"/>
    <w:rsid w:val="00145631"/>
    <w:rsid w:val="00145977"/>
    <w:rsid w:val="0014692D"/>
    <w:rsid w:val="00146D8A"/>
    <w:rsid w:val="00147B3D"/>
    <w:rsid w:val="00156FDF"/>
    <w:rsid w:val="0016019E"/>
    <w:rsid w:val="0016039D"/>
    <w:rsid w:val="00164D58"/>
    <w:rsid w:val="00165279"/>
    <w:rsid w:val="00166A4A"/>
    <w:rsid w:val="001700F0"/>
    <w:rsid w:val="00171251"/>
    <w:rsid w:val="00171760"/>
    <w:rsid w:val="00174BA0"/>
    <w:rsid w:val="00176A93"/>
    <w:rsid w:val="00181B47"/>
    <w:rsid w:val="00181B6E"/>
    <w:rsid w:val="00181D2D"/>
    <w:rsid w:val="00181D67"/>
    <w:rsid w:val="001827F6"/>
    <w:rsid w:val="00183658"/>
    <w:rsid w:val="00183995"/>
    <w:rsid w:val="00185387"/>
    <w:rsid w:val="00185F07"/>
    <w:rsid w:val="0019063B"/>
    <w:rsid w:val="00191FF5"/>
    <w:rsid w:val="001A15D4"/>
    <w:rsid w:val="001A2820"/>
    <w:rsid w:val="001A66FF"/>
    <w:rsid w:val="001A67DA"/>
    <w:rsid w:val="001B05B6"/>
    <w:rsid w:val="001B05DD"/>
    <w:rsid w:val="001B1E2B"/>
    <w:rsid w:val="001B340E"/>
    <w:rsid w:val="001B4019"/>
    <w:rsid w:val="001B6ACD"/>
    <w:rsid w:val="001C0624"/>
    <w:rsid w:val="001C1DBA"/>
    <w:rsid w:val="001C2836"/>
    <w:rsid w:val="001C29EE"/>
    <w:rsid w:val="001C3A44"/>
    <w:rsid w:val="001C479A"/>
    <w:rsid w:val="001D4BC3"/>
    <w:rsid w:val="001D4CE8"/>
    <w:rsid w:val="001E1344"/>
    <w:rsid w:val="001E1885"/>
    <w:rsid w:val="001E37FC"/>
    <w:rsid w:val="001E685E"/>
    <w:rsid w:val="001F2F49"/>
    <w:rsid w:val="00200DB9"/>
    <w:rsid w:val="0020329C"/>
    <w:rsid w:val="0020745D"/>
    <w:rsid w:val="002131E4"/>
    <w:rsid w:val="002173C6"/>
    <w:rsid w:val="002232F9"/>
    <w:rsid w:val="00223310"/>
    <w:rsid w:val="00226DB4"/>
    <w:rsid w:val="00227A66"/>
    <w:rsid w:val="0023204F"/>
    <w:rsid w:val="00232067"/>
    <w:rsid w:val="00233007"/>
    <w:rsid w:val="00233227"/>
    <w:rsid w:val="00235143"/>
    <w:rsid w:val="002357E4"/>
    <w:rsid w:val="00235997"/>
    <w:rsid w:val="002363F7"/>
    <w:rsid w:val="0023672B"/>
    <w:rsid w:val="00237E3E"/>
    <w:rsid w:val="002413EC"/>
    <w:rsid w:val="00243275"/>
    <w:rsid w:val="002435B2"/>
    <w:rsid w:val="00243E5A"/>
    <w:rsid w:val="00245F7F"/>
    <w:rsid w:val="00246EA2"/>
    <w:rsid w:val="00250F89"/>
    <w:rsid w:val="002526E7"/>
    <w:rsid w:val="002537F7"/>
    <w:rsid w:val="00255C9D"/>
    <w:rsid w:val="00255CF3"/>
    <w:rsid w:val="002610FB"/>
    <w:rsid w:val="002615F5"/>
    <w:rsid w:val="00262BB9"/>
    <w:rsid w:val="00263CCB"/>
    <w:rsid w:val="00267F25"/>
    <w:rsid w:val="00274951"/>
    <w:rsid w:val="0027528B"/>
    <w:rsid w:val="00276E02"/>
    <w:rsid w:val="00281563"/>
    <w:rsid w:val="00281B8C"/>
    <w:rsid w:val="00282A1B"/>
    <w:rsid w:val="0028314B"/>
    <w:rsid w:val="0028459B"/>
    <w:rsid w:val="00286F64"/>
    <w:rsid w:val="002915B4"/>
    <w:rsid w:val="00291A75"/>
    <w:rsid w:val="002A055A"/>
    <w:rsid w:val="002A423F"/>
    <w:rsid w:val="002A5AA0"/>
    <w:rsid w:val="002B0A7E"/>
    <w:rsid w:val="002B1145"/>
    <w:rsid w:val="002B197E"/>
    <w:rsid w:val="002B2735"/>
    <w:rsid w:val="002B35AD"/>
    <w:rsid w:val="002B6B89"/>
    <w:rsid w:val="002C0B99"/>
    <w:rsid w:val="002C2FEE"/>
    <w:rsid w:val="002C44BC"/>
    <w:rsid w:val="002C6564"/>
    <w:rsid w:val="002C6A9F"/>
    <w:rsid w:val="002C6EDB"/>
    <w:rsid w:val="002D137F"/>
    <w:rsid w:val="002D2D99"/>
    <w:rsid w:val="002D4E54"/>
    <w:rsid w:val="002E02DC"/>
    <w:rsid w:val="002E3928"/>
    <w:rsid w:val="002E5B2A"/>
    <w:rsid w:val="002E791D"/>
    <w:rsid w:val="002F0870"/>
    <w:rsid w:val="002F201F"/>
    <w:rsid w:val="002F41FE"/>
    <w:rsid w:val="002F5103"/>
    <w:rsid w:val="002F66C1"/>
    <w:rsid w:val="002F6882"/>
    <w:rsid w:val="002F79EA"/>
    <w:rsid w:val="003009F8"/>
    <w:rsid w:val="00303FD4"/>
    <w:rsid w:val="00304096"/>
    <w:rsid w:val="00304681"/>
    <w:rsid w:val="00304F61"/>
    <w:rsid w:val="003055D2"/>
    <w:rsid w:val="00307D5B"/>
    <w:rsid w:val="0031309D"/>
    <w:rsid w:val="00316208"/>
    <w:rsid w:val="003179C5"/>
    <w:rsid w:val="003249F5"/>
    <w:rsid w:val="00324CB9"/>
    <w:rsid w:val="00325887"/>
    <w:rsid w:val="003258A1"/>
    <w:rsid w:val="003327A7"/>
    <w:rsid w:val="00333E2D"/>
    <w:rsid w:val="00334664"/>
    <w:rsid w:val="00335BDB"/>
    <w:rsid w:val="003370F1"/>
    <w:rsid w:val="00337D0C"/>
    <w:rsid w:val="00340237"/>
    <w:rsid w:val="00340305"/>
    <w:rsid w:val="00344FD4"/>
    <w:rsid w:val="003502AF"/>
    <w:rsid w:val="00354914"/>
    <w:rsid w:val="00357952"/>
    <w:rsid w:val="00357E02"/>
    <w:rsid w:val="00357F8D"/>
    <w:rsid w:val="00361620"/>
    <w:rsid w:val="00363EA9"/>
    <w:rsid w:val="00365EC5"/>
    <w:rsid w:val="00370E73"/>
    <w:rsid w:val="00370F76"/>
    <w:rsid w:val="00373352"/>
    <w:rsid w:val="00380264"/>
    <w:rsid w:val="003806EA"/>
    <w:rsid w:val="00383B5B"/>
    <w:rsid w:val="00385D8A"/>
    <w:rsid w:val="003875DF"/>
    <w:rsid w:val="00390F33"/>
    <w:rsid w:val="00393037"/>
    <w:rsid w:val="00394CB5"/>
    <w:rsid w:val="00397969"/>
    <w:rsid w:val="00397DB3"/>
    <w:rsid w:val="003A03AD"/>
    <w:rsid w:val="003A1FD6"/>
    <w:rsid w:val="003A5237"/>
    <w:rsid w:val="003A6D84"/>
    <w:rsid w:val="003B1C31"/>
    <w:rsid w:val="003B2DB5"/>
    <w:rsid w:val="003B522F"/>
    <w:rsid w:val="003B7164"/>
    <w:rsid w:val="003C1108"/>
    <w:rsid w:val="003C2140"/>
    <w:rsid w:val="003C2CD6"/>
    <w:rsid w:val="003C31A2"/>
    <w:rsid w:val="003C5E0C"/>
    <w:rsid w:val="003D03EF"/>
    <w:rsid w:val="003D2F12"/>
    <w:rsid w:val="003D326B"/>
    <w:rsid w:val="003D3697"/>
    <w:rsid w:val="003D7D55"/>
    <w:rsid w:val="003E02FA"/>
    <w:rsid w:val="003E25E9"/>
    <w:rsid w:val="003E440E"/>
    <w:rsid w:val="003E7451"/>
    <w:rsid w:val="003F4AB7"/>
    <w:rsid w:val="003F64F6"/>
    <w:rsid w:val="00402AF9"/>
    <w:rsid w:val="00404034"/>
    <w:rsid w:val="00404271"/>
    <w:rsid w:val="0040498F"/>
    <w:rsid w:val="00410AA5"/>
    <w:rsid w:val="00412C20"/>
    <w:rsid w:val="00413D77"/>
    <w:rsid w:val="004150AA"/>
    <w:rsid w:val="00417C03"/>
    <w:rsid w:val="00426C55"/>
    <w:rsid w:val="0042724F"/>
    <w:rsid w:val="00427667"/>
    <w:rsid w:val="00431723"/>
    <w:rsid w:val="00434C10"/>
    <w:rsid w:val="00435795"/>
    <w:rsid w:val="00437225"/>
    <w:rsid w:val="00440A90"/>
    <w:rsid w:val="00446CA6"/>
    <w:rsid w:val="00451344"/>
    <w:rsid w:val="00451BD7"/>
    <w:rsid w:val="0045663D"/>
    <w:rsid w:val="00457627"/>
    <w:rsid w:val="00462607"/>
    <w:rsid w:val="00465678"/>
    <w:rsid w:val="00465E6E"/>
    <w:rsid w:val="004673C9"/>
    <w:rsid w:val="00471A9E"/>
    <w:rsid w:val="0047425E"/>
    <w:rsid w:val="00474424"/>
    <w:rsid w:val="004750AF"/>
    <w:rsid w:val="00476282"/>
    <w:rsid w:val="0048230E"/>
    <w:rsid w:val="0048534A"/>
    <w:rsid w:val="00487A1C"/>
    <w:rsid w:val="004A0C4F"/>
    <w:rsid w:val="004A341A"/>
    <w:rsid w:val="004A6CC1"/>
    <w:rsid w:val="004B0B9D"/>
    <w:rsid w:val="004B3768"/>
    <w:rsid w:val="004B5FD4"/>
    <w:rsid w:val="004C4938"/>
    <w:rsid w:val="004C5DAA"/>
    <w:rsid w:val="004C6446"/>
    <w:rsid w:val="004C7713"/>
    <w:rsid w:val="004D037C"/>
    <w:rsid w:val="004D419D"/>
    <w:rsid w:val="004D4FFD"/>
    <w:rsid w:val="004D5DCA"/>
    <w:rsid w:val="004D6E16"/>
    <w:rsid w:val="004E3863"/>
    <w:rsid w:val="004E6514"/>
    <w:rsid w:val="004E6F58"/>
    <w:rsid w:val="004F452A"/>
    <w:rsid w:val="004F58C8"/>
    <w:rsid w:val="004F7774"/>
    <w:rsid w:val="0050310D"/>
    <w:rsid w:val="00503250"/>
    <w:rsid w:val="00507B9C"/>
    <w:rsid w:val="00510C2B"/>
    <w:rsid w:val="00510F32"/>
    <w:rsid w:val="00515CD2"/>
    <w:rsid w:val="0051661B"/>
    <w:rsid w:val="005177E2"/>
    <w:rsid w:val="00517908"/>
    <w:rsid w:val="00525A61"/>
    <w:rsid w:val="00525BBD"/>
    <w:rsid w:val="00530C03"/>
    <w:rsid w:val="00531130"/>
    <w:rsid w:val="005319B3"/>
    <w:rsid w:val="00531A8B"/>
    <w:rsid w:val="00537A34"/>
    <w:rsid w:val="00542252"/>
    <w:rsid w:val="00545F55"/>
    <w:rsid w:val="00545FD4"/>
    <w:rsid w:val="005529C7"/>
    <w:rsid w:val="005536C6"/>
    <w:rsid w:val="005542C1"/>
    <w:rsid w:val="00555148"/>
    <w:rsid w:val="00555A02"/>
    <w:rsid w:val="00557B39"/>
    <w:rsid w:val="0056115C"/>
    <w:rsid w:val="00562348"/>
    <w:rsid w:val="00566CC2"/>
    <w:rsid w:val="005709AD"/>
    <w:rsid w:val="00571669"/>
    <w:rsid w:val="005844E0"/>
    <w:rsid w:val="00585BAA"/>
    <w:rsid w:val="005863DE"/>
    <w:rsid w:val="00587D85"/>
    <w:rsid w:val="00594D84"/>
    <w:rsid w:val="0059682F"/>
    <w:rsid w:val="005A2475"/>
    <w:rsid w:val="005A2C99"/>
    <w:rsid w:val="005A62F8"/>
    <w:rsid w:val="005A65EF"/>
    <w:rsid w:val="005A790A"/>
    <w:rsid w:val="005B11B1"/>
    <w:rsid w:val="005B1F58"/>
    <w:rsid w:val="005B4439"/>
    <w:rsid w:val="005B5633"/>
    <w:rsid w:val="005B636F"/>
    <w:rsid w:val="005B69D2"/>
    <w:rsid w:val="005C00B5"/>
    <w:rsid w:val="005C0B54"/>
    <w:rsid w:val="005C7352"/>
    <w:rsid w:val="005C7B48"/>
    <w:rsid w:val="005D081B"/>
    <w:rsid w:val="005E2C39"/>
    <w:rsid w:val="005E36D4"/>
    <w:rsid w:val="005E444B"/>
    <w:rsid w:val="005E5569"/>
    <w:rsid w:val="005E5BDF"/>
    <w:rsid w:val="005F0C06"/>
    <w:rsid w:val="005F2768"/>
    <w:rsid w:val="005F28F0"/>
    <w:rsid w:val="005F4133"/>
    <w:rsid w:val="00604497"/>
    <w:rsid w:val="00605346"/>
    <w:rsid w:val="0061096A"/>
    <w:rsid w:val="00611BF4"/>
    <w:rsid w:val="00611E0C"/>
    <w:rsid w:val="0061280F"/>
    <w:rsid w:val="00612FF0"/>
    <w:rsid w:val="00613D04"/>
    <w:rsid w:val="00613EF6"/>
    <w:rsid w:val="00617EDA"/>
    <w:rsid w:val="00617F34"/>
    <w:rsid w:val="00620B8D"/>
    <w:rsid w:val="006230C4"/>
    <w:rsid w:val="006367E8"/>
    <w:rsid w:val="00637E77"/>
    <w:rsid w:val="00644E24"/>
    <w:rsid w:val="00650267"/>
    <w:rsid w:val="00650FC3"/>
    <w:rsid w:val="00651861"/>
    <w:rsid w:val="00654205"/>
    <w:rsid w:val="0065442D"/>
    <w:rsid w:val="006551B9"/>
    <w:rsid w:val="00662006"/>
    <w:rsid w:val="0066245E"/>
    <w:rsid w:val="00664386"/>
    <w:rsid w:val="006652CA"/>
    <w:rsid w:val="00667B87"/>
    <w:rsid w:val="00670051"/>
    <w:rsid w:val="006701A2"/>
    <w:rsid w:val="00670C36"/>
    <w:rsid w:val="00672A80"/>
    <w:rsid w:val="0067649B"/>
    <w:rsid w:val="00676CA0"/>
    <w:rsid w:val="00683DAD"/>
    <w:rsid w:val="006918FA"/>
    <w:rsid w:val="00691DD1"/>
    <w:rsid w:val="00692347"/>
    <w:rsid w:val="0069298B"/>
    <w:rsid w:val="00693841"/>
    <w:rsid w:val="00693DC3"/>
    <w:rsid w:val="00695242"/>
    <w:rsid w:val="006977B3"/>
    <w:rsid w:val="006A36DE"/>
    <w:rsid w:val="006A4E3A"/>
    <w:rsid w:val="006A7943"/>
    <w:rsid w:val="006B159A"/>
    <w:rsid w:val="006B2AB7"/>
    <w:rsid w:val="006B2C41"/>
    <w:rsid w:val="006B49B5"/>
    <w:rsid w:val="006C1623"/>
    <w:rsid w:val="006C376E"/>
    <w:rsid w:val="006C4045"/>
    <w:rsid w:val="006C4B26"/>
    <w:rsid w:val="006D021F"/>
    <w:rsid w:val="006D057B"/>
    <w:rsid w:val="006D0A1F"/>
    <w:rsid w:val="006D3B35"/>
    <w:rsid w:val="006D6F23"/>
    <w:rsid w:val="006E1977"/>
    <w:rsid w:val="006E2276"/>
    <w:rsid w:val="006E3990"/>
    <w:rsid w:val="006E660E"/>
    <w:rsid w:val="006E7AD0"/>
    <w:rsid w:val="006E7DF5"/>
    <w:rsid w:val="006F0015"/>
    <w:rsid w:val="006F2A84"/>
    <w:rsid w:val="006F2C44"/>
    <w:rsid w:val="006F357C"/>
    <w:rsid w:val="006F60E8"/>
    <w:rsid w:val="00700D00"/>
    <w:rsid w:val="00706439"/>
    <w:rsid w:val="00706F2C"/>
    <w:rsid w:val="00711F15"/>
    <w:rsid w:val="007122C7"/>
    <w:rsid w:val="00712473"/>
    <w:rsid w:val="00717561"/>
    <w:rsid w:val="00727CFC"/>
    <w:rsid w:val="0073425D"/>
    <w:rsid w:val="0073732F"/>
    <w:rsid w:val="00737FEA"/>
    <w:rsid w:val="007409B0"/>
    <w:rsid w:val="00742F13"/>
    <w:rsid w:val="0074536A"/>
    <w:rsid w:val="00745956"/>
    <w:rsid w:val="00745E87"/>
    <w:rsid w:val="00750008"/>
    <w:rsid w:val="007513A8"/>
    <w:rsid w:val="00751F2D"/>
    <w:rsid w:val="00754E8A"/>
    <w:rsid w:val="00755A17"/>
    <w:rsid w:val="00757008"/>
    <w:rsid w:val="00760328"/>
    <w:rsid w:val="00762161"/>
    <w:rsid w:val="00762F3F"/>
    <w:rsid w:val="00771320"/>
    <w:rsid w:val="00772E6E"/>
    <w:rsid w:val="00773485"/>
    <w:rsid w:val="00774896"/>
    <w:rsid w:val="0077576D"/>
    <w:rsid w:val="007771E9"/>
    <w:rsid w:val="00777BEE"/>
    <w:rsid w:val="0078225B"/>
    <w:rsid w:val="0078236A"/>
    <w:rsid w:val="00785F58"/>
    <w:rsid w:val="007928C9"/>
    <w:rsid w:val="007940AA"/>
    <w:rsid w:val="007953F3"/>
    <w:rsid w:val="007978EE"/>
    <w:rsid w:val="007A15C3"/>
    <w:rsid w:val="007A2A78"/>
    <w:rsid w:val="007A36D6"/>
    <w:rsid w:val="007A49D0"/>
    <w:rsid w:val="007A7BE1"/>
    <w:rsid w:val="007B407F"/>
    <w:rsid w:val="007B48C9"/>
    <w:rsid w:val="007C0108"/>
    <w:rsid w:val="007C1512"/>
    <w:rsid w:val="007C509A"/>
    <w:rsid w:val="007D010F"/>
    <w:rsid w:val="007D050A"/>
    <w:rsid w:val="007D0A77"/>
    <w:rsid w:val="007D0CB9"/>
    <w:rsid w:val="007D16B0"/>
    <w:rsid w:val="007D4AAB"/>
    <w:rsid w:val="007D5AFE"/>
    <w:rsid w:val="007D61D5"/>
    <w:rsid w:val="007E1264"/>
    <w:rsid w:val="007E42D4"/>
    <w:rsid w:val="007E6806"/>
    <w:rsid w:val="007E6869"/>
    <w:rsid w:val="007E7A3E"/>
    <w:rsid w:val="007F2CAF"/>
    <w:rsid w:val="007F3871"/>
    <w:rsid w:val="007F5702"/>
    <w:rsid w:val="007F7777"/>
    <w:rsid w:val="00803F20"/>
    <w:rsid w:val="00803FE2"/>
    <w:rsid w:val="00811246"/>
    <w:rsid w:val="00811C14"/>
    <w:rsid w:val="008178E4"/>
    <w:rsid w:val="0082393A"/>
    <w:rsid w:val="0082739A"/>
    <w:rsid w:val="00830B8D"/>
    <w:rsid w:val="00832EF0"/>
    <w:rsid w:val="00834787"/>
    <w:rsid w:val="00834F92"/>
    <w:rsid w:val="00836169"/>
    <w:rsid w:val="0085333C"/>
    <w:rsid w:val="008563E7"/>
    <w:rsid w:val="00857443"/>
    <w:rsid w:val="00860AFA"/>
    <w:rsid w:val="00863335"/>
    <w:rsid w:val="00865121"/>
    <w:rsid w:val="00865186"/>
    <w:rsid w:val="00871021"/>
    <w:rsid w:val="00872FB0"/>
    <w:rsid w:val="00876B3E"/>
    <w:rsid w:val="008770A3"/>
    <w:rsid w:val="00877484"/>
    <w:rsid w:val="00882537"/>
    <w:rsid w:val="00882EFC"/>
    <w:rsid w:val="00885ACE"/>
    <w:rsid w:val="00891385"/>
    <w:rsid w:val="00894DEB"/>
    <w:rsid w:val="008960D7"/>
    <w:rsid w:val="00897075"/>
    <w:rsid w:val="008A287C"/>
    <w:rsid w:val="008A2A56"/>
    <w:rsid w:val="008A314E"/>
    <w:rsid w:val="008A3FE5"/>
    <w:rsid w:val="008A4ABF"/>
    <w:rsid w:val="008A6D9F"/>
    <w:rsid w:val="008A7B74"/>
    <w:rsid w:val="008B0002"/>
    <w:rsid w:val="008B4EF7"/>
    <w:rsid w:val="008B6860"/>
    <w:rsid w:val="008B7380"/>
    <w:rsid w:val="008C12D9"/>
    <w:rsid w:val="008C2938"/>
    <w:rsid w:val="008C60D7"/>
    <w:rsid w:val="008C78A9"/>
    <w:rsid w:val="008D0A05"/>
    <w:rsid w:val="008D118F"/>
    <w:rsid w:val="008D3D54"/>
    <w:rsid w:val="008D4499"/>
    <w:rsid w:val="008D46A9"/>
    <w:rsid w:val="008D5DCE"/>
    <w:rsid w:val="008E0CF5"/>
    <w:rsid w:val="008E1269"/>
    <w:rsid w:val="008E3B75"/>
    <w:rsid w:val="008E5C5D"/>
    <w:rsid w:val="008F5C00"/>
    <w:rsid w:val="008F74F3"/>
    <w:rsid w:val="00905033"/>
    <w:rsid w:val="00907446"/>
    <w:rsid w:val="00907C42"/>
    <w:rsid w:val="00915058"/>
    <w:rsid w:val="00924DA6"/>
    <w:rsid w:val="009254C1"/>
    <w:rsid w:val="00926531"/>
    <w:rsid w:val="00927D44"/>
    <w:rsid w:val="00930E17"/>
    <w:rsid w:val="009336D8"/>
    <w:rsid w:val="00934282"/>
    <w:rsid w:val="00940360"/>
    <w:rsid w:val="00943A3C"/>
    <w:rsid w:val="00945CD3"/>
    <w:rsid w:val="00946248"/>
    <w:rsid w:val="009475D3"/>
    <w:rsid w:val="00947F6A"/>
    <w:rsid w:val="00951541"/>
    <w:rsid w:val="00956C7E"/>
    <w:rsid w:val="00956F17"/>
    <w:rsid w:val="00960885"/>
    <w:rsid w:val="009620A2"/>
    <w:rsid w:val="0096298B"/>
    <w:rsid w:val="009652AD"/>
    <w:rsid w:val="0096744B"/>
    <w:rsid w:val="009715D1"/>
    <w:rsid w:val="0097388F"/>
    <w:rsid w:val="00974A11"/>
    <w:rsid w:val="0097754C"/>
    <w:rsid w:val="00977B17"/>
    <w:rsid w:val="009807B9"/>
    <w:rsid w:val="00981558"/>
    <w:rsid w:val="009816CF"/>
    <w:rsid w:val="009817C2"/>
    <w:rsid w:val="00987029"/>
    <w:rsid w:val="00987F9A"/>
    <w:rsid w:val="0099127D"/>
    <w:rsid w:val="009A04FC"/>
    <w:rsid w:val="009A0CDE"/>
    <w:rsid w:val="009A2B81"/>
    <w:rsid w:val="009A3E63"/>
    <w:rsid w:val="009A4182"/>
    <w:rsid w:val="009A45AA"/>
    <w:rsid w:val="009A5902"/>
    <w:rsid w:val="009A6425"/>
    <w:rsid w:val="009B1B7C"/>
    <w:rsid w:val="009B36D9"/>
    <w:rsid w:val="009B3E37"/>
    <w:rsid w:val="009B4D8E"/>
    <w:rsid w:val="009B4EF3"/>
    <w:rsid w:val="009C20F2"/>
    <w:rsid w:val="009C397A"/>
    <w:rsid w:val="009C564B"/>
    <w:rsid w:val="009C6956"/>
    <w:rsid w:val="009C6D5E"/>
    <w:rsid w:val="009D48C4"/>
    <w:rsid w:val="009D73E5"/>
    <w:rsid w:val="009E19B3"/>
    <w:rsid w:val="009E25B2"/>
    <w:rsid w:val="009E537C"/>
    <w:rsid w:val="009E55F7"/>
    <w:rsid w:val="009E5632"/>
    <w:rsid w:val="009E59E0"/>
    <w:rsid w:val="009E762A"/>
    <w:rsid w:val="009F12DD"/>
    <w:rsid w:val="009F1BFD"/>
    <w:rsid w:val="009F237D"/>
    <w:rsid w:val="009F2AE6"/>
    <w:rsid w:val="009F2F97"/>
    <w:rsid w:val="009F4717"/>
    <w:rsid w:val="009F5071"/>
    <w:rsid w:val="009F62BA"/>
    <w:rsid w:val="009F7B4C"/>
    <w:rsid w:val="009F7F49"/>
    <w:rsid w:val="00A035FD"/>
    <w:rsid w:val="00A0382E"/>
    <w:rsid w:val="00A04EF8"/>
    <w:rsid w:val="00A0619C"/>
    <w:rsid w:val="00A06608"/>
    <w:rsid w:val="00A10A6E"/>
    <w:rsid w:val="00A10F5C"/>
    <w:rsid w:val="00A122CD"/>
    <w:rsid w:val="00A16640"/>
    <w:rsid w:val="00A223EC"/>
    <w:rsid w:val="00A24D46"/>
    <w:rsid w:val="00A24D6F"/>
    <w:rsid w:val="00A24DD8"/>
    <w:rsid w:val="00A274C3"/>
    <w:rsid w:val="00A27CFF"/>
    <w:rsid w:val="00A30A4A"/>
    <w:rsid w:val="00A3215D"/>
    <w:rsid w:val="00A3248E"/>
    <w:rsid w:val="00A3410E"/>
    <w:rsid w:val="00A4075F"/>
    <w:rsid w:val="00A41405"/>
    <w:rsid w:val="00A44B4C"/>
    <w:rsid w:val="00A44F69"/>
    <w:rsid w:val="00A460CC"/>
    <w:rsid w:val="00A51A46"/>
    <w:rsid w:val="00A548BA"/>
    <w:rsid w:val="00A54983"/>
    <w:rsid w:val="00A5672E"/>
    <w:rsid w:val="00A57129"/>
    <w:rsid w:val="00A6380C"/>
    <w:rsid w:val="00A64007"/>
    <w:rsid w:val="00A65C1E"/>
    <w:rsid w:val="00A70BD6"/>
    <w:rsid w:val="00A7180E"/>
    <w:rsid w:val="00A72820"/>
    <w:rsid w:val="00A7334C"/>
    <w:rsid w:val="00A73AF1"/>
    <w:rsid w:val="00A74527"/>
    <w:rsid w:val="00A83E5D"/>
    <w:rsid w:val="00A864D8"/>
    <w:rsid w:val="00A86EDF"/>
    <w:rsid w:val="00A8701C"/>
    <w:rsid w:val="00A873AF"/>
    <w:rsid w:val="00A90F5D"/>
    <w:rsid w:val="00A9240B"/>
    <w:rsid w:val="00A931F4"/>
    <w:rsid w:val="00A95CC6"/>
    <w:rsid w:val="00A966A5"/>
    <w:rsid w:val="00AA62BE"/>
    <w:rsid w:val="00AA7123"/>
    <w:rsid w:val="00AB18DC"/>
    <w:rsid w:val="00AB2812"/>
    <w:rsid w:val="00AB4CC4"/>
    <w:rsid w:val="00AB598C"/>
    <w:rsid w:val="00AB6616"/>
    <w:rsid w:val="00AB73F8"/>
    <w:rsid w:val="00AC042A"/>
    <w:rsid w:val="00AC1842"/>
    <w:rsid w:val="00AC2454"/>
    <w:rsid w:val="00AC3F5C"/>
    <w:rsid w:val="00AC620D"/>
    <w:rsid w:val="00AC6BB1"/>
    <w:rsid w:val="00AC6E70"/>
    <w:rsid w:val="00AD252C"/>
    <w:rsid w:val="00AD312B"/>
    <w:rsid w:val="00AD6A95"/>
    <w:rsid w:val="00AE4134"/>
    <w:rsid w:val="00AE545D"/>
    <w:rsid w:val="00AF0168"/>
    <w:rsid w:val="00AF3C14"/>
    <w:rsid w:val="00B0521E"/>
    <w:rsid w:val="00B054D7"/>
    <w:rsid w:val="00B07A33"/>
    <w:rsid w:val="00B100B2"/>
    <w:rsid w:val="00B11678"/>
    <w:rsid w:val="00B123D0"/>
    <w:rsid w:val="00B12779"/>
    <w:rsid w:val="00B166B0"/>
    <w:rsid w:val="00B16EE5"/>
    <w:rsid w:val="00B21EF5"/>
    <w:rsid w:val="00B22E88"/>
    <w:rsid w:val="00B25FF6"/>
    <w:rsid w:val="00B30298"/>
    <w:rsid w:val="00B30880"/>
    <w:rsid w:val="00B312C6"/>
    <w:rsid w:val="00B35828"/>
    <w:rsid w:val="00B35940"/>
    <w:rsid w:val="00B368C0"/>
    <w:rsid w:val="00B46B83"/>
    <w:rsid w:val="00B502C1"/>
    <w:rsid w:val="00B5221F"/>
    <w:rsid w:val="00B532BD"/>
    <w:rsid w:val="00B55BBE"/>
    <w:rsid w:val="00B5684E"/>
    <w:rsid w:val="00B57706"/>
    <w:rsid w:val="00B57E2F"/>
    <w:rsid w:val="00B604CF"/>
    <w:rsid w:val="00B60734"/>
    <w:rsid w:val="00B60782"/>
    <w:rsid w:val="00B60925"/>
    <w:rsid w:val="00B60B3C"/>
    <w:rsid w:val="00B617DD"/>
    <w:rsid w:val="00B639FD"/>
    <w:rsid w:val="00B66F93"/>
    <w:rsid w:val="00B71605"/>
    <w:rsid w:val="00B740DB"/>
    <w:rsid w:val="00B747AE"/>
    <w:rsid w:val="00B75228"/>
    <w:rsid w:val="00B769A3"/>
    <w:rsid w:val="00B812FB"/>
    <w:rsid w:val="00B82980"/>
    <w:rsid w:val="00B836F4"/>
    <w:rsid w:val="00B85C73"/>
    <w:rsid w:val="00B87EDA"/>
    <w:rsid w:val="00B913F0"/>
    <w:rsid w:val="00B93D01"/>
    <w:rsid w:val="00B97C0E"/>
    <w:rsid w:val="00BA1EA7"/>
    <w:rsid w:val="00BA7142"/>
    <w:rsid w:val="00BA729A"/>
    <w:rsid w:val="00BB0961"/>
    <w:rsid w:val="00BB37CD"/>
    <w:rsid w:val="00BB71FA"/>
    <w:rsid w:val="00BC401A"/>
    <w:rsid w:val="00BC7070"/>
    <w:rsid w:val="00BC72DD"/>
    <w:rsid w:val="00BC7E50"/>
    <w:rsid w:val="00BD142A"/>
    <w:rsid w:val="00BD197D"/>
    <w:rsid w:val="00BD4122"/>
    <w:rsid w:val="00BD7D22"/>
    <w:rsid w:val="00BE34AB"/>
    <w:rsid w:val="00BE5B4A"/>
    <w:rsid w:val="00BE6CB6"/>
    <w:rsid w:val="00BE6EA8"/>
    <w:rsid w:val="00BF10A3"/>
    <w:rsid w:val="00BF1558"/>
    <w:rsid w:val="00BF4EAA"/>
    <w:rsid w:val="00BF5E00"/>
    <w:rsid w:val="00BF6F8D"/>
    <w:rsid w:val="00BF7019"/>
    <w:rsid w:val="00BF7182"/>
    <w:rsid w:val="00C033B9"/>
    <w:rsid w:val="00C03EC8"/>
    <w:rsid w:val="00C049BA"/>
    <w:rsid w:val="00C07527"/>
    <w:rsid w:val="00C0795D"/>
    <w:rsid w:val="00C07E01"/>
    <w:rsid w:val="00C07EE8"/>
    <w:rsid w:val="00C07F2A"/>
    <w:rsid w:val="00C10D94"/>
    <w:rsid w:val="00C1201E"/>
    <w:rsid w:val="00C1527C"/>
    <w:rsid w:val="00C16928"/>
    <w:rsid w:val="00C170FB"/>
    <w:rsid w:val="00C202AF"/>
    <w:rsid w:val="00C2114F"/>
    <w:rsid w:val="00C212BB"/>
    <w:rsid w:val="00C22CEB"/>
    <w:rsid w:val="00C22F9B"/>
    <w:rsid w:val="00C24D4E"/>
    <w:rsid w:val="00C30F36"/>
    <w:rsid w:val="00C36F5A"/>
    <w:rsid w:val="00C40894"/>
    <w:rsid w:val="00C40BFF"/>
    <w:rsid w:val="00C45DF2"/>
    <w:rsid w:val="00C50C51"/>
    <w:rsid w:val="00C53FC9"/>
    <w:rsid w:val="00C5413E"/>
    <w:rsid w:val="00C5738A"/>
    <w:rsid w:val="00C60309"/>
    <w:rsid w:val="00C60588"/>
    <w:rsid w:val="00C632AB"/>
    <w:rsid w:val="00C63C9F"/>
    <w:rsid w:val="00C64920"/>
    <w:rsid w:val="00C64991"/>
    <w:rsid w:val="00C64CBA"/>
    <w:rsid w:val="00C65F29"/>
    <w:rsid w:val="00C70191"/>
    <w:rsid w:val="00C708E7"/>
    <w:rsid w:val="00C709CF"/>
    <w:rsid w:val="00C713BF"/>
    <w:rsid w:val="00C7241D"/>
    <w:rsid w:val="00C72922"/>
    <w:rsid w:val="00C72BD6"/>
    <w:rsid w:val="00C744DB"/>
    <w:rsid w:val="00C7759C"/>
    <w:rsid w:val="00C85264"/>
    <w:rsid w:val="00C95D7B"/>
    <w:rsid w:val="00C97143"/>
    <w:rsid w:val="00C9745E"/>
    <w:rsid w:val="00CA09E4"/>
    <w:rsid w:val="00CB6675"/>
    <w:rsid w:val="00CB6DAF"/>
    <w:rsid w:val="00CB7AC3"/>
    <w:rsid w:val="00CC22EC"/>
    <w:rsid w:val="00CC3C5A"/>
    <w:rsid w:val="00CC3E5A"/>
    <w:rsid w:val="00CC6A3F"/>
    <w:rsid w:val="00CD0BB9"/>
    <w:rsid w:val="00CD0E6F"/>
    <w:rsid w:val="00CD1828"/>
    <w:rsid w:val="00CD1ED4"/>
    <w:rsid w:val="00CD39C9"/>
    <w:rsid w:val="00CD4DB9"/>
    <w:rsid w:val="00CD5052"/>
    <w:rsid w:val="00CD656F"/>
    <w:rsid w:val="00CD791D"/>
    <w:rsid w:val="00CE2206"/>
    <w:rsid w:val="00CF3EEF"/>
    <w:rsid w:val="00D00D6B"/>
    <w:rsid w:val="00D04C98"/>
    <w:rsid w:val="00D1144C"/>
    <w:rsid w:val="00D11643"/>
    <w:rsid w:val="00D11DEA"/>
    <w:rsid w:val="00D13E0E"/>
    <w:rsid w:val="00D15737"/>
    <w:rsid w:val="00D164AB"/>
    <w:rsid w:val="00D17E1D"/>
    <w:rsid w:val="00D2076B"/>
    <w:rsid w:val="00D21A24"/>
    <w:rsid w:val="00D31551"/>
    <w:rsid w:val="00D3354E"/>
    <w:rsid w:val="00D33E46"/>
    <w:rsid w:val="00D42EA2"/>
    <w:rsid w:val="00D43AF2"/>
    <w:rsid w:val="00D45A6E"/>
    <w:rsid w:val="00D47142"/>
    <w:rsid w:val="00D523BA"/>
    <w:rsid w:val="00D54F9A"/>
    <w:rsid w:val="00D55179"/>
    <w:rsid w:val="00D55598"/>
    <w:rsid w:val="00D574A1"/>
    <w:rsid w:val="00D623D6"/>
    <w:rsid w:val="00D62B69"/>
    <w:rsid w:val="00D63257"/>
    <w:rsid w:val="00D647E7"/>
    <w:rsid w:val="00D64869"/>
    <w:rsid w:val="00D658F9"/>
    <w:rsid w:val="00D672EC"/>
    <w:rsid w:val="00D725BA"/>
    <w:rsid w:val="00D7659D"/>
    <w:rsid w:val="00D8046B"/>
    <w:rsid w:val="00D82BDC"/>
    <w:rsid w:val="00D846F0"/>
    <w:rsid w:val="00D87416"/>
    <w:rsid w:val="00D919B8"/>
    <w:rsid w:val="00D933A7"/>
    <w:rsid w:val="00D938BD"/>
    <w:rsid w:val="00D93A38"/>
    <w:rsid w:val="00DA0169"/>
    <w:rsid w:val="00DA345A"/>
    <w:rsid w:val="00DA6779"/>
    <w:rsid w:val="00DA67CC"/>
    <w:rsid w:val="00DB222C"/>
    <w:rsid w:val="00DB3175"/>
    <w:rsid w:val="00DB46CD"/>
    <w:rsid w:val="00DC01BF"/>
    <w:rsid w:val="00DC307E"/>
    <w:rsid w:val="00DC5D4D"/>
    <w:rsid w:val="00DC761B"/>
    <w:rsid w:val="00DD27C4"/>
    <w:rsid w:val="00DD420A"/>
    <w:rsid w:val="00DD7CAE"/>
    <w:rsid w:val="00DE0957"/>
    <w:rsid w:val="00DE0F94"/>
    <w:rsid w:val="00DE3BAE"/>
    <w:rsid w:val="00DE510A"/>
    <w:rsid w:val="00DE7BAE"/>
    <w:rsid w:val="00DF0DFC"/>
    <w:rsid w:val="00DF37BC"/>
    <w:rsid w:val="00DF611B"/>
    <w:rsid w:val="00E02883"/>
    <w:rsid w:val="00E02FAB"/>
    <w:rsid w:val="00E07763"/>
    <w:rsid w:val="00E07D41"/>
    <w:rsid w:val="00E104EA"/>
    <w:rsid w:val="00E11490"/>
    <w:rsid w:val="00E114F1"/>
    <w:rsid w:val="00E11D13"/>
    <w:rsid w:val="00E1205A"/>
    <w:rsid w:val="00E20AD5"/>
    <w:rsid w:val="00E27D01"/>
    <w:rsid w:val="00E3151F"/>
    <w:rsid w:val="00E34203"/>
    <w:rsid w:val="00E35623"/>
    <w:rsid w:val="00E42FA7"/>
    <w:rsid w:val="00E450BB"/>
    <w:rsid w:val="00E4631D"/>
    <w:rsid w:val="00E467AB"/>
    <w:rsid w:val="00E47288"/>
    <w:rsid w:val="00E55604"/>
    <w:rsid w:val="00E55A2E"/>
    <w:rsid w:val="00E5692E"/>
    <w:rsid w:val="00E60235"/>
    <w:rsid w:val="00E62B81"/>
    <w:rsid w:val="00E641D8"/>
    <w:rsid w:val="00E65626"/>
    <w:rsid w:val="00E66DD3"/>
    <w:rsid w:val="00E67CB2"/>
    <w:rsid w:val="00E71472"/>
    <w:rsid w:val="00E71706"/>
    <w:rsid w:val="00E73983"/>
    <w:rsid w:val="00E74B74"/>
    <w:rsid w:val="00E830C1"/>
    <w:rsid w:val="00E83899"/>
    <w:rsid w:val="00E84ECF"/>
    <w:rsid w:val="00E937A7"/>
    <w:rsid w:val="00E956D8"/>
    <w:rsid w:val="00E959F6"/>
    <w:rsid w:val="00E97ED8"/>
    <w:rsid w:val="00EA1237"/>
    <w:rsid w:val="00EA5D4C"/>
    <w:rsid w:val="00EA798A"/>
    <w:rsid w:val="00EB1465"/>
    <w:rsid w:val="00EB5C5B"/>
    <w:rsid w:val="00EB5D5C"/>
    <w:rsid w:val="00EB6C89"/>
    <w:rsid w:val="00EB6FDB"/>
    <w:rsid w:val="00EC2B2C"/>
    <w:rsid w:val="00EC4F6B"/>
    <w:rsid w:val="00EC5C8C"/>
    <w:rsid w:val="00EC66F2"/>
    <w:rsid w:val="00ED046D"/>
    <w:rsid w:val="00ED27EA"/>
    <w:rsid w:val="00ED40BA"/>
    <w:rsid w:val="00EE2C6D"/>
    <w:rsid w:val="00EE38B9"/>
    <w:rsid w:val="00EE3BFB"/>
    <w:rsid w:val="00EE3DAA"/>
    <w:rsid w:val="00EE4BCA"/>
    <w:rsid w:val="00EF104A"/>
    <w:rsid w:val="00EF29DB"/>
    <w:rsid w:val="00EF53B9"/>
    <w:rsid w:val="00EF6B2E"/>
    <w:rsid w:val="00EF71B1"/>
    <w:rsid w:val="00EF7601"/>
    <w:rsid w:val="00F03973"/>
    <w:rsid w:val="00F03DDB"/>
    <w:rsid w:val="00F04EE2"/>
    <w:rsid w:val="00F05F60"/>
    <w:rsid w:val="00F06A7E"/>
    <w:rsid w:val="00F1014E"/>
    <w:rsid w:val="00F10474"/>
    <w:rsid w:val="00F10F96"/>
    <w:rsid w:val="00F255E1"/>
    <w:rsid w:val="00F26A42"/>
    <w:rsid w:val="00F3104F"/>
    <w:rsid w:val="00F31170"/>
    <w:rsid w:val="00F32905"/>
    <w:rsid w:val="00F32D6A"/>
    <w:rsid w:val="00F349F5"/>
    <w:rsid w:val="00F34AB9"/>
    <w:rsid w:val="00F36492"/>
    <w:rsid w:val="00F36F1D"/>
    <w:rsid w:val="00F36F9F"/>
    <w:rsid w:val="00F401E8"/>
    <w:rsid w:val="00F42203"/>
    <w:rsid w:val="00F424CC"/>
    <w:rsid w:val="00F42BB6"/>
    <w:rsid w:val="00F4319D"/>
    <w:rsid w:val="00F50918"/>
    <w:rsid w:val="00F51D37"/>
    <w:rsid w:val="00F53968"/>
    <w:rsid w:val="00F54368"/>
    <w:rsid w:val="00F5469A"/>
    <w:rsid w:val="00F55EE9"/>
    <w:rsid w:val="00F574F6"/>
    <w:rsid w:val="00F57755"/>
    <w:rsid w:val="00F609F3"/>
    <w:rsid w:val="00F625FE"/>
    <w:rsid w:val="00F635C0"/>
    <w:rsid w:val="00F63A53"/>
    <w:rsid w:val="00F67EA4"/>
    <w:rsid w:val="00F74484"/>
    <w:rsid w:val="00F77213"/>
    <w:rsid w:val="00F82634"/>
    <w:rsid w:val="00F8536C"/>
    <w:rsid w:val="00F86D0F"/>
    <w:rsid w:val="00F91434"/>
    <w:rsid w:val="00F92E28"/>
    <w:rsid w:val="00F955CF"/>
    <w:rsid w:val="00F95961"/>
    <w:rsid w:val="00F97354"/>
    <w:rsid w:val="00FA270E"/>
    <w:rsid w:val="00FA6034"/>
    <w:rsid w:val="00FB1B8D"/>
    <w:rsid w:val="00FB2F58"/>
    <w:rsid w:val="00FC1C5B"/>
    <w:rsid w:val="00FC4F6F"/>
    <w:rsid w:val="00FC6D63"/>
    <w:rsid w:val="00FC78AD"/>
    <w:rsid w:val="00FD089E"/>
    <w:rsid w:val="00FD2645"/>
    <w:rsid w:val="00FD4FEE"/>
    <w:rsid w:val="00FD6E34"/>
    <w:rsid w:val="00FE01C5"/>
    <w:rsid w:val="00FE122D"/>
    <w:rsid w:val="00FE624B"/>
    <w:rsid w:val="00FE7EDA"/>
    <w:rsid w:val="00FF1A1E"/>
    <w:rsid w:val="00FF1C6A"/>
    <w:rsid w:val="00FF21A6"/>
    <w:rsid w:val="00FF4713"/>
    <w:rsid w:val="00FF6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BC865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5 Normal"/>
    <w:qFormat/>
    <w:rsid w:val="0051790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Theme Title 1"/>
    <w:basedOn w:val="Normal"/>
    <w:next w:val="Normal"/>
    <w:link w:val="Heading1Char"/>
    <w:uiPriority w:val="9"/>
    <w:qFormat/>
    <w:rsid w:val="002915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aliases w:val="02 Name"/>
    <w:basedOn w:val="Normal"/>
    <w:next w:val="Normal"/>
    <w:link w:val="Heading2Char"/>
    <w:uiPriority w:val="9"/>
    <w:unhideWhenUsed/>
    <w:qFormat/>
    <w:rsid w:val="00B60B3C"/>
    <w:pPr>
      <w:keepNext/>
      <w:keepLines/>
      <w:spacing w:before="240" w:after="12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aliases w:val="03 Affiliation"/>
    <w:basedOn w:val="Normal"/>
    <w:next w:val="Normal"/>
    <w:link w:val="Heading3Char"/>
    <w:uiPriority w:val="9"/>
    <w:unhideWhenUsed/>
    <w:qFormat/>
    <w:rsid w:val="00882EFC"/>
    <w:pPr>
      <w:keepNext/>
      <w:keepLines/>
      <w:spacing w:before="100" w:beforeAutospacing="1" w:after="120" w:line="240" w:lineRule="auto"/>
      <w:contextualSpacing/>
      <w:jc w:val="center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heme Title 1 Char"/>
    <w:basedOn w:val="DefaultParagraphFont"/>
    <w:link w:val="Heading1"/>
    <w:uiPriority w:val="9"/>
    <w:rsid w:val="002915B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aliases w:val="02 Name Char"/>
    <w:basedOn w:val="DefaultParagraphFont"/>
    <w:link w:val="Heading2"/>
    <w:uiPriority w:val="9"/>
    <w:rsid w:val="00B60B3C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aliases w:val="03 Affiliation Char"/>
    <w:basedOn w:val="DefaultParagraphFont"/>
    <w:link w:val="Heading3"/>
    <w:uiPriority w:val="9"/>
    <w:rsid w:val="00882EFC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9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er">
    <w:name w:val="header"/>
    <w:basedOn w:val="Normal"/>
    <w:link w:val="HeaderChar"/>
    <w:uiPriority w:val="99"/>
    <w:unhideWhenUsed/>
    <w:rsid w:val="00FE0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1C5"/>
  </w:style>
  <w:style w:type="paragraph" w:styleId="Footer">
    <w:name w:val="footer"/>
    <w:basedOn w:val="Normal"/>
    <w:link w:val="FooterChar"/>
    <w:uiPriority w:val="99"/>
    <w:unhideWhenUsed/>
    <w:rsid w:val="00FE0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1C5"/>
  </w:style>
  <w:style w:type="paragraph" w:styleId="ListParagraph">
    <w:name w:val="List Paragraph"/>
    <w:basedOn w:val="Normal"/>
    <w:uiPriority w:val="34"/>
    <w:qFormat/>
    <w:rsid w:val="009B4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9B3"/>
    <w:rPr>
      <w:color w:val="0563C1" w:themeColor="hyperlink"/>
      <w:u w:val="single"/>
    </w:rPr>
  </w:style>
  <w:style w:type="paragraph" w:styleId="NoSpacing">
    <w:name w:val="No Spacing"/>
    <w:aliases w:val="Keywords"/>
    <w:link w:val="NoSpacingChar"/>
    <w:uiPriority w:val="1"/>
    <w:qFormat/>
    <w:rsid w:val="00517908"/>
    <w:pPr>
      <w:spacing w:after="0" w:line="240" w:lineRule="auto"/>
    </w:pPr>
    <w:rPr>
      <w:rFonts w:ascii="Times New Roman" w:eastAsiaTheme="minorEastAsia" w:hAnsi="Times New Roman"/>
      <w:i/>
      <w:lang w:val="en-US" w:bidi="ar-SA"/>
    </w:rPr>
  </w:style>
  <w:style w:type="character" w:customStyle="1" w:styleId="NoSpacingChar">
    <w:name w:val="No Spacing Char"/>
    <w:aliases w:val="Keywords Char"/>
    <w:basedOn w:val="DefaultParagraphFont"/>
    <w:link w:val="NoSpacing"/>
    <w:uiPriority w:val="1"/>
    <w:rsid w:val="00517908"/>
    <w:rPr>
      <w:rFonts w:ascii="Times New Roman" w:eastAsiaTheme="minorEastAsia" w:hAnsi="Times New Roman"/>
      <w:i/>
      <w:lang w:val="en-US" w:bidi="ar-SA"/>
    </w:rPr>
  </w:style>
  <w:style w:type="paragraph" w:styleId="Title">
    <w:name w:val="Title"/>
    <w:aliases w:val="01 Title"/>
    <w:basedOn w:val="Normal"/>
    <w:next w:val="Normal"/>
    <w:link w:val="TitleChar"/>
    <w:uiPriority w:val="10"/>
    <w:qFormat/>
    <w:rsid w:val="004A341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01 Title Char"/>
    <w:basedOn w:val="DefaultParagraphFont"/>
    <w:link w:val="Title"/>
    <w:uiPriority w:val="10"/>
    <w:rsid w:val="004A341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NormalWeb">
    <w:name w:val="Normal (Web)"/>
    <w:basedOn w:val="Normal"/>
    <w:uiPriority w:val="99"/>
    <w:unhideWhenUsed/>
    <w:rsid w:val="005529C7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GB"/>
    </w:rPr>
  </w:style>
  <w:style w:type="paragraph" w:customStyle="1" w:styleId="06Keywords">
    <w:name w:val="06 Keywords"/>
    <w:basedOn w:val="Normal"/>
    <w:link w:val="06KeywordsChar"/>
    <w:autoRedefine/>
    <w:qFormat/>
    <w:rsid w:val="00263CCB"/>
    <w:pPr>
      <w:spacing w:after="0" w:line="240" w:lineRule="auto"/>
      <w:jc w:val="left"/>
      <w:outlineLvl w:val="0"/>
    </w:pPr>
    <w:rPr>
      <w:rFonts w:eastAsia="Times New Roman" w:cs="Arial Unicode MS"/>
      <w:bCs/>
      <w:i/>
      <w:sz w:val="22"/>
      <w:lang w:val="en-US"/>
    </w:rPr>
  </w:style>
  <w:style w:type="character" w:customStyle="1" w:styleId="06KeywordsChar">
    <w:name w:val="06 Keywords Char"/>
    <w:link w:val="06Keywords"/>
    <w:rsid w:val="00263CCB"/>
    <w:rPr>
      <w:rFonts w:ascii="Times New Roman" w:eastAsia="Times New Roman" w:hAnsi="Times New Roman" w:cs="Arial Unicode MS"/>
      <w:bCs/>
      <w:i/>
      <w:lang w:val="en-US"/>
    </w:rPr>
  </w:style>
  <w:style w:type="paragraph" w:customStyle="1" w:styleId="Affiliations">
    <w:name w:val="Affiliations"/>
    <w:basedOn w:val="Abstractbody"/>
    <w:link w:val="AffiliationsChar"/>
    <w:qFormat/>
    <w:rsid w:val="00F574F6"/>
    <w:pPr>
      <w:ind w:firstLine="227"/>
      <w:jc w:val="center"/>
    </w:pPr>
    <w:rPr>
      <w:i/>
      <w:sz w:val="22"/>
      <w:szCs w:val="22"/>
    </w:rPr>
  </w:style>
  <w:style w:type="paragraph" w:customStyle="1" w:styleId="Abstractbody">
    <w:name w:val="Abstract body"/>
    <w:basedOn w:val="Normal"/>
    <w:link w:val="AbstractbodyChar"/>
    <w:qFormat/>
    <w:rsid w:val="00267F25"/>
    <w:pPr>
      <w:spacing w:after="0" w:line="360" w:lineRule="auto"/>
      <w:ind w:firstLine="720"/>
      <w:jc w:val="left"/>
    </w:pPr>
    <w:rPr>
      <w:rFonts w:eastAsia="Calibri" w:cs="Arial Unicode MS"/>
      <w:iCs/>
      <w:szCs w:val="24"/>
      <w:lang w:val="en-US"/>
    </w:rPr>
  </w:style>
  <w:style w:type="character" w:customStyle="1" w:styleId="AbstractbodyChar">
    <w:name w:val="Abstract body Char"/>
    <w:link w:val="Abstractbody"/>
    <w:rsid w:val="00267F25"/>
    <w:rPr>
      <w:rFonts w:ascii="Times New Roman" w:eastAsia="Calibri" w:hAnsi="Times New Roman" w:cs="Arial Unicode MS"/>
      <w:iCs/>
      <w:sz w:val="24"/>
      <w:szCs w:val="24"/>
      <w:lang w:val="en-US"/>
    </w:rPr>
  </w:style>
  <w:style w:type="character" w:customStyle="1" w:styleId="AffiliationsChar">
    <w:name w:val="Affiliations Char"/>
    <w:link w:val="Affiliations"/>
    <w:rsid w:val="00F574F6"/>
    <w:rPr>
      <w:rFonts w:ascii="Times New Roman" w:eastAsia="Calibri" w:hAnsi="Times New Roman" w:cs="Arial Unicode MS"/>
      <w:i/>
      <w:iCs/>
      <w:lang w:val="en-US"/>
    </w:rPr>
  </w:style>
  <w:style w:type="character" w:customStyle="1" w:styleId="e-mail">
    <w:name w:val="e-mail"/>
    <w:rsid w:val="00267F25"/>
    <w:rPr>
      <w:rFonts w:ascii="Courier" w:hAnsi="Courier"/>
      <w:noProof/>
      <w:lang w:val="en-US"/>
    </w:rPr>
  </w:style>
  <w:style w:type="paragraph" w:customStyle="1" w:styleId="Corespondingauthoremail">
    <w:name w:val="Coresponding author email"/>
    <w:basedOn w:val="Normal"/>
    <w:qFormat/>
    <w:rsid w:val="00267F25"/>
    <w:pPr>
      <w:overflowPunct w:val="0"/>
      <w:autoSpaceDE w:val="0"/>
      <w:autoSpaceDN w:val="0"/>
      <w:adjustRightInd w:val="0"/>
      <w:spacing w:after="0" w:line="240" w:lineRule="atLeast"/>
      <w:ind w:firstLine="227"/>
      <w:jc w:val="center"/>
      <w:textAlignment w:val="baseline"/>
    </w:pPr>
    <w:rPr>
      <w:rFonts w:eastAsia="Times New Roman" w:cs="Times New Roman"/>
      <w:sz w:val="22"/>
      <w:szCs w:val="24"/>
      <w:lang w:val="en-US" w:eastAsia="de-DE" w:bidi="ar-SA"/>
    </w:rPr>
  </w:style>
  <w:style w:type="paragraph" w:customStyle="1" w:styleId="04Email">
    <w:name w:val="04 Email"/>
    <w:basedOn w:val="Normal"/>
    <w:link w:val="04EmailChar"/>
    <w:qFormat/>
    <w:rsid w:val="009807B9"/>
    <w:pPr>
      <w:spacing w:after="0" w:line="360" w:lineRule="auto"/>
      <w:jc w:val="center"/>
    </w:pPr>
    <w:rPr>
      <w:rFonts w:eastAsia="Calibri" w:cs="Arial Unicode MS"/>
      <w:i/>
      <w:sz w:val="22"/>
      <w:szCs w:val="20"/>
      <w:lang w:val="en-US"/>
    </w:rPr>
  </w:style>
  <w:style w:type="character" w:customStyle="1" w:styleId="04EmailChar">
    <w:name w:val="04 Email Char"/>
    <w:link w:val="04Email"/>
    <w:rsid w:val="009807B9"/>
    <w:rPr>
      <w:rFonts w:ascii="Times New Roman" w:eastAsia="Calibri" w:hAnsi="Times New Roman" w:cs="Arial Unicode MS"/>
      <w:i/>
      <w:szCs w:val="20"/>
      <w:lang w:val="en-US"/>
    </w:rPr>
  </w:style>
  <w:style w:type="paragraph" w:customStyle="1" w:styleId="Authors">
    <w:name w:val="Authors"/>
    <w:basedOn w:val="Normal"/>
    <w:link w:val="AuthorsChar"/>
    <w:qFormat/>
    <w:rsid w:val="00557B39"/>
    <w:pPr>
      <w:spacing w:after="0" w:line="240" w:lineRule="auto"/>
      <w:jc w:val="center"/>
      <w:outlineLvl w:val="0"/>
    </w:pPr>
    <w:rPr>
      <w:rFonts w:eastAsia="Calibri" w:cs="Arial Unicode MS"/>
      <w:sz w:val="22"/>
      <w:lang w:val="en-US"/>
    </w:rPr>
  </w:style>
  <w:style w:type="character" w:customStyle="1" w:styleId="AuthorsChar">
    <w:name w:val="Authors Char"/>
    <w:link w:val="Authors"/>
    <w:rsid w:val="00557B39"/>
    <w:rPr>
      <w:rFonts w:ascii="Times New Roman" w:eastAsia="Calibri" w:hAnsi="Times New Roman" w:cs="Arial Unicode MS"/>
      <w:lang w:val="en-US"/>
    </w:rPr>
  </w:style>
  <w:style w:type="paragraph" w:customStyle="1" w:styleId="Keywords">
    <w:name w:val="Key words"/>
    <w:basedOn w:val="Normal"/>
    <w:link w:val="KeywordsChar"/>
    <w:qFormat/>
    <w:rsid w:val="00557B39"/>
    <w:pPr>
      <w:spacing w:after="0" w:line="240" w:lineRule="auto"/>
    </w:pPr>
    <w:rPr>
      <w:rFonts w:eastAsia="Calibri" w:cs="Arial Unicode MS"/>
      <w:i/>
      <w:sz w:val="20"/>
      <w:szCs w:val="20"/>
      <w:lang w:val="en-US"/>
    </w:rPr>
  </w:style>
  <w:style w:type="character" w:customStyle="1" w:styleId="KeywordsChar">
    <w:name w:val="Key words Char"/>
    <w:link w:val="Keywords"/>
    <w:rsid w:val="00557B39"/>
    <w:rPr>
      <w:rFonts w:ascii="Times New Roman" w:eastAsia="Calibri" w:hAnsi="Times New Roman" w:cs="Arial Unicode MS"/>
      <w:i/>
      <w:sz w:val="20"/>
      <w:szCs w:val="20"/>
      <w:lang w:val="en-US"/>
    </w:rPr>
  </w:style>
  <w:style w:type="paragraph" w:customStyle="1" w:styleId="TitleOfPaperCover">
    <w:name w:val="TitleOfPaper_Cover"/>
    <w:basedOn w:val="Normal"/>
    <w:rsid w:val="00557B39"/>
    <w:pPr>
      <w:keepNext/>
      <w:keepLines/>
      <w:tabs>
        <w:tab w:val="right" w:pos="8640"/>
      </w:tabs>
      <w:spacing w:after="0" w:line="480" w:lineRule="auto"/>
      <w:jc w:val="center"/>
    </w:pPr>
    <w:rPr>
      <w:rFonts w:eastAsia="Times New Roman" w:cs="Times New Roman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BB1"/>
    <w:rPr>
      <w:rFonts w:ascii="Tahoma" w:hAnsi="Tahoma" w:cs="Tahoma"/>
      <w:sz w:val="16"/>
      <w:szCs w:val="16"/>
    </w:rPr>
  </w:style>
  <w:style w:type="character" w:customStyle="1" w:styleId="publisher">
    <w:name w:val="publisher"/>
    <w:basedOn w:val="DefaultParagraphFont"/>
    <w:rsid w:val="00C5738A"/>
  </w:style>
  <w:style w:type="character" w:styleId="Strong">
    <w:name w:val="Strong"/>
    <w:basedOn w:val="DefaultParagraphFont"/>
    <w:uiPriority w:val="22"/>
    <w:qFormat/>
    <w:rsid w:val="00BB37C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A5AA0"/>
    <w:rPr>
      <w:sz w:val="16"/>
      <w:szCs w:val="16"/>
    </w:rPr>
  </w:style>
  <w:style w:type="character" w:customStyle="1" w:styleId="word">
    <w:name w:val="word"/>
    <w:basedOn w:val="DefaultParagraphFont"/>
    <w:rsid w:val="002A5AA0"/>
  </w:style>
  <w:style w:type="paragraph" w:customStyle="1" w:styleId="Default">
    <w:name w:val="Default"/>
    <w:rsid w:val="002A5AA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  <w:lang w:val="en-US" w:bidi="ar-SA"/>
    </w:rPr>
  </w:style>
  <w:style w:type="character" w:customStyle="1" w:styleId="fontstyle01">
    <w:name w:val="fontstyle01"/>
    <w:basedOn w:val="DefaultParagraphFont"/>
    <w:rsid w:val="002A5AA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uthorInfo">
    <w:name w:val="Author Info"/>
    <w:basedOn w:val="Normal"/>
    <w:rsid w:val="002A5AA0"/>
    <w:pPr>
      <w:tabs>
        <w:tab w:val="right" w:pos="8640"/>
      </w:tabs>
      <w:spacing w:after="0" w:line="480" w:lineRule="auto"/>
      <w:jc w:val="center"/>
    </w:pPr>
    <w:rPr>
      <w:rFonts w:eastAsia="Times New Roman" w:cs="Times New Roman"/>
      <w:szCs w:val="24"/>
      <w:lang w:val="en-US" w:bidi="ar-SA"/>
    </w:rPr>
  </w:style>
  <w:style w:type="paragraph" w:customStyle="1" w:styleId="IEEEAuthorName">
    <w:name w:val="IEEE Author Name"/>
    <w:basedOn w:val="Normal"/>
    <w:next w:val="Normal"/>
    <w:rsid w:val="002A5AA0"/>
    <w:pPr>
      <w:adjustRightInd w:val="0"/>
      <w:snapToGrid w:val="0"/>
      <w:spacing w:before="120" w:after="120"/>
      <w:jc w:val="center"/>
    </w:pPr>
    <w:rPr>
      <w:rFonts w:eastAsia="Times New Roman" w:cs="Times New Roman"/>
      <w:sz w:val="22"/>
      <w:szCs w:val="24"/>
      <w:lang w:eastAsia="en-GB" w:bidi="ar-SA"/>
    </w:rPr>
  </w:style>
  <w:style w:type="paragraph" w:styleId="BodyText">
    <w:name w:val="Body Text"/>
    <w:basedOn w:val="Normal"/>
    <w:link w:val="BodyTextChar"/>
    <w:uiPriority w:val="1"/>
    <w:qFormat/>
    <w:rsid w:val="006367E8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5"/>
      <w:szCs w:val="25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67E8"/>
    <w:rPr>
      <w:rFonts w:ascii="Times New Roman" w:eastAsia="Times New Roman" w:hAnsi="Times New Roman" w:cs="Times New Roman"/>
      <w:sz w:val="25"/>
      <w:szCs w:val="25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8C60D7"/>
    <w:pPr>
      <w:tabs>
        <w:tab w:val="right" w:pos="8540"/>
      </w:tabs>
      <w:spacing w:before="240" w:after="100"/>
      <w:ind w:left="-180" w:right="360"/>
      <w:jc w:val="left"/>
    </w:pPr>
    <w:rPr>
      <w:b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B55BBE"/>
    <w:pPr>
      <w:tabs>
        <w:tab w:val="right" w:pos="9530"/>
      </w:tabs>
      <w:spacing w:after="0"/>
      <w:ind w:left="-180" w:right="270"/>
    </w:pPr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080C24"/>
    <w:pPr>
      <w:tabs>
        <w:tab w:val="right" w:pos="9016"/>
      </w:tabs>
      <w:spacing w:after="100"/>
      <w:ind w:left="440"/>
      <w:jc w:val="left"/>
    </w:pPr>
    <w:rPr>
      <w:rFonts w:eastAsiaTheme="minorEastAsia"/>
      <w:i/>
      <w:sz w:val="22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04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042A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042A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C042A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AC042A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AC042A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AC042A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AC042A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AC042A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en-GB"/>
    </w:rPr>
  </w:style>
  <w:style w:type="character" w:customStyle="1" w:styleId="uvj36">
    <w:name w:val="uvj36"/>
    <w:basedOn w:val="DefaultParagraphFont"/>
    <w:rsid w:val="00A122CD"/>
  </w:style>
  <w:style w:type="paragraph" w:styleId="Quote">
    <w:name w:val="Quote"/>
    <w:aliases w:val="Abstract"/>
    <w:basedOn w:val="Normal"/>
    <w:next w:val="Normal"/>
    <w:link w:val="QuoteChar"/>
    <w:uiPriority w:val="29"/>
    <w:qFormat/>
    <w:rsid w:val="00AC1842"/>
    <w:pPr>
      <w:spacing w:after="0" w:line="240" w:lineRule="auto"/>
    </w:pPr>
    <w:rPr>
      <w:rFonts w:eastAsia="Times New Roman" w:cs="Times New Roman"/>
      <w:iCs/>
      <w:color w:val="000000"/>
      <w:szCs w:val="24"/>
      <w:lang w:val="en-US" w:bidi="ar-SA"/>
    </w:rPr>
  </w:style>
  <w:style w:type="character" w:customStyle="1" w:styleId="QuoteChar">
    <w:name w:val="Quote Char"/>
    <w:aliases w:val="Abstract Char"/>
    <w:basedOn w:val="DefaultParagraphFont"/>
    <w:link w:val="Quote"/>
    <w:uiPriority w:val="29"/>
    <w:rsid w:val="00AC1842"/>
    <w:rPr>
      <w:rFonts w:ascii="Times New Roman" w:eastAsia="Times New Roman" w:hAnsi="Times New Roman" w:cs="Times New Roman"/>
      <w:iCs/>
      <w:color w:val="000000"/>
      <w:sz w:val="24"/>
      <w:szCs w:val="24"/>
      <w:lang w:val="en-US" w:bidi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B095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B0956"/>
    <w:rPr>
      <w:rFonts w:ascii="Times New Roman" w:hAnsi="Times New Roman"/>
      <w:sz w:val="24"/>
    </w:rPr>
  </w:style>
  <w:style w:type="paragraph" w:customStyle="1" w:styleId="AA-Paraita">
    <w:name w:val="AA-Para ita"/>
    <w:basedOn w:val="Normal"/>
    <w:qFormat/>
    <w:rsid w:val="000B0956"/>
    <w:pPr>
      <w:spacing w:after="240" w:line="360" w:lineRule="auto"/>
      <w:ind w:right="142"/>
    </w:pPr>
    <w:rPr>
      <w:rFonts w:eastAsia="Times New Roman" w:cs="Times New Roman"/>
      <w:bCs/>
      <w:i/>
      <w:szCs w:val="24"/>
      <w:lang w:val="en-US" w:bidi="ar-SA"/>
    </w:rPr>
  </w:style>
  <w:style w:type="paragraph" w:styleId="Bibliography">
    <w:name w:val="Bibliography"/>
    <w:basedOn w:val="Normal"/>
    <w:next w:val="Normal"/>
    <w:uiPriority w:val="37"/>
    <w:unhideWhenUsed/>
    <w:rsid w:val="000B0956"/>
    <w:pPr>
      <w:spacing w:after="200" w:line="360" w:lineRule="auto"/>
      <w:jc w:val="left"/>
    </w:pPr>
    <w:rPr>
      <w:rFonts w:ascii="Calibri" w:eastAsia="Calibri" w:hAnsi="Calibri" w:cs="Times New Roman"/>
      <w:sz w:val="22"/>
      <w:lang w:val="en-US"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D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DB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7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76B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63CCB"/>
    <w:pPr>
      <w:spacing w:after="0" w:line="240" w:lineRule="auto"/>
    </w:pPr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5863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2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9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5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44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571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37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23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339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08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3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98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7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63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0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784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79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0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683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45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7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84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4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38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66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9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45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49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9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38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99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46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2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83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76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6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574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9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0254">
                  <w:marLeft w:val="2"/>
                  <w:marRight w:val="2"/>
                  <w:marTop w:val="0"/>
                  <w:marBottom w:val="0"/>
                  <w:divBdr>
                    <w:top w:val="none" w:sz="0" w:space="0" w:color="DEE0E1"/>
                    <w:left w:val="none" w:sz="0" w:space="0" w:color="DEE0E1"/>
                    <w:bottom w:val="single" w:sz="6" w:space="6" w:color="DEE0E1"/>
                    <w:right w:val="none" w:sz="0" w:space="0" w:color="DEE0E1"/>
                  </w:divBdr>
                  <w:divsChild>
                    <w:div w:id="4204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33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19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20455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83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2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69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50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13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21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97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97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21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6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6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32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2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5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5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07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Mad95</b:Tag>
    <b:SourceType>JournalArticle</b:SourceType>
    <b:Guid>{3B386555-197D-4563-A063-A5B0DA018CFD}</b:Guid>
    <b:Title>The language of psychology: APA style as epistemology</b:Title>
    <b:Year>1995</b:Year>
    <b:Author>
      <b:Author>
        <b:NameList>
          <b:Person>
            <b:Last>Madigan</b:Last>
            <b:First>R.,</b:First>
            <b:Middle>Johnson, S., &amp; Linton, P.</b:Middle>
          </b:Person>
        </b:NameList>
      </b:Author>
    </b:Author>
    <b:JournalName>American Psychologist</b:JournalName>
    <b:Pages>50(6), 428</b:Pages>
    <b:RefOrder>1</b:RefOrder>
  </b:Source>
  <b:Source>
    <b:Tag>Dis98</b:Tag>
    <b:SourceType>Book</b:SourceType>
    <b:Guid>{5E73DD54-8ADA-4A5C-BE6A-9EEF81A8F08B}</b:Guid>
    <b:Author>
      <b:Author>
        <b:NameList>
          <b:Person>
            <b:Last>Dissanayake</b:Last>
            <b:First>H.M.,&amp;</b:First>
            <b:Middle>Jake. M.C.</b:Middle>
          </b:Person>
        </b:NameList>
      </b:Author>
    </b:Author>
    <b:Title>Interactions between white blood cells and red blood cells</b:Title>
    <b:Year>1998</b:Year>
    <b:City>New York</b:City>
    <b:CountryRegion>USA</b:CountryRegion>
    <b:Publisher>Journal of Biology</b:Publisher>
    <b:Volume>127</b:Volume>
    <b:NumberVolumes>2</b:NumberVolumes>
    <b:Pages>21-55</b:Pages>
    <b:RefOrder>2</b:RefOrder>
  </b:Source>
</b:Sources>
</file>

<file path=customXml/itemProps1.xml><?xml version="1.0" encoding="utf-8"?>
<ds:datastoreItem xmlns:ds="http://schemas.openxmlformats.org/officeDocument/2006/customXml" ds:itemID="{2CD453AC-4418-4E9B-ABF8-0D9BD5B5F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37</cp:revision>
  <cp:lastPrinted>2020-10-16T09:53:00Z</cp:lastPrinted>
  <dcterms:created xsi:type="dcterms:W3CDTF">2022-05-19T07:11:00Z</dcterms:created>
  <dcterms:modified xsi:type="dcterms:W3CDTF">2025-05-18T17:34:00Z</dcterms:modified>
</cp:coreProperties>
</file>