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17C7" w:rsidRPr="00BD4E6E" w:rsidRDefault="00BD4E6E" w:rsidP="00642F44">
      <w:pPr>
        <w:shd w:val="clear" w:color="auto" w:fill="FFFFFF"/>
        <w:spacing w:after="0" w:line="240" w:lineRule="auto"/>
        <w:jc w:val="center"/>
        <w:textAlignment w:val="baseline"/>
        <w:rPr>
          <w:rFonts w:ascii="Cambria" w:eastAsia="Times New Roman" w:hAnsi="Cambria" w:cs="Times New Roman"/>
          <w:sz w:val="44"/>
          <w:szCs w:val="23"/>
          <w:u w:val="single"/>
          <w:lang w:eastAsia="en-IN"/>
        </w:rPr>
      </w:pPr>
      <w:r w:rsidRPr="00BD4E6E">
        <w:rPr>
          <w:rFonts w:ascii="Cambria" w:eastAsia="Times New Roman" w:hAnsi="Cambria" w:cs="Times New Roman"/>
          <w:sz w:val="44"/>
          <w:szCs w:val="23"/>
          <w:u w:val="single"/>
          <w:lang w:eastAsia="en-IN"/>
        </w:rPr>
        <w:t>Lab-6</w:t>
      </w:r>
    </w:p>
    <w:p w:rsidR="00BD4E6E" w:rsidRPr="00BD4E6E" w:rsidRDefault="00BD4E6E" w:rsidP="00642F44">
      <w:pPr>
        <w:shd w:val="clear" w:color="auto" w:fill="FFFFFF"/>
        <w:spacing w:after="0" w:line="240" w:lineRule="auto"/>
        <w:jc w:val="center"/>
        <w:textAlignment w:val="baseline"/>
        <w:rPr>
          <w:rFonts w:ascii="Cambria" w:eastAsia="Times New Roman" w:hAnsi="Cambria" w:cs="Times New Roman"/>
          <w:sz w:val="32"/>
          <w:szCs w:val="23"/>
          <w:u w:val="single"/>
          <w:lang w:eastAsia="en-IN"/>
        </w:rPr>
      </w:pPr>
      <w:r w:rsidRPr="00BD4E6E">
        <w:rPr>
          <w:rFonts w:ascii="Cambria" w:eastAsia="Times New Roman" w:hAnsi="Cambria" w:cs="Times New Roman"/>
          <w:color w:val="404040" w:themeColor="text1" w:themeTint="BF"/>
          <w:sz w:val="32"/>
          <w:szCs w:val="23"/>
          <w:u w:val="single"/>
          <w:lang w:eastAsia="en-IN"/>
        </w:rPr>
        <w:t>Iris Classify</w:t>
      </w:r>
      <w:bookmarkStart w:id="0" w:name="_GoBack"/>
      <w:bookmarkEnd w:id="0"/>
    </w:p>
    <w:p w:rsidR="00642F44" w:rsidRPr="00BD4E6E" w:rsidRDefault="00642F44" w:rsidP="00642F44">
      <w:pPr>
        <w:shd w:val="clear" w:color="auto" w:fill="FFFFFF"/>
        <w:spacing w:after="0" w:line="240" w:lineRule="auto"/>
        <w:jc w:val="center"/>
        <w:textAlignment w:val="baseline"/>
        <w:rPr>
          <w:rFonts w:ascii="Cambria" w:eastAsia="Times New Roman" w:hAnsi="Cambria" w:cs="Times New Roman"/>
          <w:sz w:val="39"/>
          <w:szCs w:val="23"/>
          <w:lang w:eastAsia="en-IN"/>
        </w:rPr>
      </w:pPr>
    </w:p>
    <w:p w:rsidR="00642F44" w:rsidRDefault="00642F44" w:rsidP="009E17C7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>Import libraries</w:t>
      </w:r>
      <w:r w:rsidR="00BD4E6E">
        <w:rPr>
          <w:rFonts w:ascii="Cambria" w:eastAsia="Times New Roman" w:hAnsi="Cambria" w:cs="Times New Roman"/>
          <w:sz w:val="23"/>
          <w:szCs w:val="23"/>
          <w:lang w:eastAsia="en-IN"/>
        </w:rPr>
        <w:t>:</w:t>
      </w:r>
    </w:p>
    <w:p w:rsidR="00BD4E6E" w:rsidRPr="00BD4E6E" w:rsidRDefault="00BD4E6E" w:rsidP="00BD4E6E">
      <w:p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</w:p>
    <w:p w:rsidR="00642F44" w:rsidRPr="00BD4E6E" w:rsidRDefault="00642F44" w:rsidP="00642F44">
      <w:p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7BF2AE12" wp14:editId="280CD928">
            <wp:extent cx="5731510" cy="1383890"/>
            <wp:effectExtent l="19050" t="19050" r="21590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17C7" w:rsidRDefault="009E17C7" w:rsidP="009E17C7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 xml:space="preserve">Loading the </w:t>
      </w:r>
      <w:proofErr w:type="gramStart"/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>dataset.</w:t>
      </w:r>
      <w:r w:rsidR="00BD4E6E">
        <w:rPr>
          <w:rFonts w:ascii="Cambria" w:eastAsia="Times New Roman" w:hAnsi="Cambria" w:cs="Times New Roman"/>
          <w:sz w:val="23"/>
          <w:szCs w:val="23"/>
          <w:lang w:eastAsia="en-IN"/>
        </w:rPr>
        <w:t>:</w:t>
      </w:r>
      <w:proofErr w:type="gramEnd"/>
    </w:p>
    <w:p w:rsidR="00BD4E6E" w:rsidRPr="00BD4E6E" w:rsidRDefault="00BD4E6E" w:rsidP="00BD4E6E">
      <w:p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</w:p>
    <w:p w:rsidR="00642F44" w:rsidRPr="00BD4E6E" w:rsidRDefault="00642F44" w:rsidP="00642F44">
      <w:p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0EE96FBC" wp14:editId="2C7045A8">
            <wp:extent cx="5731510" cy="723787"/>
            <wp:effectExtent l="19050" t="19050" r="21590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17C7" w:rsidRPr="00BD4E6E" w:rsidRDefault="00BD4E6E" w:rsidP="009E17C7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>
        <w:rPr>
          <w:rFonts w:ascii="Cambria" w:eastAsia="Times New Roman" w:hAnsi="Cambria" w:cs="Times New Roman"/>
          <w:sz w:val="23"/>
          <w:szCs w:val="23"/>
          <w:lang w:eastAsia="en-IN"/>
        </w:rPr>
        <w:t>Summarizing the dataset:</w:t>
      </w:r>
    </w:p>
    <w:p w:rsidR="009E17C7" w:rsidRPr="00BD4E6E" w:rsidRDefault="009E17C7" w:rsidP="009E17C7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>Dimensions of the dataset.</w:t>
      </w:r>
    </w:p>
    <w:p w:rsidR="00642F44" w:rsidRPr="00BD4E6E" w:rsidRDefault="00642F44" w:rsidP="00642F44">
      <w:pPr>
        <w:shd w:val="clear" w:color="auto" w:fill="FFFFFF"/>
        <w:spacing w:after="0" w:line="240" w:lineRule="auto"/>
        <w:ind w:left="720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1B3DAA59" wp14:editId="27BCD7F3">
            <wp:extent cx="5273040" cy="1101367"/>
            <wp:effectExtent l="19050" t="19050" r="2286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504" cy="1102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17C7" w:rsidRPr="00BD4E6E" w:rsidRDefault="009E17C7" w:rsidP="009E17C7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>Peek at the data itself.</w:t>
      </w:r>
    </w:p>
    <w:p w:rsidR="00642F44" w:rsidRPr="00BD4E6E" w:rsidRDefault="00642F44" w:rsidP="00642F44">
      <w:pPr>
        <w:shd w:val="clear" w:color="auto" w:fill="FFFFFF"/>
        <w:spacing w:after="0" w:line="240" w:lineRule="auto"/>
        <w:ind w:left="720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3338FE7C" wp14:editId="2C87B87C">
            <wp:extent cx="4107180" cy="1456789"/>
            <wp:effectExtent l="19050" t="19050" r="2667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13823"/>
                    <a:stretch/>
                  </pic:blipFill>
                  <pic:spPr bwMode="auto">
                    <a:xfrm>
                      <a:off x="0" y="0"/>
                      <a:ext cx="4136608" cy="14672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7C7" w:rsidRPr="00BD4E6E" w:rsidRDefault="009E17C7" w:rsidP="009E17C7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>Statistical summary of all attributes.</w:t>
      </w:r>
    </w:p>
    <w:p w:rsidR="00642F44" w:rsidRPr="00BD4E6E" w:rsidRDefault="00642F44" w:rsidP="00642F44">
      <w:pPr>
        <w:shd w:val="clear" w:color="auto" w:fill="FFFFFF"/>
        <w:spacing w:after="0" w:line="240" w:lineRule="auto"/>
        <w:ind w:left="720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5B2DF0F2" wp14:editId="0C81661C">
            <wp:extent cx="4076700" cy="2067532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4355" cy="2066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17C7" w:rsidRPr="00BD4E6E" w:rsidRDefault="009E17C7" w:rsidP="009E17C7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lastRenderedPageBreak/>
        <w:t>Breakdown of the data by the class variable.</w:t>
      </w:r>
    </w:p>
    <w:p w:rsidR="00642F44" w:rsidRPr="00BD4E6E" w:rsidRDefault="00642F44" w:rsidP="00642F44">
      <w:pPr>
        <w:shd w:val="clear" w:color="auto" w:fill="FFFFFF"/>
        <w:spacing w:after="0" w:line="240" w:lineRule="auto"/>
        <w:ind w:left="720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2A2B9D46" wp14:editId="663D625D">
            <wp:extent cx="2613559" cy="1859280"/>
            <wp:effectExtent l="19050" t="19050" r="15875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0176" cy="18639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D4E6E"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50251B25" wp14:editId="3A8F28F8">
            <wp:extent cx="2222040" cy="3070860"/>
            <wp:effectExtent l="19050" t="19050" r="26035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7029" cy="3077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2F44" w:rsidRPr="00BD4E6E" w:rsidRDefault="00642F44" w:rsidP="00642F44">
      <w:pPr>
        <w:shd w:val="clear" w:color="auto" w:fill="FFFFFF"/>
        <w:spacing w:after="0" w:line="240" w:lineRule="auto"/>
        <w:ind w:left="720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</w:p>
    <w:p w:rsidR="00642F44" w:rsidRPr="00BD4E6E" w:rsidRDefault="00642F44" w:rsidP="00642F44">
      <w:pPr>
        <w:shd w:val="clear" w:color="auto" w:fill="FFFFFF"/>
        <w:spacing w:after="0" w:line="240" w:lineRule="auto"/>
        <w:ind w:left="720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12E547FE" wp14:editId="01078A1C">
            <wp:extent cx="2603586" cy="2598420"/>
            <wp:effectExtent l="19050" t="19050" r="2540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0033" cy="2604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D4E6E"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70D4380A" wp14:editId="1876BD50">
            <wp:extent cx="1816972" cy="3337560"/>
            <wp:effectExtent l="19050" t="19050" r="12065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7978" cy="3339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2F44" w:rsidRPr="00BD4E6E" w:rsidRDefault="00642F44" w:rsidP="00642F44">
      <w:pPr>
        <w:shd w:val="clear" w:color="auto" w:fill="FFFFFF"/>
        <w:spacing w:after="0" w:line="240" w:lineRule="auto"/>
        <w:ind w:left="720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</w:p>
    <w:p w:rsidR="00642F44" w:rsidRPr="00BD4E6E" w:rsidRDefault="00642F44" w:rsidP="00642F44">
      <w:pPr>
        <w:shd w:val="clear" w:color="auto" w:fill="FFFFFF"/>
        <w:spacing w:after="0" w:line="240" w:lineRule="auto"/>
        <w:ind w:left="720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6E9B3CF6" wp14:editId="547E962A">
            <wp:extent cx="2048178" cy="2286000"/>
            <wp:effectExtent l="19050" t="19050" r="2857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7595" cy="2285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17C7" w:rsidRPr="00BD4E6E" w:rsidRDefault="009E17C7" w:rsidP="009E17C7">
      <w:p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</w:p>
    <w:p w:rsidR="009E17C7" w:rsidRPr="00BD4E6E" w:rsidRDefault="009E17C7" w:rsidP="009E17C7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>Visualizing the dataset.</w:t>
      </w:r>
    </w:p>
    <w:p w:rsidR="009552A9" w:rsidRPr="00BD4E6E" w:rsidRDefault="009552A9" w:rsidP="009552A9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>Univariate plots to better understand each attribute.</w:t>
      </w:r>
    </w:p>
    <w:p w:rsidR="00642F44" w:rsidRPr="00BD4E6E" w:rsidRDefault="00642F44" w:rsidP="00642F44">
      <w:pPr>
        <w:shd w:val="clear" w:color="auto" w:fill="FFFFFF"/>
        <w:spacing w:after="0" w:line="240" w:lineRule="auto"/>
        <w:ind w:left="720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1E7234BE" wp14:editId="1E5E2149">
            <wp:extent cx="4661037" cy="3810000"/>
            <wp:effectExtent l="19050" t="19050" r="2540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9764" cy="3808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52A9" w:rsidRPr="00BD4E6E" w:rsidRDefault="009552A9" w:rsidP="009552A9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>Multivariate plots to better understand the relationships between attributes.</w:t>
      </w:r>
    </w:p>
    <w:p w:rsidR="00642F44" w:rsidRPr="00BD4E6E" w:rsidRDefault="00642F44" w:rsidP="00642F44">
      <w:pPr>
        <w:shd w:val="clear" w:color="auto" w:fill="FFFFFF"/>
        <w:spacing w:after="0" w:line="240" w:lineRule="auto"/>
        <w:ind w:left="720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1F09C68D" wp14:editId="5512C758">
            <wp:extent cx="4533900" cy="4585500"/>
            <wp:effectExtent l="19050" t="19050" r="19050" b="247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9498" cy="4591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52A9" w:rsidRPr="00BD4E6E" w:rsidRDefault="009552A9" w:rsidP="009552A9">
      <w:p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</w:p>
    <w:p w:rsidR="009E17C7" w:rsidRPr="00BD4E6E" w:rsidRDefault="009E17C7" w:rsidP="009E17C7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lastRenderedPageBreak/>
        <w:t>Evaluating some algorithms.</w:t>
      </w:r>
    </w:p>
    <w:p w:rsidR="00814356" w:rsidRPr="00BD4E6E" w:rsidRDefault="00814356" w:rsidP="00814356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>Separate out a validation dataset.</w:t>
      </w:r>
    </w:p>
    <w:p w:rsidR="00642F44" w:rsidRPr="00BD4E6E" w:rsidRDefault="00642F44" w:rsidP="00642F44">
      <w:pPr>
        <w:shd w:val="clear" w:color="auto" w:fill="FFFFFF"/>
        <w:spacing w:after="0" w:line="240" w:lineRule="auto"/>
        <w:ind w:left="720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141A9534" wp14:editId="5ADAB95D">
            <wp:extent cx="2632474" cy="1988820"/>
            <wp:effectExtent l="19050" t="19050" r="15875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2841" cy="1989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2F44" w:rsidRPr="00BD4E6E" w:rsidRDefault="00642F44" w:rsidP="00642F44">
      <w:pPr>
        <w:shd w:val="clear" w:color="auto" w:fill="FFFFFF"/>
        <w:spacing w:after="0" w:line="240" w:lineRule="auto"/>
        <w:ind w:left="720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23DE7ECC" wp14:editId="29B3297C">
            <wp:extent cx="4792980" cy="3354574"/>
            <wp:effectExtent l="19050" t="19050" r="2667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6956" cy="33573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356" w:rsidRPr="00BD4E6E" w:rsidRDefault="00814356" w:rsidP="00814356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>Set-up the test harness to use 10-fold cross validation.</w:t>
      </w:r>
    </w:p>
    <w:p w:rsidR="00642F44" w:rsidRPr="00BD4E6E" w:rsidRDefault="00642F44" w:rsidP="00642F44">
      <w:pPr>
        <w:shd w:val="clear" w:color="auto" w:fill="FFFFFF"/>
        <w:spacing w:after="0" w:line="240" w:lineRule="auto"/>
        <w:ind w:left="720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19FE8786" wp14:editId="54A1EF07">
            <wp:extent cx="4991797" cy="924054"/>
            <wp:effectExtent l="19050" t="19050" r="18415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924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356" w:rsidRPr="00BD4E6E" w:rsidRDefault="00814356" w:rsidP="00814356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>Build multiple different models to predict species from flower measurements</w:t>
      </w:r>
    </w:p>
    <w:p w:rsidR="00F3639C" w:rsidRPr="00BD4E6E" w:rsidRDefault="00F3639C" w:rsidP="00F3639C">
      <w:pPr>
        <w:shd w:val="clear" w:color="auto" w:fill="FFFFFF"/>
        <w:spacing w:after="0" w:line="240" w:lineRule="auto"/>
        <w:ind w:left="720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</w:p>
    <w:p w:rsidR="00F3639C" w:rsidRPr="00BD4E6E" w:rsidRDefault="00F3639C" w:rsidP="00F3639C">
      <w:pPr>
        <w:numPr>
          <w:ilvl w:val="0"/>
          <w:numId w:val="11"/>
        </w:numPr>
        <w:shd w:val="clear" w:color="auto" w:fill="FFFFFF"/>
        <w:tabs>
          <w:tab w:val="clear" w:pos="720"/>
        </w:tabs>
        <w:spacing w:after="0" w:line="240" w:lineRule="auto"/>
        <w:ind w:left="1134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>Logistic Regression (LR)</w:t>
      </w:r>
    </w:p>
    <w:p w:rsidR="00F3639C" w:rsidRPr="00BD4E6E" w:rsidRDefault="00F3639C" w:rsidP="00F3639C">
      <w:pPr>
        <w:shd w:val="clear" w:color="auto" w:fill="FFFFFF"/>
        <w:spacing w:after="0" w:line="240" w:lineRule="auto"/>
        <w:ind w:left="774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59E31D3E" wp14:editId="78E5B9F2">
            <wp:extent cx="5300711" cy="1650232"/>
            <wp:effectExtent l="19050" t="19050" r="14605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4486" cy="16514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39C" w:rsidRPr="00BD4E6E" w:rsidRDefault="00F3639C" w:rsidP="00F3639C">
      <w:p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lastRenderedPageBreak/>
        <w:tab/>
      </w: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ab/>
      </w: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125E1C55" wp14:editId="3F719A1B">
            <wp:extent cx="5731510" cy="723174"/>
            <wp:effectExtent l="19050" t="19050" r="21590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39C" w:rsidRPr="00BD4E6E" w:rsidRDefault="00F3639C" w:rsidP="00F3639C">
      <w:p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ab/>
      </w: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0431E49D" wp14:editId="091C169B">
            <wp:extent cx="5753100" cy="220980"/>
            <wp:effectExtent l="19050" t="19050" r="19050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2878" cy="222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39C" w:rsidRPr="00BD4E6E" w:rsidRDefault="00F3639C" w:rsidP="00F3639C">
      <w:p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48A45BB8" wp14:editId="645F8965">
            <wp:extent cx="5731510" cy="993829"/>
            <wp:effectExtent l="19050" t="19050" r="21590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8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39C" w:rsidRPr="00BD4E6E" w:rsidRDefault="00F3639C" w:rsidP="00F3639C">
      <w:p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</w:p>
    <w:p w:rsidR="00F3639C" w:rsidRPr="00BD4E6E" w:rsidRDefault="00F3639C" w:rsidP="00F3639C">
      <w:pPr>
        <w:numPr>
          <w:ilvl w:val="0"/>
          <w:numId w:val="11"/>
        </w:numPr>
        <w:shd w:val="clear" w:color="auto" w:fill="FFFFFF"/>
        <w:tabs>
          <w:tab w:val="clear" w:pos="720"/>
        </w:tabs>
        <w:spacing w:after="0" w:line="240" w:lineRule="auto"/>
        <w:ind w:left="1134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>Linear Discriminant Analysis (LDA)</w:t>
      </w:r>
    </w:p>
    <w:p w:rsidR="00F3639C" w:rsidRPr="00BD4E6E" w:rsidRDefault="00F3639C" w:rsidP="00F3639C">
      <w:pPr>
        <w:shd w:val="clear" w:color="auto" w:fill="FFFFFF"/>
        <w:spacing w:after="0" w:line="240" w:lineRule="auto"/>
        <w:ind w:left="1134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7B47DC51" wp14:editId="0EDC1A92">
            <wp:extent cx="4593458" cy="1965960"/>
            <wp:effectExtent l="19050" t="19050" r="17145" b="152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4696" cy="1966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39C" w:rsidRPr="00BD4E6E" w:rsidRDefault="00F3639C" w:rsidP="00F3639C">
      <w:pPr>
        <w:shd w:val="clear" w:color="auto" w:fill="FFFFFF"/>
        <w:spacing w:after="0" w:line="240" w:lineRule="auto"/>
        <w:ind w:left="1134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4A2E793D" wp14:editId="73EDFC36">
            <wp:extent cx="4335780" cy="1600440"/>
            <wp:effectExtent l="19050" t="19050" r="2667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8224" cy="1601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39C" w:rsidRPr="00BD4E6E" w:rsidRDefault="00F3639C" w:rsidP="00F3639C">
      <w:pPr>
        <w:numPr>
          <w:ilvl w:val="0"/>
          <w:numId w:val="11"/>
        </w:numPr>
        <w:shd w:val="clear" w:color="auto" w:fill="FFFFFF"/>
        <w:tabs>
          <w:tab w:val="clear" w:pos="720"/>
        </w:tabs>
        <w:spacing w:after="0" w:line="240" w:lineRule="auto"/>
        <w:ind w:left="1134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 xml:space="preserve">K-Nearest </w:t>
      </w:r>
      <w:proofErr w:type="spellStart"/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>Neighbors</w:t>
      </w:r>
      <w:proofErr w:type="spellEnd"/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 xml:space="preserve"> (KNN).</w:t>
      </w:r>
    </w:p>
    <w:p w:rsidR="00F3639C" w:rsidRPr="00BD4E6E" w:rsidRDefault="00F3639C" w:rsidP="00F3639C">
      <w:pPr>
        <w:shd w:val="clear" w:color="auto" w:fill="FFFFFF"/>
        <w:spacing w:after="0" w:line="240" w:lineRule="auto"/>
        <w:ind w:left="1134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658861B3" wp14:editId="3C18EDC3">
            <wp:extent cx="5437195" cy="1813560"/>
            <wp:effectExtent l="19050" t="19050" r="11430" b="15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6398" cy="1819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39C" w:rsidRPr="00BD4E6E" w:rsidRDefault="00F3639C" w:rsidP="00F3639C">
      <w:pPr>
        <w:shd w:val="clear" w:color="auto" w:fill="FFFFFF"/>
        <w:spacing w:after="0" w:line="240" w:lineRule="auto"/>
        <w:ind w:left="1134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lastRenderedPageBreak/>
        <w:drawing>
          <wp:inline distT="0" distB="0" distL="0" distR="0" wp14:anchorId="4ED9877B" wp14:editId="0A2F4E22">
            <wp:extent cx="5295900" cy="1605744"/>
            <wp:effectExtent l="19050" t="19050" r="19050" b="139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7311" cy="1606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39C" w:rsidRPr="00BD4E6E" w:rsidRDefault="00F3639C" w:rsidP="00F3639C">
      <w:pPr>
        <w:numPr>
          <w:ilvl w:val="0"/>
          <w:numId w:val="11"/>
        </w:numPr>
        <w:shd w:val="clear" w:color="auto" w:fill="FFFFFF"/>
        <w:tabs>
          <w:tab w:val="clear" w:pos="720"/>
        </w:tabs>
        <w:spacing w:after="0" w:line="240" w:lineRule="auto"/>
        <w:ind w:left="1134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>Classification and Regression Trees (CART).</w:t>
      </w:r>
    </w:p>
    <w:p w:rsidR="00F3639C" w:rsidRPr="00BD4E6E" w:rsidRDefault="00F3639C" w:rsidP="00F3639C">
      <w:pPr>
        <w:shd w:val="clear" w:color="auto" w:fill="FFFFFF"/>
        <w:spacing w:after="0" w:line="240" w:lineRule="auto"/>
        <w:ind w:left="1134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7AD3DECB" wp14:editId="2D170536">
            <wp:extent cx="4323433" cy="1226820"/>
            <wp:effectExtent l="19050" t="19050" r="20320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2269" cy="1229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39C" w:rsidRPr="00BD4E6E" w:rsidRDefault="00F3639C" w:rsidP="00F3639C">
      <w:pPr>
        <w:shd w:val="clear" w:color="auto" w:fill="FFFFFF"/>
        <w:spacing w:after="0" w:line="240" w:lineRule="auto"/>
        <w:ind w:left="1134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2A8894C5" wp14:editId="54C0068F">
            <wp:extent cx="4617720" cy="1047374"/>
            <wp:effectExtent l="19050" t="19050" r="11430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2610" cy="1046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39C" w:rsidRPr="00BD4E6E" w:rsidRDefault="00F3639C" w:rsidP="00F3639C">
      <w:pPr>
        <w:numPr>
          <w:ilvl w:val="0"/>
          <w:numId w:val="11"/>
        </w:numPr>
        <w:shd w:val="clear" w:color="auto" w:fill="FFFFFF"/>
        <w:tabs>
          <w:tab w:val="clear" w:pos="720"/>
        </w:tabs>
        <w:spacing w:after="0" w:line="240" w:lineRule="auto"/>
        <w:ind w:left="1134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>Gaussian Naive Bayes (NB).</w:t>
      </w:r>
    </w:p>
    <w:p w:rsidR="00F3639C" w:rsidRPr="00BD4E6E" w:rsidRDefault="00F3639C" w:rsidP="00F3639C">
      <w:pPr>
        <w:shd w:val="clear" w:color="auto" w:fill="FFFFFF"/>
        <w:spacing w:after="0" w:line="240" w:lineRule="auto"/>
        <w:ind w:left="1134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04227D4F" wp14:editId="3A2E01F0">
            <wp:extent cx="5428059" cy="1036320"/>
            <wp:effectExtent l="19050" t="19050" r="2032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8604" cy="1042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39C" w:rsidRPr="00BD4E6E" w:rsidRDefault="00F3639C" w:rsidP="00F3639C">
      <w:pPr>
        <w:shd w:val="clear" w:color="auto" w:fill="FFFFFF"/>
        <w:spacing w:after="0" w:line="240" w:lineRule="auto"/>
        <w:ind w:left="1134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72DEDB6C" wp14:editId="6A94AD20">
            <wp:extent cx="5339830" cy="1729740"/>
            <wp:effectExtent l="19050" t="19050" r="13335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1013" cy="17301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39C" w:rsidRPr="00BD4E6E" w:rsidRDefault="00F3639C" w:rsidP="00F3639C">
      <w:pPr>
        <w:numPr>
          <w:ilvl w:val="0"/>
          <w:numId w:val="11"/>
        </w:numPr>
        <w:shd w:val="clear" w:color="auto" w:fill="FFFFFF"/>
        <w:tabs>
          <w:tab w:val="clear" w:pos="720"/>
        </w:tabs>
        <w:spacing w:after="0" w:line="240" w:lineRule="auto"/>
        <w:ind w:left="1134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>Support Vector Machines (SVM).</w:t>
      </w:r>
    </w:p>
    <w:p w:rsidR="00F3639C" w:rsidRPr="00BD4E6E" w:rsidRDefault="00F3639C" w:rsidP="00F3639C">
      <w:pPr>
        <w:shd w:val="clear" w:color="auto" w:fill="FFFFFF"/>
        <w:spacing w:after="0" w:line="240" w:lineRule="auto"/>
        <w:ind w:left="720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</w:p>
    <w:p w:rsidR="00F3639C" w:rsidRPr="00BD4E6E" w:rsidRDefault="00F3639C" w:rsidP="00F3639C">
      <w:pPr>
        <w:shd w:val="clear" w:color="auto" w:fill="FFFFFF"/>
        <w:spacing w:after="0" w:line="240" w:lineRule="auto"/>
        <w:ind w:left="720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drawing>
          <wp:inline distT="0" distB="0" distL="0" distR="0" wp14:anchorId="0F8B3D82" wp14:editId="6BC3535B">
            <wp:extent cx="4149390" cy="1775460"/>
            <wp:effectExtent l="19050" t="19050" r="22860" b="152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7335" cy="1774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2EC9" w:rsidRPr="00BD4E6E" w:rsidRDefault="00F3639C" w:rsidP="00F3639C">
      <w:pPr>
        <w:shd w:val="clear" w:color="auto" w:fill="FFFFFF"/>
        <w:spacing w:after="0" w:line="240" w:lineRule="auto"/>
        <w:ind w:left="720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noProof/>
          <w:sz w:val="23"/>
          <w:szCs w:val="23"/>
          <w:lang w:eastAsia="en-IN"/>
        </w:rPr>
        <w:lastRenderedPageBreak/>
        <w:drawing>
          <wp:inline distT="0" distB="0" distL="0" distR="0" wp14:anchorId="0794665C" wp14:editId="6327893F">
            <wp:extent cx="5326380" cy="953740"/>
            <wp:effectExtent l="19050" t="19050" r="7620" b="184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0485" cy="952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356" w:rsidRPr="00BD4E6E" w:rsidRDefault="00814356" w:rsidP="006F2EC9">
      <w:pPr>
        <w:shd w:val="clear" w:color="auto" w:fill="FFFFFF"/>
        <w:spacing w:after="0" w:line="240" w:lineRule="auto"/>
        <w:ind w:left="1440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</w:p>
    <w:p w:rsidR="009E17C7" w:rsidRPr="00BD4E6E" w:rsidRDefault="00F3639C" w:rsidP="00AB254C">
      <w:pPr>
        <w:pStyle w:val="ListParagraph"/>
        <w:numPr>
          <w:ilvl w:val="0"/>
          <w:numId w:val="12"/>
        </w:numPr>
        <w:shd w:val="clear" w:color="auto" w:fill="FFFFFF"/>
        <w:spacing w:after="240" w:line="240" w:lineRule="auto"/>
        <w:ind w:left="0" w:firstLine="0"/>
        <w:rPr>
          <w:rFonts w:ascii="Cambria" w:eastAsia="Times New Roman" w:hAnsi="Cambria" w:cs="Segoe UI"/>
          <w:sz w:val="21"/>
          <w:szCs w:val="21"/>
          <w:lang w:eastAsia="en-IN"/>
        </w:rPr>
      </w:pPr>
      <w:r w:rsidRPr="00BD4E6E">
        <w:rPr>
          <w:rFonts w:ascii="Cambria" w:eastAsia="Times New Roman" w:hAnsi="Cambria" w:cs="Segoe UI"/>
          <w:sz w:val="21"/>
          <w:szCs w:val="21"/>
          <w:lang w:eastAsia="en-IN"/>
        </w:rPr>
        <w:t>Accuracy of the models:</w:t>
      </w:r>
    </w:p>
    <w:p w:rsidR="00F3639C" w:rsidRPr="00BD4E6E" w:rsidRDefault="00F3639C" w:rsidP="00F3639C">
      <w:pPr>
        <w:numPr>
          <w:ilvl w:val="0"/>
          <w:numId w:val="12"/>
        </w:num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 xml:space="preserve">Logistic Regression (LR):  </w:t>
      </w:r>
      <w:r w:rsidRPr="00BD4E6E">
        <w:rPr>
          <w:rFonts w:ascii="Cambria" w:eastAsia="Times New Roman" w:hAnsi="Cambria" w:cs="Times New Roman"/>
          <w:b/>
          <w:sz w:val="23"/>
          <w:szCs w:val="23"/>
          <w:lang w:eastAsia="en-IN"/>
        </w:rPr>
        <w:t>0.9000</w:t>
      </w:r>
    </w:p>
    <w:p w:rsidR="00F3639C" w:rsidRPr="00BD4E6E" w:rsidRDefault="00F3639C" w:rsidP="00F3639C">
      <w:pPr>
        <w:numPr>
          <w:ilvl w:val="0"/>
          <w:numId w:val="12"/>
        </w:num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>Linear Discriminant Analysis (LDA):</w:t>
      </w:r>
      <w:r w:rsidRPr="00BD4E6E">
        <w:rPr>
          <w:rFonts w:ascii="Cambria" w:eastAsia="Times New Roman" w:hAnsi="Cambria" w:cs="Times New Roman"/>
          <w:b/>
          <w:sz w:val="23"/>
          <w:szCs w:val="23"/>
          <w:lang w:eastAsia="en-IN"/>
        </w:rPr>
        <w:t>1.000</w:t>
      </w:r>
    </w:p>
    <w:p w:rsidR="00F3639C" w:rsidRPr="00BD4E6E" w:rsidRDefault="00F3639C" w:rsidP="00F3639C">
      <w:pPr>
        <w:numPr>
          <w:ilvl w:val="0"/>
          <w:numId w:val="12"/>
        </w:num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 xml:space="preserve">K-Nearest </w:t>
      </w:r>
      <w:proofErr w:type="spellStart"/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>Neighbors</w:t>
      </w:r>
      <w:proofErr w:type="spellEnd"/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 xml:space="preserve"> (KNN).</w:t>
      </w:r>
      <w:r w:rsidRPr="00BD4E6E">
        <w:rPr>
          <w:rFonts w:ascii="Cambria" w:eastAsia="Times New Roman" w:hAnsi="Cambria" w:cs="Times New Roman"/>
          <w:b/>
          <w:sz w:val="23"/>
          <w:szCs w:val="23"/>
          <w:lang w:eastAsia="en-IN"/>
        </w:rPr>
        <w:t>1.000</w:t>
      </w:r>
    </w:p>
    <w:p w:rsidR="00F3639C" w:rsidRPr="00BD4E6E" w:rsidRDefault="00F3639C" w:rsidP="00F3639C">
      <w:pPr>
        <w:numPr>
          <w:ilvl w:val="0"/>
          <w:numId w:val="12"/>
        </w:num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b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>Classification and Regression Trees (CART).</w:t>
      </w:r>
      <w:r w:rsidRPr="00BD4E6E">
        <w:rPr>
          <w:rFonts w:ascii="Cambria" w:eastAsia="Times New Roman" w:hAnsi="Cambria" w:cs="Times New Roman"/>
          <w:b/>
          <w:sz w:val="23"/>
          <w:szCs w:val="23"/>
          <w:lang w:eastAsia="en-IN"/>
        </w:rPr>
        <w:t>: 1.000</w:t>
      </w:r>
    </w:p>
    <w:p w:rsidR="00F3639C" w:rsidRPr="00BD4E6E" w:rsidRDefault="00F3639C" w:rsidP="00F3639C">
      <w:pPr>
        <w:numPr>
          <w:ilvl w:val="0"/>
          <w:numId w:val="12"/>
        </w:num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>Gaussian Naive Bayes (NB).</w:t>
      </w:r>
      <w:r w:rsidRPr="00BD4E6E">
        <w:rPr>
          <w:rFonts w:ascii="Cambria" w:eastAsia="Times New Roman" w:hAnsi="Cambria" w:cs="Times New Roman"/>
          <w:b/>
          <w:sz w:val="23"/>
          <w:szCs w:val="23"/>
          <w:lang w:eastAsia="en-IN"/>
        </w:rPr>
        <w:t>0.9667</w:t>
      </w:r>
    </w:p>
    <w:p w:rsidR="00F3639C" w:rsidRPr="00BD4E6E" w:rsidRDefault="00F3639C" w:rsidP="00F3639C">
      <w:pPr>
        <w:numPr>
          <w:ilvl w:val="0"/>
          <w:numId w:val="12"/>
        </w:numPr>
        <w:shd w:val="clear" w:color="auto" w:fill="FFFFFF"/>
        <w:spacing w:after="0" w:line="240" w:lineRule="auto"/>
        <w:textAlignment w:val="baseline"/>
        <w:rPr>
          <w:rFonts w:ascii="Cambria" w:eastAsia="Times New Roman" w:hAnsi="Cambria" w:cs="Times New Roman"/>
          <w:sz w:val="23"/>
          <w:szCs w:val="23"/>
          <w:lang w:eastAsia="en-IN"/>
        </w:rPr>
      </w:pPr>
      <w:r w:rsidRPr="00BD4E6E">
        <w:rPr>
          <w:rFonts w:ascii="Cambria" w:eastAsia="Times New Roman" w:hAnsi="Cambria" w:cs="Times New Roman"/>
          <w:sz w:val="23"/>
          <w:szCs w:val="23"/>
          <w:lang w:eastAsia="en-IN"/>
        </w:rPr>
        <w:t xml:space="preserve">Support Vector Machines (SVM).: </w:t>
      </w:r>
      <w:r w:rsidRPr="00BD4E6E">
        <w:rPr>
          <w:rFonts w:ascii="Cambria" w:eastAsia="Times New Roman" w:hAnsi="Cambria" w:cs="Times New Roman"/>
          <w:b/>
          <w:sz w:val="23"/>
          <w:szCs w:val="23"/>
          <w:lang w:eastAsia="en-IN"/>
        </w:rPr>
        <w:t>1.000</w:t>
      </w:r>
    </w:p>
    <w:p w:rsidR="00F3639C" w:rsidRPr="00BD4E6E" w:rsidRDefault="00F3639C" w:rsidP="00F3639C">
      <w:pPr>
        <w:pStyle w:val="ListParagraph"/>
        <w:shd w:val="clear" w:color="auto" w:fill="FFFFFF"/>
        <w:spacing w:after="240" w:line="240" w:lineRule="auto"/>
        <w:ind w:left="0"/>
        <w:rPr>
          <w:rFonts w:ascii="Cambria" w:eastAsia="Times New Roman" w:hAnsi="Cambria" w:cs="Segoe UI"/>
          <w:sz w:val="21"/>
          <w:szCs w:val="21"/>
          <w:lang w:eastAsia="en-IN"/>
        </w:rPr>
      </w:pPr>
    </w:p>
    <w:p w:rsidR="00AB254C" w:rsidRPr="00BD4E6E" w:rsidRDefault="00AB254C">
      <w:pPr>
        <w:rPr>
          <w:rFonts w:ascii="Cambria" w:hAnsi="Cambria"/>
        </w:rPr>
      </w:pPr>
    </w:p>
    <w:sectPr w:rsidR="00AB254C" w:rsidRPr="00BD4E6E" w:rsidSect="00BD4E6E">
      <w:headerReference w:type="default" r:id="rId37"/>
      <w:pgSz w:w="11906" w:h="16838"/>
      <w:pgMar w:top="1245" w:right="1440" w:bottom="851" w:left="1440" w:header="709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122B" w:rsidRDefault="00CC122B" w:rsidP="00BD4E6E">
      <w:pPr>
        <w:spacing w:after="0" w:line="240" w:lineRule="auto"/>
      </w:pPr>
      <w:r>
        <w:separator/>
      </w:r>
    </w:p>
  </w:endnote>
  <w:endnote w:type="continuationSeparator" w:id="0">
    <w:p w:rsidR="00CC122B" w:rsidRDefault="00CC122B" w:rsidP="00BD4E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122B" w:rsidRDefault="00CC122B" w:rsidP="00BD4E6E">
      <w:pPr>
        <w:spacing w:after="0" w:line="240" w:lineRule="auto"/>
      </w:pPr>
      <w:r>
        <w:separator/>
      </w:r>
    </w:p>
  </w:footnote>
  <w:footnote w:type="continuationSeparator" w:id="0">
    <w:p w:rsidR="00CC122B" w:rsidRDefault="00CC122B" w:rsidP="00BD4E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4E6E" w:rsidRDefault="00BD4E6E">
    <w:pPr>
      <w:pStyle w:val="Header"/>
    </w:pPr>
    <w:proofErr w:type="spellStart"/>
    <w:r>
      <w:t>Enrollment</w:t>
    </w:r>
    <w:proofErr w:type="spellEnd"/>
    <w:r>
      <w:t xml:space="preserve"> no: 12023006015111</w:t>
    </w:r>
    <w:r>
      <w:tab/>
    </w:r>
    <w:r>
      <w:tab/>
    </w:r>
    <w:proofErr w:type="spellStart"/>
    <w:r>
      <w:t>Anupam</w:t>
    </w:r>
    <w:proofErr w:type="spellEnd"/>
    <w:r>
      <w:t xml:space="preserve"> </w:t>
    </w:r>
    <w:proofErr w:type="spellStart"/>
    <w:r>
      <w:t>paul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80AE1"/>
    <w:multiLevelType w:val="multilevel"/>
    <w:tmpl w:val="2C400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533537"/>
    <w:multiLevelType w:val="multilevel"/>
    <w:tmpl w:val="760C1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F861244"/>
    <w:multiLevelType w:val="multilevel"/>
    <w:tmpl w:val="F12E2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00602D5"/>
    <w:multiLevelType w:val="multilevel"/>
    <w:tmpl w:val="93E8A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40EF48E8"/>
    <w:multiLevelType w:val="multilevel"/>
    <w:tmpl w:val="F5487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2956EF2"/>
    <w:multiLevelType w:val="multilevel"/>
    <w:tmpl w:val="2D7E7E96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6">
    <w:nsid w:val="57EF2AE8"/>
    <w:multiLevelType w:val="hybridMultilevel"/>
    <w:tmpl w:val="7F0C59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8B30B9"/>
    <w:multiLevelType w:val="multilevel"/>
    <w:tmpl w:val="CEDEB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1083997"/>
    <w:multiLevelType w:val="multilevel"/>
    <w:tmpl w:val="3A5EB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31E4D43"/>
    <w:multiLevelType w:val="multilevel"/>
    <w:tmpl w:val="7B4CB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71CD26AF"/>
    <w:multiLevelType w:val="multilevel"/>
    <w:tmpl w:val="F5487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6A2712F"/>
    <w:multiLevelType w:val="multilevel"/>
    <w:tmpl w:val="F5487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11"/>
  </w:num>
  <w:num w:numId="5">
    <w:abstractNumId w:val="2"/>
  </w:num>
  <w:num w:numId="6">
    <w:abstractNumId w:val="4"/>
  </w:num>
  <w:num w:numId="7">
    <w:abstractNumId w:val="7"/>
  </w:num>
  <w:num w:numId="8">
    <w:abstractNumId w:val="10"/>
  </w:num>
  <w:num w:numId="9">
    <w:abstractNumId w:val="3"/>
  </w:num>
  <w:num w:numId="10">
    <w:abstractNumId w:val="5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254C"/>
    <w:rsid w:val="00013A91"/>
    <w:rsid w:val="00642F44"/>
    <w:rsid w:val="006F2EC9"/>
    <w:rsid w:val="00814356"/>
    <w:rsid w:val="009552A9"/>
    <w:rsid w:val="009E17C7"/>
    <w:rsid w:val="00AB254C"/>
    <w:rsid w:val="00BC3DC8"/>
    <w:rsid w:val="00BD4E6E"/>
    <w:rsid w:val="00CC122B"/>
    <w:rsid w:val="00F3639C"/>
    <w:rsid w:val="00F63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B254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B254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B25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B254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AB254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2F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F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3639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4E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E6E"/>
  </w:style>
  <w:style w:type="paragraph" w:styleId="Footer">
    <w:name w:val="footer"/>
    <w:basedOn w:val="Normal"/>
    <w:link w:val="FooterChar"/>
    <w:uiPriority w:val="99"/>
    <w:unhideWhenUsed/>
    <w:rsid w:val="00BD4E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E6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B254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B254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B25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B254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AB254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2F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F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3639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4E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E6E"/>
  </w:style>
  <w:style w:type="paragraph" w:styleId="Footer">
    <w:name w:val="footer"/>
    <w:basedOn w:val="Normal"/>
    <w:link w:val="FooterChar"/>
    <w:uiPriority w:val="99"/>
    <w:unhideWhenUsed/>
    <w:rsid w:val="00BD4E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E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61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UEM</dc:creator>
  <cp:lastModifiedBy>anupa</cp:lastModifiedBy>
  <cp:revision>3</cp:revision>
  <dcterms:created xsi:type="dcterms:W3CDTF">2024-08-29T07:51:00Z</dcterms:created>
  <dcterms:modified xsi:type="dcterms:W3CDTF">2024-09-04T09:44:00Z</dcterms:modified>
</cp:coreProperties>
</file>