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7"/>
              </w:rPr>
              <w:t>SYNTHETIC EVALUATION FIXTURE - NO REAL PERSONAL DATA</w:t>
            </w:r>
          </w:p>
        </w:tc>
      </w:tr>
    </w:tbl>
    <w:p>
      <w:pPr>
        <w:spacing w:after="0"/>
      </w:pPr>
    </w:p>
    <w:p>
      <w:pPr>
        <w:pStyle w:val="Title"/>
        <w:spacing w:after="160"/>
        <w:jc w:val="left"/>
      </w:pPr>
      <w:r>
        <w:rPr>
          <w:rFonts w:ascii="Arial" w:hAnsi="Arial"/>
          <w:b/>
          <w:color w:val="0F172A"/>
          <w:sz w:val="48"/>
        </w:rPr>
        <w:t>Job Description - Junior Data Analyst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Employer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SampleTech Lanka (fictional evaluation employer)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Role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Junior Data Analyst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Location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Colombo, Sri Lanka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Employment type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Full-time</w:t>
            </w:r>
          </w:p>
        </w:tc>
      </w:tr>
    </w:tbl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Role Summary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The Junior Data Analyst supports routine data extraction, cleaning, reporting, dashboard preparation, and interpretation of business information for internal teams.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Key Responsibilities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Extract and combine data from structured business databases.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Clean, validate, and organize datasets before analysis.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Prepare recurring reports using Advanced Microsoft Excel.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Build and maintain Power BI dashboards for operational reporting.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Write SQL queries for data retrieval and summary analysis.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Communicate findings clearly to non-technical colleagues.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Maintain accurate documentation for reports and data processes.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Required Technical Skills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SQL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Advanced Microsoft Excel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Power BI or Tableau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Data cleaning and validation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Basic data visualization and reporting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Required Professional Skills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Analytical thinking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Attention to detail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Clear written and verbal communication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Ability to work collaboratively with a team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Qualifications and Experience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Bachelor's degree in Information Technology, Computer Science, Data Science, Statistics, or a related field.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One to two years of relevant analytical, reporting, internship, or junior-level experience is preferred.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Selection Note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This job description states the employer-side requirements for the role. It does not describe the skills, qualifications, or experience of any particular applicant.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For controlled chatbot evaluation only. This document is fictional and sanitized.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