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ORBIS QUANT AGENTS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Autonomous Multi-Agent Financial Intelligence Framework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—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Production-Ready / Public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2.0 — Institutional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 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Indian Equity Market (NSE / BSE)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github.com/AnupamaJain/orbis-quant-agents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Product Vision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Orbis Quant Agents is an open-source, multi-agent autonomous financial intelligence framework purpose-built for the Indian equity market (NSE/BSE). The platform compresses what traditionally requires a team of five specialist analysts working eight hours into a single autonomous, adversarial, and risk-audited research report delivered in under five minutes.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conventional single-agent AI finance tools that produce biased or hallucinated outputs, Orbis mirrors the internal structure of an institutional quantitative trading firm. Multiple specialized agents gather data, debate, cross-examine, and risk-audit each other's findings before a final signal is issued.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The Core Bet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The future of investment research is not a smarter chatbot. It is an autonomous, multi-agent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firm where AI specialists check each other's work before any signal reaches the investor.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"To give every Indian retail investor access to the same intelligence infrastructure that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institutional hedge funds have spent millions building — for free, forever."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Orbis Quant Agents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AI Tools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 Adversarial Debate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Stateful LangGraph Orchestration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SEBI / NSE / BSE Filing Connectors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&amp; Small Cap Deep Think Mode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/ Block Institutional Deal Tracker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 vs. Bear Mandatory Debate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 Support (GPT / Gemini / Claude)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Web Dashboard (Streamlit)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Dockerized Production Deployment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Open Source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The Indian Retail Investor Gap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 has over 140 million retail demat accounts, yet the vast majority of these investors operate with almost zero institutional-quality intelligence. Available tools fall into two inadequate categories: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Expensive Bloomberg / Reuters terminals — designed for institutions, too costly and complex for retail investors.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Generic AI chatbots — can answer stock questions but lack real-time data, structured analysis workflows, and any mechanism to validate their own reasoning.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result is that retail investors in India are systematically outgunned by FIIs and HNIs who have proprietary research, faster data feeds, and multi-analyst debate infrastructure.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The Single-Agent Reasoning Trap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Current-generation AI finance tools suffer from a fundamental architectural flaw: they use a single LLM to both gather data and form a conclusion. This creates three critical failure modes: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Confirmation Bias — the AI gravitates toward information that confirms its initial read of a stock.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Hallucination — without a second agent to cross-check, fabricated metrics go undetected.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Overconfidence — a single-agent system has no internal dissenting voice, leading to dangerously high conviction on fundamentally weak setups.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The PSU &amp; Small-Cap Intelligence Void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India's Small Cap and Public Sector Undertaking (PSU) stocks represent some of the highest-volatility, highest-potential opportunities in the market. They require a very specific type of intelligence that no existing tool provides natively: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Government tender wins across CPWD, NTPC, BEL, HAL portals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Production-Linked Incentive (PLI) scheme catalyst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Defence order announcement monitoring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Capex-cycle positioning based on Union Budget signals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Primary Persona — The Active Retail Trader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Tech-savvy individual investor, 25–45 years old, actively trading mid-cap and small-cap NSE stocks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Spends 2+ hours daily manually researching stocks, often basing decisions on Telegram tips rather than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or invalidate a thesis in minutes before committing capital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Orbis Helps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a full 10-agent analysis in under 5 minutes, producing a structured report that surfaces risks the trader may have missed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Secondary Persona — The Quantitative Researcher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scientist or financial engineer building systematic trading strategies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Integrating disparate data sources (fundamental, technical, sentiment) into a single Python workflow is time-consuming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modular, extensible framework to build on top 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Orbis Helps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clean Python API (OrbisQuantAgentsGraph) with a well-documented LangGraph state machine designed for extension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Tertiary Persona — The Risk Manager / Family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a portfolio of Rs 1Cr+, needs to audit large position entries before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tool provides a structured Devil's Advocate challenge to an investment idea prior to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risk-audit process that is systematic, repeatable, and documented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Orbis Helps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3-agent Risk Audit (Aggressive, Neutral, Conservative) provides multi-perspective challenge that no single analyst can deliver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The "Firm"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Core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"No single perspective should ever be trusted."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financial decision in the real world involves multiple specialists checking each other's work. A junior analyst finds a stock. A senior researcher stress-tests the thesis. A risk manager reviews position size. The portfolio manager approves the final trade. Orbis automates this entire workflow using an adversarial multi-agent orchestration system built on LangGraph.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The Three-Layer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— Intelligence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Market, Fundamentals, News, Social, Small Cap &amp; PSU Analysts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Gather and interpret all available data about the ticker from multiple specialized angles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— Adversarial Debate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 Researcher, Bear Researcher, Research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Challenge, stress-test, and adjudicate findings to surface bias and hallucination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— Execution &amp;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Trader, Aggressive / Neutral / Conservative Risk Analysts, Portfolio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the research thesis into a concrete trade proposal and final BUY / HOLD / SELL decision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LangGraph State Machine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backbone of the system is a stateful directed acyclic graph (DAG) managed by LangGraph. The AgentState TypedDict is passed through every node, accumulating all reports, debate transcripts, and risk scores into a single auditable object.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Stateful — the AgentState object accumulates all reports and messages across every node.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Conditionally Routed — conditional_logic.py dynamically skips disabled nodes (e.g., Small Cap analyst) without breaking the graph.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Parallel — Layer 1 analyst nodes can execute concurrently, reducing total wall-clock time.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Agent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Intelligence Layer — Analyst Agents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📈  Market / Technical Analyst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Analyze price-action and quantitative signals for the target ticker.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RSI, MACD, Bollinger Bands, SMA (20/50/200), EMA, Volume Profile, ATR.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Structured Markdown report identifying trend, momentum, key support / resistance levels, and a technical bias (Bullish / Bearish / Neutral).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📊  Fundamentals Analyst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Evaluate the financial health of the company with an Indian market lens.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P/E Ratio, EPS Growth, Revenue CAGR, D/E Ratio, Operating Margins, ROCE, SEBI Filing Connector, Bulk / Block Deal Tracker.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Financial health scorecard covering profitability, leverage, promoter holding trends, and institutional (DII/FII) activity.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📰  News &amp; Macro Analyst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Connect global macroeconomic events to specific ticker movements.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RSS news feeds, web search, sector-specific sentiment scoring. Tracks RBI policy cycles, Union Budget sector allocations, and monsoon forecasts.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News summary with macro risk factors and positive / negative catalysts ranked by estimated price impact.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💬  Social Sentiment Analyst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Gauge retail sentiment from social channels to identify divergence from fundamentals.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X (Twitter) search, Telegram mentions, StockTwits data.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Sentiment score (1–10) and key themes circulating in retail communities.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🏛️  Small Cap &amp; PSU Analyst  [Indian Market Exclusive]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Deep Think mode. Specializes in the intelligence that moves PSU and Small Cap stocks — catalysts invisible to standard tools.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Government tender portal scrapers, PLI scheme trackers, Defence ministry order monitors (CPWD, NTPC, BEL, HAL).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Catalyst Report listing recent and upcoming order wins, government contract announcements, and infrastructure spend allocations.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Adversarial Layer — Research Team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architecturally unique component of Orbis. It separates the platform from every other AI finance tool.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🐂  Bull Researcher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Construct the strongest possible case for owning the stock.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five Layer 1 analyst reports as input.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Bull Thesis document with 3–5 key conviction points, price target, and entry strategy. Instructed to weight positive catalysts and present the most optimistic-but-defensible scenario.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🐻  Bear Researcher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Destroy the Bull thesis. Find every possible reason the trade will fail.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five analyst reports plus the Bull Thesis. Focuses on overvaluation, hidden risks, macro headwinds, and distribution patterns.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Bear Thesis document with 3–5 key risk points, downside target, and exit scenario.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⚖️  Research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Act as the neutral judge of the Bull vs. Bear debate.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Scores each researcher on Credibility (0–10), Evidence Quality (0–10), and Internal Consistency (0–10).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Synthesized Investment Plan with a weighted conviction score and recommended directional bias (Long / Short / Neutral).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Debate Protocol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Bull and Bear researchers engage in a structured debate loop designed to function as a built-in hallucination checker: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Round 1 — Bull presents thesis. Bear presents counter-argument.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Round 2 — Bull defends against Bear's points. Bear identifies remaining weaknesses.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Resolution — Research Manager evaluates both sides and issues a weighted verdict.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Execution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🎯  AI Trader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Mission: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Convert the abstract Investment Plan into a concrete technical setup.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Key Tools: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Technical indicator tools to identify optimal entry price (pullback to 50-SMA, breakout above resistance, etc.). ATR-based stop-loss calculation.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Trader Proposal with Entry Price, Stop-Loss, three Targets (1R / 2R / 3R), and Risk / Reward ratio.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Risk Audit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Aggressive Risk Analyst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viable upside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Momentum, recent sector strength, undervalued catalysts — argues for larger position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Conservative Risk Analyst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Capital preservation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Swan scenarios, liquidity risk, correlation to market drawdowns, margin-of-safety violations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Neutral Risk Analyst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 R/R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quantitative assessment based on historical volatility and Sharpe implications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5.6 Portfolio Manager — Final Synthesis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Portfolio Manager is the most senior agent. It reads all reports from every layer (5 Analyst + 2 Researcher + 1 Research Manager + 1 Trader + 3 Risk Auditors) and applies a Confidence-Weighted Voting model.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Issues a final BUY / HOLD / SELL signal with a Confidence % (0–100%).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Generates a structured Executive Summary with all supporting evidence cited.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decision is auditable — every upstream report is preserved in AgentState.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Indian Market Data Connectors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Orbis ships three connectors built exclusively for the Indian market, covering data categories no international platform provides.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SEBI Corporate Filing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/ BSE official announcement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meeting outcomes, Bonus / Split, Director changes, Regulatory penalties, Auditor qualifications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Surfaces material events before they appear in mainstream 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&amp; Block Deal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Bulk Deal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 / Seller name, Quantity, Price, % of total equity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bulk deal by CLSA or Morgan Stanley is a powerful institutional vote of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Government Tender &amp; PSU Order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CPWD, HAL, BEL, IRCTC, NTPC, ONGC portals + news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Recent contract wins, tender values, order dates within past 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stock price triggers are almost always government contracts — this connector finds them first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Dual-Mode Interface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Premium Web Dashboard (Streamlit)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audience: analysts and casual investors who prefer a visual experience.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Ticker Input &amp; 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ticker, date range, LLM provider, and which analyst types to enable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Agent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progress bars showing which agent is currently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Price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 candlestick chart with SMA (20/50/200) and Volume overlays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Debate Arena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view of Bull vs. Bear transcripts with confidence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Signal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Manager decision rendered as a premium card with all key metrics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Interactive CLI (Rich Terminal)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audience: power users, developers, and system-integration scenarios.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Interactive setup wizard using the questionary library.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Real-time agent status indicators with Unicode symbols.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Tabular report views using rich.table.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Output saved to reports/ directory as structured Markdown.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LangGraph debug trace mode via --debug flag.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Python API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Initialize the Firm directly in your own scripts for integration into custom workflows: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orbisquantagents.graph.orbis_quant_graph import OrbisQuantAgentsGraph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orbisquantagents.default_config import DEFAULT_CONFIG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firm = OrbisQuantAgentsGraph(debug=True, config=DEFAULT_CONFIG.copy())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_, decision = firm.propagate("RELIANCE.NS", "2026-05-14")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print(f"Final Decision: {decision}")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Multi-LLM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Orbis is LLM-agnostic. It ships with a LLMClientFactory that supports four providers. Each agent can be assigned a different LLM, enabling cost-optimized deployments (e.g., Gemini Flash for fast analyst runs, GPT-4o for the final Portfolio Manager decision).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Models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GPT-4o, GPT-4o-mini, GPT-5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Manager, Portfolio Manager — high-stakes synthesis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1.5 / 2.0 Pro,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High-speed analyst runs — lower cost, faster throughput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3.5 / 4 Sonnet, Opus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reasoning agents — strong at structured debate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3, Mistral, DeepSeek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local / air-gapped deployments — zero data egress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orbisquantagents/agents/analysts/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1: Specialist analyst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orbisquantagents/agents/researchers/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2: Bull &amp; Bear researcher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orbisquantagents/agents/risk_mgmt/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3: Aggressive / Neutral / Conservative risk audit 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orbisquantagents/agents/managers/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Manager and Portfolio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orbisquantagents/agents/trader/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Trader agent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orbisquantagents/dataflows/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SEBI, Bulk Deal, Tender connectors; yFinance wrapper; unified routing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orbisquantagents/graph/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LangGraph executor, node/edge setup, conditional routing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orbisquantagents/llm_clients/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 factory and provider adapters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terminal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web_ui.py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dashboard entry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mcp_server.py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server for external tool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Dockerfile / 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containerization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AgentState Schema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AgentState TypedDict serves as the shared memory across all LangGraph nodes. Every agent reads from and writes to this object, making the full analysis run auditable end-to-end.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stock ticker (e.g., RELIANCE.NS)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List[BaseMessage]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LangChain message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Analyst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fundamentals_report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Fundamentals Analyst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&amp; Macro Analyst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Sentiment Analyst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small_cap_report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Cap &amp; PSU Analyst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bull_thesis / bear_thesis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Researcher debate outputs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investment_plan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Manager synthesis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trader_proposal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Trader trade 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risk_report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Combined risk audit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final_decision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Manager signal (BUY/HOLD/SELL)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final_confidence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Conviction score (0.0–1.0)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 (stateful DAG)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 (ultra-fast Python package manager)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+ Plotly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+ Questionary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yFinance, SEBI / NSE scrapers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docker-compose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 pattern (API keys never committed)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Core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(May 2026)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 LangGraph orchestration; Indian market connectors (SEBI, Bulk, Tenders); CLI and Streamlit dashboard; Docker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Live Broker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Q3 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 trading integration with Dhan and Zerodha Kite APIs; auto-execution of BUY signals with configurable position-sizing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Portfolio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 2026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Multi-stock portfolio analysis (up to 10 tickers simultaneously); sector rotation detection; macro-driven rebalancing suggestions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Regional Language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reports in Hindi, Tamil, Telugu, and Bengali; voice-output mode for accessibility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 — Alternative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 sentiment for crypto-exposed stocks; satellite data feeds for commodity-linked sectors (agriculture, oil)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Time-to-Insight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from ticker input to final Portfolio Manager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reports with factually incorrect data 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 / Bear Balance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sessions where both sides are substantively represented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Data Freshness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age of SEBI filing data served to agents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Conviction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High-Confidence (&gt; 70%) signals directionally correct at 1-month horizon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Benchmarked quarterly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NSE/BSE scraper breaks on site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 to yFinance data + alert logging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API rate limits during peak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 fallback chain — automatic provider switching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Hallucinated financial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debate layer acts as cross-checker and hallucination detector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mistaking reports for financial advice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Prominent disclaimer on all CLI, web, and API outputs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exposure in public forks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.gitignore + .env.example pattern enforced; secrets never committed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DISCLAIMER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All outputs from Orbis Quant Agents are for research and educational purposes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They do not constitute financial advice, investment recommendations, or solicitation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buy or sell any security. Past analysis performance does not guarantee future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The framework is provided AS IS without warranty of any kind. Users are solely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responsible for their investment decisions. The Orbis Quant AI team is not liable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3A5C"/>
                <w:sz w:val="20"/>
                <w:szCs w:val="20"/>
              </w:rPr>
              <w:t xml:space="preserve">for any financial losses incurred through the use of this framework.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shared Python TypedDict that stores all reports and messages across the entire analysis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open-source orchestration library for building stateful multi-agent applications on top of LangChain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Reasoning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pattern where agents with opposing goals debate to surface bias and factual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Securities and Exchange Board of India — the primary market regulator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Sector Undertaking — government-owned enterprises listed on NSE / BSE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Deal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single trade on an exchange involving more than 0.5% of a company's total equity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PLI Scheme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Production-Linked Incentive — a Government of India program subsidizing manufacturing in key sectors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Conviction 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0–100% composite score assigned by the Portfolio Manager based on the strength of the debate 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True Range — a technical indicator measuring market volatility, used for stop-loss sizing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ORBIS QUANT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github.com/AnupamaJain/orbis-quant-agents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YouTube: @growthblueprint-ai  |  Instagram: @growthblueprintai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2026-05-31T22:04:07.799Z</dcterms:created>
  <dcterms:modified xsi:type="dcterms:W3CDTF">2026-05-31T22:04:07.799Z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