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X.mat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xdate=X{:,1};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xv=X{:,2};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 = xv(~isnan(xv))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%%%visulaising given data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plot(1:1:length(xv),xv,'r')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xlabel('Time')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ylabel('Temperature')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title('Temperature variation over the years')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t=1:1:length(xdate);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y=xv;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yold=y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d_poly=3;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d_periodic=6;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T=365;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t=1:1:length(y)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[A,c]=lsfit_poly_periodic(t,y,d_poly,d_periodic,T)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 = poly_periodic(t,c,d_poly,d_periodic, 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m=length(t);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y1=zeros(m,1);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c_poly=c(1:d_poly+1);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c_periodic=c(d_poly+2:end);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c_poly=c_poly'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i=0:d_poly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temp=t.^i;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y1=y1+temp'*c_poly(i+1)';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i=1:1:d_periodic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y1=y1+cos((2*pi*i/T)*t)'*c_periodic(2*i-1);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y1=y1+sin((2*pi*i/T)*t)'*c_periodic(2*i);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plot(t,yold,'r')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plot(1:1:m,y1(1:m),'b*')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xlabel('Time')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ylabel('Temperature')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title('Temperature variation over the years')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legend('Actual','Prediction')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%%%%Identifying resuide part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ynew=yold-y1 %y1 is the predicted value of trend+seasonality model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plot(1:1:m,ynew,'r')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%%%performing stationality test in residue to identify noise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%Adf test (null hypothesis is not stationary)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adf_test=adftest(ynew)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%kpss test (null hypothesis is stationary)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kpss_test=kpsstest(ynew)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figure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parcorr(ynew)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figure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autocorr(ynew)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%local model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Mdl1=arima(2,0,1) %defining the model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md=estimate(Mdl1,ynew) % estimating parameters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ylocal = infer(md,ynew); %output vlaues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ylast = ynew-ylocal %residue noise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kp=kpsstest(ylast)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ad=adftest(ylast)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%ylast=simulate(md,m)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figure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  plot(t,ylast,'r')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   hold 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plot(1:1:m,ylast,'b*')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figure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autocorr(ylast)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figure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parcorr(ylast)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yfinal=y1+ylocal;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figure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plot(t,y,'r')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hold 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plot(1:1:m,yfinal,'b*')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