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6E43" w:rsidRPr="00082DD8" w:rsidRDefault="00B56E43" w:rsidP="00B56E43">
      <w:pPr>
        <w:spacing w:after="0"/>
        <w:jc w:val="center"/>
        <w:rPr>
          <w:b/>
          <w:bCs/>
        </w:rPr>
      </w:pPr>
      <w:r w:rsidRPr="00082DD8">
        <w:rPr>
          <w:b/>
          <w:bCs/>
        </w:rPr>
        <w:t>Graphics Editor Software</w:t>
      </w:r>
    </w:p>
    <w:p w:rsidR="00B56E43" w:rsidRDefault="00B56E43" w:rsidP="00B56E4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State-Chart</w:t>
      </w:r>
      <w:r w:rsidRPr="00082DD8">
        <w:rPr>
          <w:b/>
          <w:bCs/>
          <w:sz w:val="20"/>
          <w:szCs w:val="20"/>
        </w:rPr>
        <w:t xml:space="preserve"> Diagram</w:t>
      </w:r>
    </w:p>
    <w:p w:rsidR="00B56E43" w:rsidRPr="00082DD8" w:rsidRDefault="00B56E43" w:rsidP="00B56E4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82DD8">
        <w:rPr>
          <w:b/>
          <w:bCs/>
          <w:sz w:val="20"/>
          <w:szCs w:val="20"/>
        </w:rPr>
        <w:t>Introduction</w:t>
      </w:r>
    </w:p>
    <w:p w:rsidR="00B56E43" w:rsidRDefault="00B56E43" w:rsidP="00B56E43">
      <w:pPr>
        <w:pStyle w:val="ListParagraph"/>
        <w:rPr>
          <w:sz w:val="20"/>
          <w:szCs w:val="20"/>
        </w:rPr>
      </w:pPr>
      <w:r w:rsidRPr="00B56E43">
        <w:rPr>
          <w:sz w:val="20"/>
          <w:szCs w:val="20"/>
        </w:rPr>
        <w:t>This documentation outlines the various states and transitions in the lifecycle of a graphic design software application. It captures the primary states that the software can be in during its operation and the events that cause transitions between these states.</w:t>
      </w:r>
    </w:p>
    <w:p w:rsidR="00B56E43" w:rsidRDefault="00B56E43" w:rsidP="00B56E43">
      <w:pPr>
        <w:pStyle w:val="ListParagraph"/>
        <w:rPr>
          <w:sz w:val="20"/>
          <w:szCs w:val="20"/>
        </w:rPr>
      </w:pPr>
    </w:p>
    <w:p w:rsidR="00B56E43" w:rsidRPr="00087C12" w:rsidRDefault="00B56E43" w:rsidP="00B56E4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87C12">
        <w:rPr>
          <w:b/>
          <w:bCs/>
          <w:sz w:val="20"/>
          <w:szCs w:val="20"/>
        </w:rPr>
        <w:t>Content</w:t>
      </w:r>
    </w:p>
    <w:p w:rsidR="00B56E43" w:rsidRPr="00B56E43" w:rsidRDefault="00B56E43" w:rsidP="00B56E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56E43">
        <w:rPr>
          <w:b/>
          <w:bCs/>
          <w:sz w:val="20"/>
          <w:szCs w:val="20"/>
        </w:rPr>
        <w:t>Initialization and Startup</w:t>
      </w:r>
      <w:r w:rsidRPr="00B56E43">
        <w:rPr>
          <w:sz w:val="20"/>
          <w:szCs w:val="20"/>
        </w:rPr>
        <w:t>: Preparing the software for user interaction.</w:t>
      </w:r>
    </w:p>
    <w:p w:rsidR="00B56E43" w:rsidRPr="00B56E43" w:rsidRDefault="00B56E43" w:rsidP="00B56E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56E43">
        <w:rPr>
          <w:b/>
          <w:bCs/>
          <w:sz w:val="20"/>
          <w:szCs w:val="20"/>
        </w:rPr>
        <w:t>Idle State</w:t>
      </w:r>
      <w:r w:rsidRPr="00B56E43">
        <w:rPr>
          <w:sz w:val="20"/>
          <w:szCs w:val="20"/>
        </w:rPr>
        <w:t>: Waiting for the user to open or create a project.</w:t>
      </w:r>
    </w:p>
    <w:p w:rsidR="00B56E43" w:rsidRPr="00B56E43" w:rsidRDefault="00B56E43" w:rsidP="00B56E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56E43">
        <w:rPr>
          <w:b/>
          <w:bCs/>
          <w:sz w:val="20"/>
          <w:szCs w:val="20"/>
        </w:rPr>
        <w:t>Editing State</w:t>
      </w:r>
      <w:r w:rsidRPr="00B56E43">
        <w:rPr>
          <w:sz w:val="20"/>
          <w:szCs w:val="20"/>
        </w:rPr>
        <w:t>: The main working state where users create and modify design elements.</w:t>
      </w:r>
    </w:p>
    <w:p w:rsidR="00B56E43" w:rsidRPr="00B56E43" w:rsidRDefault="00B56E43" w:rsidP="00B56E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56E43">
        <w:rPr>
          <w:b/>
          <w:bCs/>
          <w:sz w:val="20"/>
          <w:szCs w:val="20"/>
        </w:rPr>
        <w:t>File Operations</w:t>
      </w:r>
      <w:r w:rsidRPr="00B56E43">
        <w:rPr>
          <w:sz w:val="20"/>
          <w:szCs w:val="20"/>
        </w:rPr>
        <w:t>: Saving and exporting options within the editing state.</w:t>
      </w:r>
    </w:p>
    <w:p w:rsidR="00B56E43" w:rsidRPr="00B56E43" w:rsidRDefault="00B56E43" w:rsidP="00B56E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56E43">
        <w:rPr>
          <w:b/>
          <w:bCs/>
          <w:sz w:val="20"/>
          <w:szCs w:val="20"/>
        </w:rPr>
        <w:t>Collaboration</w:t>
      </w:r>
      <w:r w:rsidRPr="00B56E43">
        <w:rPr>
          <w:sz w:val="20"/>
          <w:szCs w:val="20"/>
        </w:rPr>
        <w:t>: Enabling cloud-based collaboration for shared access.</w:t>
      </w:r>
    </w:p>
    <w:p w:rsidR="00B56E43" w:rsidRPr="00B56E43" w:rsidRDefault="00B56E43" w:rsidP="00B56E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56E43">
        <w:rPr>
          <w:b/>
          <w:bCs/>
          <w:sz w:val="20"/>
          <w:szCs w:val="20"/>
        </w:rPr>
        <w:t>Help</w:t>
      </w:r>
      <w:r w:rsidRPr="00B56E43">
        <w:rPr>
          <w:sz w:val="20"/>
          <w:szCs w:val="20"/>
        </w:rPr>
        <w:t>: Providing user assistance and documentation.</w:t>
      </w:r>
    </w:p>
    <w:p w:rsidR="00B56E43" w:rsidRDefault="00B56E43" w:rsidP="00B56E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56E43">
        <w:rPr>
          <w:b/>
          <w:bCs/>
          <w:sz w:val="20"/>
          <w:szCs w:val="20"/>
        </w:rPr>
        <w:t>Closing</w:t>
      </w:r>
      <w:r w:rsidRPr="00B56E43">
        <w:rPr>
          <w:sz w:val="20"/>
          <w:szCs w:val="20"/>
        </w:rPr>
        <w:t>: Ending the session and saving the project when the user exits the application.</w:t>
      </w:r>
    </w:p>
    <w:p w:rsidR="00B56E43" w:rsidRPr="00082DD8" w:rsidRDefault="00B56E43" w:rsidP="00B56E43">
      <w:pPr>
        <w:pStyle w:val="ListParagraph"/>
        <w:ind w:left="1440"/>
        <w:rPr>
          <w:sz w:val="20"/>
          <w:szCs w:val="20"/>
        </w:rPr>
      </w:pPr>
    </w:p>
    <w:p w:rsidR="00B56E43" w:rsidRDefault="00B56E43" w:rsidP="00B56E4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Diagram</w:t>
      </w:r>
      <w:r w:rsidRPr="00B56E43">
        <w:t xml:space="preserve"> </w:t>
      </w:r>
      <w:r>
        <w:rPr>
          <w:noProof/>
        </w:rPr>
        <w:drawing>
          <wp:inline distT="0" distB="0" distL="0" distR="0">
            <wp:extent cx="5731510" cy="3335020"/>
            <wp:effectExtent l="0" t="0" r="2540" b="0"/>
            <wp:docPr id="124555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588" w:rsidRPr="00B56E43" w:rsidRDefault="00550588" w:rsidP="00B56E43"/>
    <w:sectPr w:rsidR="00550588" w:rsidRPr="00B5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35C74"/>
    <w:multiLevelType w:val="hybridMultilevel"/>
    <w:tmpl w:val="8D1E2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7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43"/>
    <w:rsid w:val="0039335D"/>
    <w:rsid w:val="00550588"/>
    <w:rsid w:val="00B56E43"/>
    <w:rsid w:val="00C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F580"/>
  <w15:chartTrackingRefBased/>
  <w15:docId w15:val="{6691047F-6457-4119-B135-F2E15DF5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5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5D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5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Biswas</dc:creator>
  <cp:keywords/>
  <dc:description/>
  <cp:lastModifiedBy>Anupriya Biswas</cp:lastModifiedBy>
  <cp:revision>1</cp:revision>
  <dcterms:created xsi:type="dcterms:W3CDTF">2024-11-07T05:34:00Z</dcterms:created>
  <dcterms:modified xsi:type="dcterms:W3CDTF">2024-11-07T05:37:00Z</dcterms:modified>
</cp:coreProperties>
</file>