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D656" w14:textId="77777777" w:rsidR="00827858" w:rsidRPr="00827858" w:rsidRDefault="00827858" w:rsidP="00827858">
      <w:pPr>
        <w:rPr>
          <w:rFonts w:ascii="Arial" w:hAnsi="Arial" w:cs="Arial"/>
          <w:sz w:val="28"/>
          <w:szCs w:val="28"/>
        </w:rPr>
      </w:pPr>
      <w:r w:rsidRPr="00827858">
        <w:rPr>
          <w:rFonts w:ascii="Arial" w:hAnsi="Arial" w:cs="Arial"/>
          <w:sz w:val="28"/>
          <w:szCs w:val="28"/>
          <w:lang w:val="en-US"/>
        </w:rPr>
        <w:t>1.</w:t>
      </w:r>
      <w:r w:rsidRPr="00827858">
        <w:rPr>
          <w:rFonts w:ascii="Arial" w:hAnsi="Arial" w:cs="Arial"/>
          <w:sz w:val="28"/>
          <w:szCs w:val="28"/>
        </w:rPr>
        <w:t xml:space="preserve"> </w:t>
      </w:r>
      <w:r w:rsidRPr="00827858">
        <w:rPr>
          <w:rFonts w:ascii="Arial" w:hAnsi="Arial" w:cs="Arial"/>
          <w:sz w:val="28"/>
          <w:szCs w:val="28"/>
        </w:rPr>
        <w:t xml:space="preserve">Under which of the following provision is the Booth Level Officer (BLO) appointed? </w:t>
      </w:r>
    </w:p>
    <w:p w14:paraId="74000EF6" w14:textId="77777777" w:rsidR="00827858" w:rsidRPr="00827858" w:rsidRDefault="00827858" w:rsidP="00827858">
      <w:pPr>
        <w:rPr>
          <w:rFonts w:ascii="Arial" w:hAnsi="Arial" w:cs="Arial"/>
          <w:sz w:val="28"/>
          <w:szCs w:val="28"/>
        </w:rPr>
      </w:pPr>
      <w:r w:rsidRPr="00827858">
        <w:rPr>
          <w:rFonts w:ascii="Arial" w:hAnsi="Arial" w:cs="Arial"/>
          <w:sz w:val="28"/>
          <w:szCs w:val="28"/>
        </w:rPr>
        <w:t xml:space="preserve">(A) Section 13 B (2) of the Representation of the People Act, 1950. </w:t>
      </w:r>
    </w:p>
    <w:p w14:paraId="74800D92" w14:textId="77777777" w:rsidR="00827858" w:rsidRPr="00827858" w:rsidRDefault="00827858" w:rsidP="00827858">
      <w:pPr>
        <w:rPr>
          <w:rFonts w:ascii="Arial" w:hAnsi="Arial" w:cs="Arial"/>
          <w:sz w:val="28"/>
          <w:szCs w:val="28"/>
        </w:rPr>
      </w:pPr>
      <w:r w:rsidRPr="00827858">
        <w:rPr>
          <w:rFonts w:ascii="Arial" w:hAnsi="Arial" w:cs="Arial"/>
          <w:sz w:val="28"/>
          <w:szCs w:val="28"/>
        </w:rPr>
        <w:t xml:space="preserve">(B) Section 13 CC of the Representation of the People Act, 1950. </w:t>
      </w:r>
    </w:p>
    <w:p w14:paraId="5A22A4A5" w14:textId="77777777" w:rsidR="00827858" w:rsidRPr="00827858" w:rsidRDefault="00827858" w:rsidP="00827858">
      <w:pPr>
        <w:rPr>
          <w:rFonts w:ascii="Arial" w:hAnsi="Arial" w:cs="Arial"/>
          <w:sz w:val="28"/>
          <w:szCs w:val="28"/>
        </w:rPr>
      </w:pPr>
      <w:r w:rsidRPr="00827858">
        <w:rPr>
          <w:rFonts w:ascii="Arial" w:hAnsi="Arial" w:cs="Arial"/>
          <w:sz w:val="28"/>
          <w:szCs w:val="28"/>
        </w:rPr>
        <w:t>(C) Section 26 of the Representation of the People Act, 1950.</w:t>
      </w:r>
    </w:p>
    <w:p w14:paraId="078E3CD7" w14:textId="5443E65D" w:rsidR="00CD33CF" w:rsidRDefault="00827858" w:rsidP="00827858">
      <w:pPr>
        <w:rPr>
          <w:rFonts w:ascii="Arial" w:hAnsi="Arial" w:cs="Arial"/>
          <w:sz w:val="28"/>
          <w:szCs w:val="28"/>
        </w:rPr>
      </w:pPr>
      <w:r w:rsidRPr="00827858">
        <w:rPr>
          <w:rFonts w:ascii="Arial" w:hAnsi="Arial" w:cs="Arial"/>
          <w:sz w:val="28"/>
          <w:szCs w:val="28"/>
        </w:rPr>
        <w:t>(D) Rule 14 of the Registration of Electors Rules, 1960.</w:t>
      </w:r>
    </w:p>
    <w:p w14:paraId="48479051" w14:textId="357B3F9B" w:rsidR="00827858" w:rsidRDefault="00827858" w:rsidP="00827858">
      <w:pPr>
        <w:rPr>
          <w:rFonts w:ascii="Arial" w:hAnsi="Arial" w:cs="Arial"/>
          <w:sz w:val="28"/>
          <w:szCs w:val="28"/>
        </w:rPr>
      </w:pPr>
    </w:p>
    <w:p w14:paraId="6FDE4E73" w14:textId="4F8A8ABF" w:rsidR="00827858" w:rsidRDefault="00827858" w:rsidP="008278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827858">
        <w:rPr>
          <w:rFonts w:ascii="Arial" w:hAnsi="Arial" w:cs="Arial"/>
          <w:sz w:val="28"/>
          <w:szCs w:val="28"/>
        </w:rPr>
        <w:t xml:space="preserve">Which form no.is prescribed for inclusion of name in electoral roll as overseas elector? </w:t>
      </w:r>
    </w:p>
    <w:p w14:paraId="15738594" w14:textId="205CDF53" w:rsidR="00827858" w:rsidRDefault="00827858" w:rsidP="00827858">
      <w:pPr>
        <w:rPr>
          <w:rFonts w:ascii="Arial" w:hAnsi="Arial" w:cs="Arial"/>
          <w:sz w:val="28"/>
          <w:szCs w:val="28"/>
        </w:rPr>
      </w:pPr>
      <w:r w:rsidRPr="00827858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.</w:t>
      </w:r>
      <w:r w:rsidRPr="00827858">
        <w:rPr>
          <w:rFonts w:ascii="Arial" w:hAnsi="Arial" w:cs="Arial"/>
          <w:sz w:val="28"/>
          <w:szCs w:val="28"/>
        </w:rPr>
        <w:t xml:space="preserve"> Form -6 </w:t>
      </w:r>
    </w:p>
    <w:p w14:paraId="7EAAB619" w14:textId="047F7F79" w:rsidR="00827858" w:rsidRDefault="00827858" w:rsidP="00827858">
      <w:pPr>
        <w:rPr>
          <w:rFonts w:ascii="Arial" w:hAnsi="Arial" w:cs="Arial"/>
          <w:sz w:val="28"/>
          <w:szCs w:val="28"/>
        </w:rPr>
      </w:pPr>
      <w:r w:rsidRPr="00827858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.</w:t>
      </w:r>
      <w:r w:rsidRPr="00827858">
        <w:rPr>
          <w:rFonts w:ascii="Arial" w:hAnsi="Arial" w:cs="Arial"/>
          <w:sz w:val="28"/>
          <w:szCs w:val="28"/>
        </w:rPr>
        <w:t xml:space="preserve"> Form -8 </w:t>
      </w:r>
    </w:p>
    <w:p w14:paraId="34161E06" w14:textId="3D8BC477" w:rsidR="00827858" w:rsidRDefault="00827858" w:rsidP="00827858">
      <w:pPr>
        <w:rPr>
          <w:rFonts w:ascii="Arial" w:hAnsi="Arial" w:cs="Arial"/>
          <w:sz w:val="28"/>
          <w:szCs w:val="28"/>
        </w:rPr>
      </w:pPr>
      <w:r w:rsidRPr="00827858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.</w:t>
      </w:r>
      <w:r w:rsidRPr="00827858">
        <w:rPr>
          <w:rFonts w:ascii="Arial" w:hAnsi="Arial" w:cs="Arial"/>
          <w:sz w:val="28"/>
          <w:szCs w:val="28"/>
        </w:rPr>
        <w:t xml:space="preserve"> Form -6A </w:t>
      </w:r>
    </w:p>
    <w:p w14:paraId="2F1C1129" w14:textId="789333F2" w:rsidR="00827858" w:rsidRDefault="00827858" w:rsidP="00827858">
      <w:pPr>
        <w:rPr>
          <w:rFonts w:ascii="Arial" w:hAnsi="Arial" w:cs="Arial"/>
          <w:sz w:val="28"/>
          <w:szCs w:val="28"/>
        </w:rPr>
      </w:pPr>
      <w:r w:rsidRPr="00827858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.</w:t>
      </w:r>
      <w:r w:rsidRPr="00827858">
        <w:rPr>
          <w:rFonts w:ascii="Arial" w:hAnsi="Arial" w:cs="Arial"/>
          <w:sz w:val="28"/>
          <w:szCs w:val="28"/>
        </w:rPr>
        <w:t xml:space="preserve"> Form -8A</w:t>
      </w:r>
    </w:p>
    <w:p w14:paraId="0459E3DC" w14:textId="77777777" w:rsidR="00827858" w:rsidRDefault="00827858" w:rsidP="00827858">
      <w:pPr>
        <w:rPr>
          <w:rFonts w:ascii="Arial" w:hAnsi="Arial" w:cs="Arial"/>
          <w:sz w:val="28"/>
          <w:szCs w:val="28"/>
        </w:rPr>
      </w:pPr>
    </w:p>
    <w:p w14:paraId="7B876514" w14:textId="5696E283" w:rsidR="00827858" w:rsidRPr="00827858" w:rsidRDefault="00827858" w:rsidP="00827858">
      <w:pPr>
        <w:pStyle w:val="NormalWeb"/>
        <w:shd w:val="clear" w:color="auto" w:fill="FFFFFF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 w:rsidRPr="00827858">
        <w:rPr>
          <w:rFonts w:ascii="Arial" w:hAnsi="Arial" w:cs="Arial"/>
          <w:sz w:val="28"/>
          <w:szCs w:val="28"/>
        </w:rPr>
        <w:t xml:space="preserve"> </w:t>
      </w:r>
      <w:r w:rsidRPr="00827858">
        <w:rPr>
          <w:rFonts w:ascii="Arial" w:hAnsi="Arial" w:cs="Arial"/>
          <w:color w:val="404040"/>
          <w:sz w:val="28"/>
          <w:szCs w:val="28"/>
        </w:rPr>
        <w:t>Which state was the first to introduce electronic voting machines (EVMs)?</w:t>
      </w:r>
    </w:p>
    <w:p w14:paraId="4470B0EF" w14:textId="77777777" w:rsidR="00827858" w:rsidRP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 xml:space="preserve">A. 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Maharashtra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ab/>
      </w:r>
    </w:p>
    <w:p w14:paraId="71A2D2A3" w14:textId="77777777" w:rsidR="00827858" w:rsidRP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B. Gujarat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ab/>
      </w:r>
    </w:p>
    <w:p w14:paraId="1F7FAFBE" w14:textId="688D6ED5" w:rsidR="00827858" w:rsidRP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C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. Kerala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ab/>
      </w:r>
    </w:p>
    <w:p w14:paraId="64D54505" w14:textId="2B0F89A0" w:rsid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D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. Assam</w:t>
      </w:r>
    </w:p>
    <w:p w14:paraId="0BDB1F93" w14:textId="77777777" w:rsid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</w:p>
    <w:p w14:paraId="5B379B95" w14:textId="77777777" w:rsid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 xml:space="preserve">4. 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When was the NOTA included in the Indian elections?</w:t>
      </w:r>
    </w:p>
    <w:p w14:paraId="0276D3FC" w14:textId="685A9BD6" w:rsid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A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 xml:space="preserve">. 27th Sep 2013 </w:t>
      </w:r>
    </w:p>
    <w:p w14:paraId="0D903B58" w14:textId="7CDC0C1B" w:rsid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B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 xml:space="preserve">. 1st Sep 2013 </w:t>
      </w:r>
    </w:p>
    <w:p w14:paraId="727A8BC8" w14:textId="0AB572EA" w:rsid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C.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 xml:space="preserve"> 15th Sep 2013 </w:t>
      </w:r>
    </w:p>
    <w:p w14:paraId="53DDB7D7" w14:textId="680EA015" w:rsid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D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. 22nd Sep 2013</w:t>
      </w:r>
    </w:p>
    <w:p w14:paraId="2189AE08" w14:textId="77777777" w:rsid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</w:p>
    <w:p w14:paraId="4D8AD9E0" w14:textId="78DB662C" w:rsidR="00827858" w:rsidRDefault="00827858" w:rsidP="00827858">
      <w:pPr>
        <w:rPr>
          <w:rFonts w:ascii="Arial" w:hAnsi="Arial" w:cs="Arial"/>
          <w:color w:val="404040"/>
          <w:kern w:val="0"/>
          <w:sz w:val="28"/>
          <w:szCs w:val="28"/>
          <w14:ligatures w14:val="none"/>
        </w:rPr>
      </w:pPr>
      <w:r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5.</w:t>
      </w:r>
      <w:r w:rsidRPr="00827858">
        <w:t xml:space="preserve"> </w:t>
      </w:r>
      <w:r w:rsidRPr="00827858">
        <w:rPr>
          <w:rFonts w:ascii="Arial" w:hAnsi="Arial" w:cs="Arial"/>
          <w:color w:val="404040"/>
          <w:kern w:val="0"/>
          <w:sz w:val="28"/>
          <w:szCs w:val="28"/>
          <w14:ligatures w14:val="none"/>
        </w:rPr>
        <w:t>What is the Full Form for VVPAT?</w:t>
      </w:r>
    </w:p>
    <w:p w14:paraId="1192AF1D" w14:textId="260308A5" w:rsidR="00827858" w:rsidRDefault="00827858" w:rsidP="008278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A. </w:t>
      </w:r>
      <w:r w:rsidRPr="00827858">
        <w:rPr>
          <w:rFonts w:ascii="Arial" w:hAnsi="Arial" w:cs="Arial"/>
          <w:sz w:val="28"/>
          <w:szCs w:val="28"/>
        </w:rPr>
        <w:t>Voter Verifiable Paper Audit Trail</w:t>
      </w:r>
    </w:p>
    <w:p w14:paraId="46C82C19" w14:textId="6009A4F7" w:rsidR="00827858" w:rsidRDefault="00827858" w:rsidP="008278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B. </w:t>
      </w:r>
      <w:r w:rsidR="000C5F83" w:rsidRPr="000C5F83">
        <w:rPr>
          <w:rFonts w:ascii="Arial" w:hAnsi="Arial" w:cs="Arial"/>
          <w:sz w:val="28"/>
          <w:szCs w:val="28"/>
        </w:rPr>
        <w:t>Voter Verification Poll Audit Trail</w:t>
      </w:r>
    </w:p>
    <w:p w14:paraId="1361A010" w14:textId="2346341F" w:rsidR="000C5F83" w:rsidRDefault="000C5F83" w:rsidP="008278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C. </w:t>
      </w:r>
      <w:r w:rsidRPr="000C5F83">
        <w:rPr>
          <w:rFonts w:ascii="Arial" w:hAnsi="Arial" w:cs="Arial"/>
          <w:sz w:val="28"/>
          <w:szCs w:val="28"/>
        </w:rPr>
        <w:t>Voter Verification Post A</w:t>
      </w:r>
      <w:r>
        <w:rPr>
          <w:rFonts w:ascii="Arial" w:hAnsi="Arial" w:cs="Arial"/>
          <w:sz w:val="28"/>
          <w:szCs w:val="28"/>
        </w:rPr>
        <w:t>udit</w:t>
      </w:r>
      <w:r w:rsidRPr="000C5F83">
        <w:rPr>
          <w:rFonts w:ascii="Arial" w:hAnsi="Arial" w:cs="Arial"/>
          <w:sz w:val="28"/>
          <w:szCs w:val="28"/>
        </w:rPr>
        <w:t xml:space="preserve"> T</w:t>
      </w:r>
      <w:r>
        <w:rPr>
          <w:rFonts w:ascii="Arial" w:hAnsi="Arial" w:cs="Arial"/>
          <w:sz w:val="28"/>
          <w:szCs w:val="28"/>
        </w:rPr>
        <w:t>rail</w:t>
      </w:r>
    </w:p>
    <w:p w14:paraId="577E9F85" w14:textId="574435CC" w:rsidR="000C5F83" w:rsidRDefault="000C5F83" w:rsidP="008278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D. </w:t>
      </w:r>
      <w:r w:rsidRPr="000C5F83">
        <w:rPr>
          <w:rFonts w:ascii="Arial" w:hAnsi="Arial" w:cs="Arial"/>
          <w:sz w:val="28"/>
          <w:szCs w:val="28"/>
        </w:rPr>
        <w:t>Voter Verifiable Person Audit Trail</w:t>
      </w:r>
    </w:p>
    <w:p w14:paraId="22FD4862" w14:textId="77777777" w:rsidR="000C5F83" w:rsidRDefault="000C5F83" w:rsidP="00827858">
      <w:pPr>
        <w:rPr>
          <w:rFonts w:ascii="Arial" w:hAnsi="Arial" w:cs="Arial"/>
          <w:sz w:val="28"/>
          <w:szCs w:val="28"/>
        </w:rPr>
      </w:pPr>
    </w:p>
    <w:p w14:paraId="30A1C61E" w14:textId="77777777" w:rsidR="000C5F83" w:rsidRDefault="000C5F83" w:rsidP="008278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Pr="000C5F83">
        <w:rPr>
          <w:rFonts w:ascii="Arial" w:hAnsi="Arial" w:cs="Arial"/>
          <w:sz w:val="28"/>
          <w:szCs w:val="28"/>
        </w:rPr>
        <w:t xml:space="preserve">What is the term used to describe the process of redrawing electoral boundaries to reflect changes in population? </w:t>
      </w:r>
    </w:p>
    <w:p w14:paraId="579F6189" w14:textId="77777777" w:rsidR="000C5F83" w:rsidRDefault="000C5F83" w:rsidP="00827858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 xml:space="preserve">A) Election delineation </w:t>
      </w:r>
    </w:p>
    <w:p w14:paraId="418CEB48" w14:textId="77777777" w:rsidR="000C5F83" w:rsidRDefault="000C5F83" w:rsidP="00827858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 xml:space="preserve">B) Electoral delimitation </w:t>
      </w:r>
    </w:p>
    <w:p w14:paraId="4BEAD920" w14:textId="77777777" w:rsidR="000C5F83" w:rsidRDefault="000C5F83" w:rsidP="00827858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 xml:space="preserve">C) Constituency realignment </w:t>
      </w:r>
    </w:p>
    <w:p w14:paraId="4CED6A06" w14:textId="562B0850" w:rsidR="000C5F83" w:rsidRDefault="000C5F83" w:rsidP="00827858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>D) Boundary demarcation</w:t>
      </w:r>
    </w:p>
    <w:p w14:paraId="75B2C0F9" w14:textId="77777777" w:rsidR="000C5F83" w:rsidRDefault="000C5F83" w:rsidP="00827858">
      <w:pPr>
        <w:rPr>
          <w:rFonts w:ascii="Arial" w:hAnsi="Arial" w:cs="Arial"/>
          <w:sz w:val="28"/>
          <w:szCs w:val="28"/>
        </w:rPr>
      </w:pPr>
    </w:p>
    <w:p w14:paraId="4F4451FE" w14:textId="77777777" w:rsidR="000C5F83" w:rsidRPr="000C5F83" w:rsidRDefault="000C5F83" w:rsidP="000C5F83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Pr="000C5F83">
        <w:rPr>
          <w:rFonts w:ascii="Arial" w:hAnsi="Arial" w:cs="Arial"/>
          <w:sz w:val="28"/>
          <w:szCs w:val="28"/>
          <w:lang w:val="en-US"/>
        </w:rPr>
        <w:t>Which electronic voting machine (EVM) model is currently used in Indian elections?</w:t>
      </w:r>
    </w:p>
    <w:p w14:paraId="0B0A51CC" w14:textId="77777777" w:rsidR="000C5F83" w:rsidRPr="000C5F83" w:rsidRDefault="000C5F83" w:rsidP="000C5F83">
      <w:pPr>
        <w:pStyle w:val="Default"/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  <w:lang w:val="nl-NL"/>
        </w:rPr>
        <w:t>A) VVPAT</w:t>
      </w:r>
    </w:p>
    <w:p w14:paraId="25F0AE64" w14:textId="7BED7B8F" w:rsidR="000C5F83" w:rsidRPr="000C5F83" w:rsidRDefault="000C5F83" w:rsidP="000C5F83">
      <w:pPr>
        <w:pStyle w:val="Default"/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  <w:lang w:val="en-US"/>
        </w:rPr>
        <w:t xml:space="preserve">B) ECI-9 </w:t>
      </w:r>
    </w:p>
    <w:p w14:paraId="1D5EFD69" w14:textId="77777777" w:rsidR="000C5F83" w:rsidRPr="000C5F83" w:rsidRDefault="000C5F83" w:rsidP="000C5F83">
      <w:pPr>
        <w:pStyle w:val="Default"/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>C) EVM-3</w:t>
      </w:r>
    </w:p>
    <w:p w14:paraId="602C58C5" w14:textId="77777777" w:rsidR="000C5F83" w:rsidRPr="000C5F83" w:rsidRDefault="000C5F83" w:rsidP="000C5F83">
      <w:pPr>
        <w:pStyle w:val="Default"/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>D) ECX-2000</w:t>
      </w:r>
    </w:p>
    <w:p w14:paraId="29731261" w14:textId="77777777" w:rsidR="000C5F83" w:rsidRDefault="000C5F83" w:rsidP="000C5F83">
      <w:pPr>
        <w:rPr>
          <w:rFonts w:ascii="Arial" w:hAnsi="Arial" w:cs="Arial"/>
          <w:sz w:val="28"/>
          <w:szCs w:val="28"/>
        </w:rPr>
      </w:pPr>
    </w:p>
    <w:p w14:paraId="5B6285D5" w14:textId="7702E43F" w:rsidR="000C5F83" w:rsidRPr="000C5F83" w:rsidRDefault="000C5F83" w:rsidP="000C5F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Pr="000C5F83">
        <w:rPr>
          <w:rFonts w:ascii="Helvetica Neue" w:eastAsia="Arial Unicode MS" w:hAnsi="Helvetica Neue" w:cs="Arial Unicode MS"/>
          <w:color w:val="000000"/>
          <w:kern w:val="0"/>
          <w:sz w:val="26"/>
          <w:szCs w:val="26"/>
          <w:lang w:val="en-US" w:eastAsia="en-IN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</w:t>
      </w:r>
      <w:r w:rsidRPr="000C5F83">
        <w:rPr>
          <w:rFonts w:ascii="Arial" w:hAnsi="Arial" w:cs="Arial"/>
          <w:sz w:val="28"/>
          <w:szCs w:val="28"/>
          <w:lang w:val="en-US"/>
        </w:rPr>
        <w:t>Which schedule of the Indian Constitution deals with the allocation of seats in the Rajya Sabha to the states and union territories?</w:t>
      </w:r>
    </w:p>
    <w:p w14:paraId="6DB524FA" w14:textId="77777777" w:rsidR="000C5F83" w:rsidRPr="000C5F83" w:rsidRDefault="000C5F83" w:rsidP="000C5F83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  <w:lang w:val="en-US"/>
        </w:rPr>
        <w:t>A) Third Schedule</w:t>
      </w:r>
    </w:p>
    <w:p w14:paraId="59587A8A" w14:textId="77777777" w:rsidR="000C5F83" w:rsidRPr="000C5F83" w:rsidRDefault="000C5F83" w:rsidP="000C5F83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  <w:lang w:val="en-US"/>
        </w:rPr>
        <w:t>B) Fourth Schedule</w:t>
      </w:r>
    </w:p>
    <w:p w14:paraId="3261D361" w14:textId="77777777" w:rsidR="000C5F83" w:rsidRPr="000C5F83" w:rsidRDefault="000C5F83" w:rsidP="000C5F83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  <w:lang w:val="en-US"/>
        </w:rPr>
        <w:t>C) Fifth Schedule</w:t>
      </w:r>
    </w:p>
    <w:p w14:paraId="6F780B0B" w14:textId="6DF70282" w:rsidR="000C5F83" w:rsidRDefault="000C5F83" w:rsidP="000C5F83">
      <w:pPr>
        <w:rPr>
          <w:rFonts w:ascii="Arial" w:hAnsi="Arial" w:cs="Arial"/>
          <w:sz w:val="28"/>
          <w:szCs w:val="28"/>
          <w:lang w:val="en-US"/>
        </w:rPr>
      </w:pPr>
      <w:r w:rsidRPr="000C5F83">
        <w:rPr>
          <w:rFonts w:ascii="Arial" w:hAnsi="Arial" w:cs="Arial"/>
          <w:sz w:val="28"/>
          <w:szCs w:val="28"/>
          <w:lang w:val="en-US"/>
        </w:rPr>
        <w:t>D) Fourth Schedule</w:t>
      </w:r>
    </w:p>
    <w:p w14:paraId="7802405D" w14:textId="77777777" w:rsidR="000C5F83" w:rsidRDefault="000C5F83" w:rsidP="000C5F83">
      <w:pPr>
        <w:rPr>
          <w:rFonts w:ascii="Arial" w:hAnsi="Arial" w:cs="Arial"/>
          <w:sz w:val="28"/>
          <w:szCs w:val="28"/>
          <w:lang w:val="en-US"/>
        </w:rPr>
      </w:pPr>
    </w:p>
    <w:p w14:paraId="3314BDA3" w14:textId="0316DCC1" w:rsidR="000C5F83" w:rsidRDefault="000C5F83" w:rsidP="000C5F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9. </w:t>
      </w:r>
      <w:r w:rsidRPr="000C5F83">
        <w:rPr>
          <w:rFonts w:ascii="Arial" w:hAnsi="Arial" w:cs="Arial"/>
          <w:sz w:val="28"/>
          <w:szCs w:val="28"/>
        </w:rPr>
        <w:t xml:space="preserve">What article states that only an Indian citizen is eligible to contest as a Member of Parliament? </w:t>
      </w:r>
    </w:p>
    <w:p w14:paraId="6C31CF0F" w14:textId="77777777" w:rsidR="000C5F83" w:rsidRDefault="000C5F83" w:rsidP="000C5F83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 xml:space="preserve">a. Article 170(a) </w:t>
      </w:r>
    </w:p>
    <w:p w14:paraId="5C20AC0A" w14:textId="77777777" w:rsidR="000C5F83" w:rsidRDefault="000C5F83" w:rsidP="000C5F83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 xml:space="preserve">b. Article 84(a) </w:t>
      </w:r>
    </w:p>
    <w:p w14:paraId="597071A7" w14:textId="77777777" w:rsidR="000C5F83" w:rsidRDefault="000C5F83" w:rsidP="000C5F83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 xml:space="preserve">c. Article 13(a) </w:t>
      </w:r>
    </w:p>
    <w:p w14:paraId="12B11A51" w14:textId="6C74D731" w:rsidR="000C5F83" w:rsidRDefault="000C5F83" w:rsidP="000C5F83">
      <w:pPr>
        <w:rPr>
          <w:rFonts w:ascii="Arial" w:hAnsi="Arial" w:cs="Arial"/>
          <w:sz w:val="28"/>
          <w:szCs w:val="28"/>
        </w:rPr>
      </w:pPr>
      <w:r w:rsidRPr="000C5F83">
        <w:rPr>
          <w:rFonts w:ascii="Arial" w:hAnsi="Arial" w:cs="Arial"/>
          <w:sz w:val="28"/>
          <w:szCs w:val="28"/>
        </w:rPr>
        <w:t>d. Article 89(a)</w:t>
      </w:r>
    </w:p>
    <w:p w14:paraId="456051E2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</w:p>
    <w:p w14:paraId="4D010E9D" w14:textId="5AC745F1" w:rsidR="00E81336" w:rsidRPr="00E81336" w:rsidRDefault="00E81336" w:rsidP="00E813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 </w:t>
      </w:r>
      <w:r w:rsidRPr="00E81336">
        <w:rPr>
          <w:rFonts w:ascii="Arial" w:hAnsi="Arial" w:cs="Arial"/>
          <w:sz w:val="28"/>
          <w:szCs w:val="28"/>
        </w:rPr>
        <w:t>Election Commission of India was established on?</w:t>
      </w:r>
    </w:p>
    <w:p w14:paraId="23D56962" w14:textId="77777777" w:rsidR="00E81336" w:rsidRDefault="00E81336" w:rsidP="00E81336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lastRenderedPageBreak/>
        <w:t xml:space="preserve">(A) 20th November,1949 </w:t>
      </w:r>
    </w:p>
    <w:p w14:paraId="121E9B83" w14:textId="77777777" w:rsidR="00E81336" w:rsidRDefault="00E81336" w:rsidP="00E81336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(B) 25th January,1950 </w:t>
      </w:r>
    </w:p>
    <w:p w14:paraId="39AC544E" w14:textId="77777777" w:rsidR="00E81336" w:rsidRDefault="00E81336" w:rsidP="00E81336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(C) 26th January,1950 </w:t>
      </w:r>
    </w:p>
    <w:p w14:paraId="3C9A7F1E" w14:textId="3B40A2A4" w:rsidR="00E81336" w:rsidRPr="00E81336" w:rsidRDefault="00E81336" w:rsidP="00E81336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>(D) 30th March,1950</w:t>
      </w:r>
    </w:p>
    <w:p w14:paraId="6FB70C97" w14:textId="0E0B72D3" w:rsidR="00E81336" w:rsidRDefault="00E81336" w:rsidP="000C5F83">
      <w:pPr>
        <w:rPr>
          <w:rFonts w:ascii="Arial" w:hAnsi="Arial" w:cs="Arial"/>
          <w:sz w:val="28"/>
          <w:szCs w:val="28"/>
        </w:rPr>
      </w:pPr>
    </w:p>
    <w:p w14:paraId="7667A075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 </w:t>
      </w:r>
      <w:r w:rsidRPr="00E81336">
        <w:rPr>
          <w:rFonts w:ascii="Arial" w:hAnsi="Arial" w:cs="Arial"/>
          <w:sz w:val="28"/>
          <w:szCs w:val="28"/>
        </w:rPr>
        <w:t xml:space="preserve">Symbols to the political parties at the time of election are allotted by:- </w:t>
      </w:r>
    </w:p>
    <w:p w14:paraId="565C1488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(A) Election Commission of India. </w:t>
      </w:r>
    </w:p>
    <w:p w14:paraId="1AE9064B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(B) CEO of the State. </w:t>
      </w:r>
    </w:p>
    <w:p w14:paraId="241539EF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(C) Returning Officer. </w:t>
      </w:r>
    </w:p>
    <w:p w14:paraId="45F6C414" w14:textId="78A31979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>(D) District Election Officer.</w:t>
      </w:r>
    </w:p>
    <w:p w14:paraId="38FA6F05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</w:p>
    <w:p w14:paraId="6DD4B955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 </w:t>
      </w:r>
      <w:r w:rsidRPr="00E81336">
        <w:rPr>
          <w:rFonts w:ascii="Arial" w:hAnsi="Arial" w:cs="Arial"/>
          <w:sz w:val="28"/>
          <w:szCs w:val="28"/>
        </w:rPr>
        <w:t xml:space="preserve">In India, which constitutional amendment introduced the provision of reservation of seats for Scheduled Castes and Scheduled Tribes in the Lok Sabha and State Legislative Assemblies? </w:t>
      </w:r>
    </w:p>
    <w:p w14:paraId="1BD55816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a) 42nd Amendment Act, 1976 </w:t>
      </w:r>
    </w:p>
    <w:p w14:paraId="58DFF31D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b) 73rd Amendment Act, 1992 </w:t>
      </w:r>
    </w:p>
    <w:p w14:paraId="68149447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c) 95th Amendment Act, 2009 </w:t>
      </w:r>
    </w:p>
    <w:p w14:paraId="65B6F6D2" w14:textId="227E7328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>d) 101st Amendment Act, 2016</w:t>
      </w:r>
    </w:p>
    <w:p w14:paraId="49DA99A5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</w:p>
    <w:p w14:paraId="2CB00D30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13. </w:t>
      </w:r>
      <w:r w:rsidRPr="00E81336">
        <w:rPr>
          <w:rFonts w:ascii="Arial" w:hAnsi="Arial" w:cs="Arial"/>
          <w:sz w:val="28"/>
          <w:szCs w:val="28"/>
        </w:rPr>
        <w:t xml:space="preserve">Which constitutional amendment lowered the voting age from 21 to 18 years in India? </w:t>
      </w:r>
    </w:p>
    <w:p w14:paraId="2981FB42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a) 42nd Amendment Act </w:t>
      </w:r>
    </w:p>
    <w:p w14:paraId="2119CACB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b) 44th Amendment Act </w:t>
      </w:r>
    </w:p>
    <w:p w14:paraId="22B77FF6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c) 61st Amendment Act </w:t>
      </w:r>
    </w:p>
    <w:p w14:paraId="13B00185" w14:textId="7585A27D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>d) 73rd Amendment Act</w:t>
      </w:r>
    </w:p>
    <w:p w14:paraId="5519237B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</w:p>
    <w:p w14:paraId="4251570A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14. </w:t>
      </w:r>
      <w:r w:rsidRPr="00E81336">
        <w:rPr>
          <w:rFonts w:ascii="Arial" w:hAnsi="Arial" w:cs="Arial"/>
          <w:sz w:val="28"/>
          <w:szCs w:val="28"/>
        </w:rPr>
        <w:t xml:space="preserve">In India, who is eligible to vote via postal ballot? </w:t>
      </w:r>
    </w:p>
    <w:p w14:paraId="191DC219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a) Only senior citizens above 65 years </w:t>
      </w:r>
    </w:p>
    <w:p w14:paraId="5187A5A3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b) Only government employees on election duty </w:t>
      </w:r>
    </w:p>
    <w:p w14:paraId="41E2D4DD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t xml:space="preserve">c) Armed forces personnel, government officials on election duty, and others unable to vote in person </w:t>
      </w:r>
    </w:p>
    <w:p w14:paraId="1A92DD62" w14:textId="5BEA2D90" w:rsidR="00E81336" w:rsidRDefault="00E81336" w:rsidP="000C5F83">
      <w:pPr>
        <w:rPr>
          <w:rFonts w:ascii="Arial" w:hAnsi="Arial" w:cs="Arial"/>
          <w:sz w:val="28"/>
          <w:szCs w:val="28"/>
        </w:rPr>
      </w:pPr>
      <w:r w:rsidRPr="00E81336">
        <w:rPr>
          <w:rFonts w:ascii="Arial" w:hAnsi="Arial" w:cs="Arial"/>
          <w:sz w:val="28"/>
          <w:szCs w:val="28"/>
        </w:rPr>
        <w:lastRenderedPageBreak/>
        <w:t>d) Only individuals with disabilities</w:t>
      </w:r>
    </w:p>
    <w:p w14:paraId="2B59677D" w14:textId="77777777" w:rsidR="00E81336" w:rsidRDefault="00E81336" w:rsidP="000C5F83">
      <w:pPr>
        <w:rPr>
          <w:rFonts w:ascii="Arial" w:hAnsi="Arial" w:cs="Arial"/>
          <w:sz w:val="28"/>
          <w:szCs w:val="28"/>
        </w:rPr>
      </w:pPr>
    </w:p>
    <w:p w14:paraId="7A4710FA" w14:textId="77777777" w:rsidR="00280A41" w:rsidRDefault="00E81336" w:rsidP="00280A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15. </w:t>
      </w:r>
      <w:r w:rsidR="00280A41" w:rsidRPr="00280A41">
        <w:rPr>
          <w:rFonts w:ascii="Arial" w:hAnsi="Arial" w:cs="Arial"/>
          <w:sz w:val="28"/>
          <w:szCs w:val="28"/>
        </w:rPr>
        <w:t xml:space="preserve">Symbols to the political parties at the time of election are allotted by:- </w:t>
      </w:r>
    </w:p>
    <w:p w14:paraId="61669169" w14:textId="77777777" w:rsidR="00280A41" w:rsidRDefault="00280A41" w:rsidP="00280A41">
      <w:pPr>
        <w:rPr>
          <w:rFonts w:ascii="Arial" w:hAnsi="Arial" w:cs="Arial"/>
          <w:sz w:val="28"/>
          <w:szCs w:val="28"/>
        </w:rPr>
      </w:pPr>
      <w:r w:rsidRPr="00280A41">
        <w:rPr>
          <w:rFonts w:ascii="Arial" w:hAnsi="Arial" w:cs="Arial"/>
          <w:sz w:val="28"/>
          <w:szCs w:val="28"/>
        </w:rPr>
        <w:t xml:space="preserve">(A) Election Commission of India. </w:t>
      </w:r>
    </w:p>
    <w:p w14:paraId="156FA1E7" w14:textId="77777777" w:rsidR="00280A41" w:rsidRDefault="00280A41" w:rsidP="00280A41">
      <w:pPr>
        <w:rPr>
          <w:rFonts w:ascii="Arial" w:hAnsi="Arial" w:cs="Arial"/>
          <w:sz w:val="28"/>
          <w:szCs w:val="28"/>
        </w:rPr>
      </w:pPr>
      <w:r w:rsidRPr="00280A41">
        <w:rPr>
          <w:rFonts w:ascii="Arial" w:hAnsi="Arial" w:cs="Arial"/>
          <w:sz w:val="28"/>
          <w:szCs w:val="28"/>
        </w:rPr>
        <w:t xml:space="preserve">(B) CEO of the State. </w:t>
      </w:r>
    </w:p>
    <w:p w14:paraId="5E64AF68" w14:textId="77777777" w:rsidR="00280A41" w:rsidRDefault="00280A41" w:rsidP="00280A41">
      <w:pPr>
        <w:rPr>
          <w:rFonts w:ascii="Arial" w:hAnsi="Arial" w:cs="Arial"/>
          <w:sz w:val="28"/>
          <w:szCs w:val="28"/>
        </w:rPr>
      </w:pPr>
      <w:r w:rsidRPr="00280A41">
        <w:rPr>
          <w:rFonts w:ascii="Arial" w:hAnsi="Arial" w:cs="Arial"/>
          <w:sz w:val="28"/>
          <w:szCs w:val="28"/>
        </w:rPr>
        <w:t xml:space="preserve">(C) Returning Officer. </w:t>
      </w:r>
    </w:p>
    <w:p w14:paraId="13ED3D1B" w14:textId="76A2CB78" w:rsidR="00280A41" w:rsidRPr="00280A41" w:rsidRDefault="00280A41" w:rsidP="00280A41">
      <w:pPr>
        <w:rPr>
          <w:rFonts w:ascii="Arial" w:hAnsi="Arial" w:cs="Arial"/>
          <w:sz w:val="28"/>
          <w:szCs w:val="28"/>
        </w:rPr>
      </w:pPr>
      <w:r w:rsidRPr="00280A41">
        <w:rPr>
          <w:rFonts w:ascii="Arial" w:hAnsi="Arial" w:cs="Arial"/>
          <w:sz w:val="28"/>
          <w:szCs w:val="28"/>
        </w:rPr>
        <w:t>(D) District Election Officer.</w:t>
      </w:r>
    </w:p>
    <w:p w14:paraId="05F38B11" w14:textId="0F4DE5D1" w:rsidR="00E81336" w:rsidRPr="000C5F83" w:rsidRDefault="00E81336" w:rsidP="000C5F83">
      <w:pPr>
        <w:rPr>
          <w:rFonts w:ascii="Arial" w:hAnsi="Arial" w:cs="Arial"/>
          <w:sz w:val="28"/>
          <w:szCs w:val="28"/>
        </w:rPr>
      </w:pPr>
    </w:p>
    <w:sectPr w:rsidR="00E81336" w:rsidRPr="000C5F83" w:rsidSect="00827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C9A"/>
    <w:multiLevelType w:val="hybridMultilevel"/>
    <w:tmpl w:val="89A4C1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7E64"/>
    <w:multiLevelType w:val="hybridMultilevel"/>
    <w:tmpl w:val="CAC0A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55D67"/>
    <w:multiLevelType w:val="hybridMultilevel"/>
    <w:tmpl w:val="E2347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528812">
    <w:abstractNumId w:val="2"/>
  </w:num>
  <w:num w:numId="2" w16cid:durableId="1971604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631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58"/>
    <w:rsid w:val="000C5F83"/>
    <w:rsid w:val="00280A41"/>
    <w:rsid w:val="00827858"/>
    <w:rsid w:val="00CD33CF"/>
    <w:rsid w:val="00E81336"/>
    <w:rsid w:val="00F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B434"/>
  <w15:chartTrackingRefBased/>
  <w15:docId w15:val="{BC3F3105-3B91-4CB1-BAB4-51A1B015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Default">
    <w:name w:val="Default"/>
    <w:rsid w:val="000C5F8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SRUJAN</dc:creator>
  <cp:keywords/>
  <dc:description/>
  <cp:lastModifiedBy>D SAI SRUJAN</cp:lastModifiedBy>
  <cp:revision>1</cp:revision>
  <dcterms:created xsi:type="dcterms:W3CDTF">2024-03-10T11:08:00Z</dcterms:created>
  <dcterms:modified xsi:type="dcterms:W3CDTF">2024-03-10T11:40:00Z</dcterms:modified>
</cp:coreProperties>
</file>