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D5C32" w14:textId="3D38F4C3" w:rsidR="00CE799C" w:rsidRPr="00ED1CAE" w:rsidRDefault="00ED1CAE">
      <w:pPr>
        <w:spacing w:after="0" w:line="240" w:lineRule="auto"/>
        <w:rPr>
          <w:rFonts w:ascii="Times New Roman" w:eastAsia="Courier New" w:hAnsi="Times New Roman" w:cs="Times New Roman"/>
        </w:rPr>
      </w:pPr>
      <w:r w:rsidRPr="00ED1CAE">
        <w:rPr>
          <w:rFonts w:ascii="Times New Roman" w:eastAsia="Courier New" w:hAnsi="Times New Roman" w:cs="Times New Roman"/>
          <w:b/>
        </w:rPr>
        <w:t xml:space="preserve">Problem Description: </w:t>
      </w:r>
      <w:r w:rsidRPr="00ED1CAE">
        <w:rPr>
          <w:rFonts w:ascii="Times New Roman" w:eastAsia="Courier New" w:hAnsi="Times New Roman" w:cs="Times New Roman"/>
        </w:rPr>
        <w:t>Make a wholesale ordering page for Women's inner wear by cup size and product size.</w:t>
      </w:r>
    </w:p>
    <w:p w14:paraId="6FD6C68C" w14:textId="77777777" w:rsidR="00CE799C" w:rsidRPr="000C23AD" w:rsidRDefault="00CE799C">
      <w:pPr>
        <w:spacing w:after="0" w:line="240" w:lineRule="auto"/>
        <w:rPr>
          <w:rFonts w:ascii="Times New Roman" w:eastAsia="Courier New" w:hAnsi="Times New Roman" w:cs="Times New Roman"/>
        </w:rPr>
      </w:pPr>
    </w:p>
    <w:p w14:paraId="1D8BE7A4" w14:textId="77777777" w:rsidR="00CE799C" w:rsidRPr="000C23AD" w:rsidRDefault="00ED1CAE">
      <w:pPr>
        <w:spacing w:after="0" w:line="240" w:lineRule="auto"/>
        <w:rPr>
          <w:rFonts w:ascii="Times New Roman" w:eastAsia="Courier New" w:hAnsi="Times New Roman" w:cs="Times New Roman"/>
        </w:rPr>
      </w:pPr>
      <w:r w:rsidRPr="000C23AD">
        <w:rPr>
          <w:rFonts w:ascii="Times New Roman" w:eastAsia="Courier New" w:hAnsi="Times New Roman" w:cs="Times New Roman"/>
        </w:rPr>
        <w:t>Key Problems with existing solution</w:t>
      </w:r>
    </w:p>
    <w:p w14:paraId="1B423EF2" w14:textId="6C45E00D" w:rsidR="00CE799C" w:rsidRPr="000C23AD" w:rsidRDefault="00ED1CAE" w:rsidP="000C23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ourier New" w:hAnsi="Times New Roman" w:cs="Times New Roman"/>
        </w:rPr>
      </w:pPr>
      <w:r w:rsidRPr="000C23AD">
        <w:rPr>
          <w:rFonts w:ascii="Times New Roman" w:eastAsia="Courier New" w:hAnsi="Times New Roman" w:cs="Times New Roman"/>
        </w:rPr>
        <w:t>Not mobile friendly</w:t>
      </w:r>
      <w:r w:rsidR="00487866">
        <w:rPr>
          <w:rFonts w:ascii="Times New Roman" w:eastAsia="Courier New" w:hAnsi="Times New Roman" w:cs="Times New Roman"/>
        </w:rPr>
        <w:t>.</w:t>
      </w:r>
      <w:r w:rsidRPr="000C23AD">
        <w:rPr>
          <w:rFonts w:ascii="Times New Roman" w:eastAsia="Courier New" w:hAnsi="Times New Roman" w:cs="Times New Roman"/>
        </w:rPr>
        <w:t xml:space="preserve"> </w:t>
      </w:r>
    </w:p>
    <w:p w14:paraId="57757E83" w14:textId="4FB1321B" w:rsidR="00CE799C" w:rsidRPr="000C23AD" w:rsidRDefault="00ED1CAE" w:rsidP="000C23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ourier New" w:hAnsi="Times New Roman" w:cs="Times New Roman"/>
        </w:rPr>
      </w:pPr>
      <w:r w:rsidRPr="000C23AD">
        <w:rPr>
          <w:rFonts w:ascii="Times New Roman" w:eastAsia="Courier New" w:hAnsi="Times New Roman" w:cs="Times New Roman"/>
        </w:rPr>
        <w:t>By default</w:t>
      </w:r>
      <w:r w:rsidR="000C23AD">
        <w:rPr>
          <w:rFonts w:ascii="Times New Roman" w:eastAsia="Courier New" w:hAnsi="Times New Roman" w:cs="Times New Roman"/>
        </w:rPr>
        <w:t>,</w:t>
      </w:r>
      <w:r w:rsidRPr="000C23AD">
        <w:rPr>
          <w:rFonts w:ascii="Times New Roman" w:eastAsia="Courier New" w:hAnsi="Times New Roman" w:cs="Times New Roman"/>
        </w:rPr>
        <w:t xml:space="preserve"> every input value is set to 1 which is a huge </w:t>
      </w:r>
      <w:r w:rsidR="000C23AD" w:rsidRPr="000C23AD">
        <w:rPr>
          <w:rFonts w:ascii="Times New Roman" w:eastAsia="Courier New" w:hAnsi="Times New Roman" w:cs="Times New Roman"/>
        </w:rPr>
        <w:t>inconvenience</w:t>
      </w:r>
      <w:r w:rsidR="00487866">
        <w:rPr>
          <w:rFonts w:ascii="Times New Roman" w:eastAsia="Courier New" w:hAnsi="Times New Roman" w:cs="Times New Roman"/>
        </w:rPr>
        <w:t>.</w:t>
      </w:r>
    </w:p>
    <w:p w14:paraId="5183550F" w14:textId="5BDC187D" w:rsidR="00CE799C" w:rsidRPr="000C23AD" w:rsidRDefault="00ED1CAE" w:rsidP="000C23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ourier New" w:hAnsi="Times New Roman" w:cs="Times New Roman"/>
        </w:rPr>
      </w:pPr>
      <w:r w:rsidRPr="000C23AD">
        <w:rPr>
          <w:rFonts w:ascii="Times New Roman" w:eastAsia="Courier New" w:hAnsi="Times New Roman" w:cs="Times New Roman"/>
        </w:rPr>
        <w:t>The cart summary is not well displayed</w:t>
      </w:r>
      <w:r w:rsidR="00487866">
        <w:rPr>
          <w:rFonts w:ascii="Times New Roman" w:eastAsia="Courier New" w:hAnsi="Times New Roman" w:cs="Times New Roman"/>
        </w:rPr>
        <w:t>.</w:t>
      </w:r>
    </w:p>
    <w:p w14:paraId="366308C0" w14:textId="77777777" w:rsidR="00CE799C" w:rsidRPr="000C23AD" w:rsidRDefault="00CE799C">
      <w:pPr>
        <w:spacing w:after="0" w:line="240" w:lineRule="auto"/>
        <w:rPr>
          <w:rFonts w:ascii="Times New Roman" w:eastAsia="Courier New" w:hAnsi="Times New Roman" w:cs="Times New Roman"/>
        </w:rPr>
      </w:pPr>
    </w:p>
    <w:p w14:paraId="10538199" w14:textId="77777777" w:rsidR="00CE799C" w:rsidRPr="000C23AD" w:rsidRDefault="00ED1CAE">
      <w:pPr>
        <w:spacing w:after="0" w:line="240" w:lineRule="auto"/>
        <w:rPr>
          <w:rFonts w:ascii="Times New Roman" w:eastAsia="Courier New" w:hAnsi="Times New Roman" w:cs="Times New Roman"/>
        </w:rPr>
      </w:pPr>
      <w:r w:rsidRPr="000C23AD">
        <w:rPr>
          <w:rFonts w:ascii="Times New Roman" w:eastAsia="Courier New" w:hAnsi="Times New Roman" w:cs="Times New Roman"/>
        </w:rPr>
        <w:t>My solution:</w:t>
      </w:r>
    </w:p>
    <w:p w14:paraId="6E9F87DF" w14:textId="2C79334F" w:rsidR="00CE799C" w:rsidRPr="000C23AD" w:rsidRDefault="00ED1CAE" w:rsidP="000C23A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Courier New" w:hAnsi="Times New Roman" w:cs="Times New Roman"/>
        </w:rPr>
      </w:pPr>
      <w:r w:rsidRPr="000C23AD">
        <w:rPr>
          <w:rFonts w:ascii="Times New Roman" w:eastAsia="Courier New" w:hAnsi="Times New Roman" w:cs="Times New Roman"/>
        </w:rPr>
        <w:t>Mobile first design</w:t>
      </w:r>
      <w:r w:rsidR="00487866">
        <w:rPr>
          <w:rFonts w:ascii="Times New Roman" w:eastAsia="Courier New" w:hAnsi="Times New Roman" w:cs="Times New Roman"/>
        </w:rPr>
        <w:t>.</w:t>
      </w:r>
      <w:r w:rsidRPr="000C23AD">
        <w:rPr>
          <w:rFonts w:ascii="Times New Roman" w:eastAsia="Courier New" w:hAnsi="Times New Roman" w:cs="Times New Roman"/>
        </w:rPr>
        <w:t xml:space="preserve"> </w:t>
      </w:r>
    </w:p>
    <w:p w14:paraId="792C662D" w14:textId="25A455B8" w:rsidR="00CE799C" w:rsidRPr="000C23AD" w:rsidRDefault="00ED1CAE" w:rsidP="000C23A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Courier New" w:hAnsi="Times New Roman" w:cs="Times New Roman"/>
        </w:rPr>
      </w:pPr>
      <w:r w:rsidRPr="000C23AD">
        <w:rPr>
          <w:rFonts w:ascii="Times New Roman" w:eastAsia="Courier New" w:hAnsi="Times New Roman" w:cs="Times New Roman"/>
        </w:rPr>
        <w:t>Large images to enhance product features</w:t>
      </w:r>
      <w:r w:rsidR="00487866">
        <w:rPr>
          <w:rFonts w:ascii="Times New Roman" w:eastAsia="Courier New" w:hAnsi="Times New Roman" w:cs="Times New Roman"/>
        </w:rPr>
        <w:t>.</w:t>
      </w:r>
    </w:p>
    <w:p w14:paraId="3758C967" w14:textId="40B231C5" w:rsidR="00CE799C" w:rsidRPr="000C23AD" w:rsidRDefault="00ED1CAE" w:rsidP="000C23A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Courier New" w:hAnsi="Times New Roman" w:cs="Times New Roman"/>
        </w:rPr>
      </w:pPr>
      <w:r w:rsidRPr="000C23AD">
        <w:rPr>
          <w:rFonts w:ascii="Times New Roman" w:eastAsia="Courier New" w:hAnsi="Times New Roman" w:cs="Times New Roman"/>
        </w:rPr>
        <w:t>Easy reference to vital information like product specifications and price per unit</w:t>
      </w:r>
      <w:r w:rsidR="00487866">
        <w:rPr>
          <w:rFonts w:ascii="Times New Roman" w:eastAsia="Courier New" w:hAnsi="Times New Roman" w:cs="Times New Roman"/>
        </w:rPr>
        <w:t>.</w:t>
      </w:r>
      <w:r w:rsidRPr="000C23AD">
        <w:rPr>
          <w:rFonts w:ascii="Times New Roman" w:eastAsia="Courier New" w:hAnsi="Times New Roman" w:cs="Times New Roman"/>
        </w:rPr>
        <w:t xml:space="preserve"> </w:t>
      </w:r>
    </w:p>
    <w:p w14:paraId="64335466" w14:textId="0F2C24C4" w:rsidR="00CE799C" w:rsidRPr="000C23AD" w:rsidRDefault="00ED1CAE" w:rsidP="000C23A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Courier New" w:hAnsi="Times New Roman" w:cs="Times New Roman"/>
        </w:rPr>
      </w:pPr>
      <w:r w:rsidRPr="000C23AD">
        <w:rPr>
          <w:rFonts w:ascii="Times New Roman" w:eastAsia="Courier New" w:hAnsi="Times New Roman" w:cs="Times New Roman"/>
        </w:rPr>
        <w:t>Well defined shopping cart and cart summary</w:t>
      </w:r>
      <w:r w:rsidR="00487866">
        <w:rPr>
          <w:rFonts w:ascii="Times New Roman" w:eastAsia="Courier New" w:hAnsi="Times New Roman" w:cs="Times New Roman"/>
        </w:rPr>
        <w:t>.</w:t>
      </w:r>
      <w:r w:rsidRPr="000C23AD">
        <w:rPr>
          <w:rFonts w:ascii="Times New Roman" w:eastAsia="Courier New" w:hAnsi="Times New Roman" w:cs="Times New Roman"/>
        </w:rPr>
        <w:t xml:space="preserve"> </w:t>
      </w:r>
    </w:p>
    <w:p w14:paraId="21FF3065" w14:textId="2B8B30A5" w:rsidR="00487866" w:rsidRDefault="00ED1CAE" w:rsidP="000C23A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Courier New" w:hAnsi="Times New Roman" w:cs="Times New Roman"/>
        </w:rPr>
      </w:pPr>
      <w:r w:rsidRPr="000C23AD">
        <w:rPr>
          <w:rFonts w:ascii="Times New Roman" w:eastAsia="Courier New" w:hAnsi="Times New Roman" w:cs="Times New Roman"/>
        </w:rPr>
        <w:t>Well defined inputs with support for cup variations</w:t>
      </w:r>
      <w:r w:rsidR="00487866">
        <w:rPr>
          <w:rFonts w:ascii="Times New Roman" w:eastAsia="Courier New" w:hAnsi="Times New Roman" w:cs="Times New Roman"/>
        </w:rPr>
        <w:t>.</w:t>
      </w:r>
    </w:p>
    <w:p w14:paraId="2039C10C" w14:textId="1060CA84" w:rsidR="00CE799C" w:rsidRPr="000C23AD" w:rsidRDefault="00487866" w:rsidP="000C23A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>No information redundancy.</w:t>
      </w:r>
      <w:r w:rsidR="00ED1CAE" w:rsidRPr="000C23AD">
        <w:rPr>
          <w:rFonts w:ascii="Times New Roman" w:eastAsia="Courier New" w:hAnsi="Times New Roman" w:cs="Times New Roman"/>
        </w:rPr>
        <w:t xml:space="preserve"> </w:t>
      </w:r>
    </w:p>
    <w:p w14:paraId="62AFA3BA" w14:textId="77777777" w:rsidR="00CE799C" w:rsidRPr="000C23AD" w:rsidRDefault="00CE799C">
      <w:pPr>
        <w:spacing w:after="0" w:line="240" w:lineRule="auto"/>
        <w:rPr>
          <w:rFonts w:ascii="Times New Roman" w:eastAsia="Courier New" w:hAnsi="Times New Roman" w:cs="Times New Roman"/>
        </w:rPr>
      </w:pPr>
    </w:p>
    <w:p w14:paraId="07290385" w14:textId="7462EC06" w:rsidR="00CE799C" w:rsidRPr="000C23AD" w:rsidRDefault="00ED1CAE">
      <w:pPr>
        <w:spacing w:after="0" w:line="240" w:lineRule="auto"/>
        <w:rPr>
          <w:rFonts w:ascii="Times New Roman" w:eastAsia="Courier New" w:hAnsi="Times New Roman" w:cs="Times New Roman"/>
        </w:rPr>
      </w:pPr>
      <w:r w:rsidRPr="000C23AD">
        <w:rPr>
          <w:rFonts w:ascii="Times New Roman" w:eastAsia="Courier New" w:hAnsi="Times New Roman" w:cs="Times New Roman"/>
        </w:rPr>
        <w:t>New Features</w:t>
      </w:r>
      <w:r w:rsidR="000C23AD">
        <w:rPr>
          <w:rFonts w:ascii="Times New Roman" w:eastAsia="Courier New" w:hAnsi="Times New Roman" w:cs="Times New Roman"/>
        </w:rPr>
        <w:t>:</w:t>
      </w:r>
      <w:r w:rsidRPr="000C23AD">
        <w:rPr>
          <w:rFonts w:ascii="Times New Roman" w:eastAsia="Courier New" w:hAnsi="Times New Roman" w:cs="Times New Roman"/>
        </w:rPr>
        <w:t xml:space="preserve"> </w:t>
      </w:r>
    </w:p>
    <w:p w14:paraId="4B78BCD7" w14:textId="7C6184DC" w:rsidR="00CE799C" w:rsidRPr="000C23AD" w:rsidRDefault="00ED1CAE" w:rsidP="000C23A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Courier New" w:hAnsi="Times New Roman" w:cs="Times New Roman"/>
          <w:u w:val="single"/>
        </w:rPr>
      </w:pPr>
      <w:r w:rsidRPr="000C23AD">
        <w:rPr>
          <w:rFonts w:ascii="Times New Roman" w:eastAsia="Courier New" w:hAnsi="Times New Roman" w:cs="Times New Roman"/>
        </w:rPr>
        <w:t xml:space="preserve">You can order ALL cup variants for various product sizes increasing the </w:t>
      </w:r>
      <w:r w:rsidR="000C23AD" w:rsidRPr="000C23AD">
        <w:rPr>
          <w:rFonts w:ascii="Times New Roman" w:eastAsia="Courier New" w:hAnsi="Times New Roman" w:cs="Times New Roman"/>
        </w:rPr>
        <w:t>convenience</w:t>
      </w:r>
      <w:r w:rsidRPr="000C23AD">
        <w:rPr>
          <w:rFonts w:ascii="Times New Roman" w:eastAsia="Courier New" w:hAnsi="Times New Roman" w:cs="Times New Roman"/>
        </w:rPr>
        <w:t xml:space="preserve"> level and </w:t>
      </w:r>
      <w:r w:rsidRPr="000C23AD">
        <w:rPr>
          <w:rFonts w:ascii="Times New Roman" w:eastAsia="Courier New" w:hAnsi="Times New Roman" w:cs="Times New Roman"/>
          <w:u w:val="single"/>
        </w:rPr>
        <w:t>boosting overall revenue.</w:t>
      </w:r>
    </w:p>
    <w:p w14:paraId="71F14E6E" w14:textId="77777777" w:rsidR="00CE799C" w:rsidRPr="000C23AD" w:rsidRDefault="00CE799C">
      <w:pPr>
        <w:spacing w:after="0" w:line="240" w:lineRule="auto"/>
        <w:rPr>
          <w:rFonts w:ascii="Times New Roman" w:eastAsia="Courier New" w:hAnsi="Times New Roman" w:cs="Times New Roman"/>
        </w:rPr>
      </w:pPr>
    </w:p>
    <w:p w14:paraId="515AD95B" w14:textId="6B4444EA" w:rsidR="00CE799C" w:rsidRPr="000C23AD" w:rsidRDefault="00ED1CAE">
      <w:pPr>
        <w:spacing w:after="0" w:line="240" w:lineRule="auto"/>
        <w:rPr>
          <w:rFonts w:ascii="Times New Roman" w:eastAsia="Courier New" w:hAnsi="Times New Roman" w:cs="Times New Roman"/>
        </w:rPr>
      </w:pPr>
      <w:r w:rsidRPr="000C23AD">
        <w:rPr>
          <w:rFonts w:ascii="Times New Roman" w:eastAsia="Courier New" w:hAnsi="Times New Roman" w:cs="Times New Roman"/>
        </w:rPr>
        <w:t>Potential updates</w:t>
      </w:r>
      <w:r w:rsidR="000C23AD">
        <w:rPr>
          <w:rFonts w:ascii="Times New Roman" w:eastAsia="Courier New" w:hAnsi="Times New Roman" w:cs="Times New Roman"/>
        </w:rPr>
        <w:t>:</w:t>
      </w:r>
      <w:r w:rsidRPr="000C23AD">
        <w:rPr>
          <w:rFonts w:ascii="Times New Roman" w:eastAsia="Courier New" w:hAnsi="Times New Roman" w:cs="Times New Roman"/>
        </w:rPr>
        <w:t xml:space="preserve"> </w:t>
      </w:r>
    </w:p>
    <w:p w14:paraId="25515A97" w14:textId="15D601AF" w:rsidR="00CE799C" w:rsidRPr="000C23AD" w:rsidRDefault="00ED1CAE" w:rsidP="000C23A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Courier New" w:hAnsi="Times New Roman" w:cs="Times New Roman"/>
        </w:rPr>
      </w:pPr>
      <w:r w:rsidRPr="000C23AD">
        <w:rPr>
          <w:rFonts w:ascii="Times New Roman" w:eastAsia="Courier New" w:hAnsi="Times New Roman" w:cs="Times New Roman"/>
        </w:rPr>
        <w:t>Add a feature where you can order ALL product sizes with ALL cup variants</w:t>
      </w:r>
      <w:r w:rsidR="00487866">
        <w:rPr>
          <w:rFonts w:ascii="Times New Roman" w:eastAsia="Courier New" w:hAnsi="Times New Roman" w:cs="Times New Roman"/>
        </w:rPr>
        <w:t>.</w:t>
      </w:r>
    </w:p>
    <w:p w14:paraId="3D0D273A" w14:textId="4E0B64F3" w:rsidR="00CE799C" w:rsidRPr="000C23AD" w:rsidRDefault="00ED1CAE" w:rsidP="000C23A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Courier New" w:hAnsi="Times New Roman" w:cs="Times New Roman"/>
        </w:rPr>
      </w:pPr>
      <w:r w:rsidRPr="000C23AD">
        <w:rPr>
          <w:rFonts w:ascii="Times New Roman" w:eastAsia="Courier New" w:hAnsi="Times New Roman" w:cs="Times New Roman"/>
        </w:rPr>
        <w:t>Image zooming</w:t>
      </w:r>
      <w:r w:rsidR="00487866">
        <w:rPr>
          <w:rFonts w:ascii="Times New Roman" w:eastAsia="Courier New" w:hAnsi="Times New Roman" w:cs="Times New Roman"/>
        </w:rPr>
        <w:t>.</w:t>
      </w:r>
      <w:bookmarkStart w:id="0" w:name="_GoBack"/>
      <w:bookmarkEnd w:id="0"/>
    </w:p>
    <w:sectPr w:rsidR="00CE799C" w:rsidRPr="000C2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D40C13"/>
    <w:multiLevelType w:val="hybridMultilevel"/>
    <w:tmpl w:val="A91E6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42109B"/>
    <w:multiLevelType w:val="hybridMultilevel"/>
    <w:tmpl w:val="6A28E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EA7E6A"/>
    <w:multiLevelType w:val="hybridMultilevel"/>
    <w:tmpl w:val="F67C9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799C"/>
    <w:rsid w:val="000C23AD"/>
    <w:rsid w:val="004217F6"/>
    <w:rsid w:val="00487866"/>
    <w:rsid w:val="00CE799C"/>
    <w:rsid w:val="00ED1CAE"/>
    <w:rsid w:val="00F2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5DC9D"/>
  <w15:docId w15:val="{F4B9B11D-7BFA-420D-9137-AAD77AC2E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Anuradha Naik</cp:lastModifiedBy>
  <cp:revision>6</cp:revision>
  <dcterms:created xsi:type="dcterms:W3CDTF">2018-12-13T23:18:00Z</dcterms:created>
  <dcterms:modified xsi:type="dcterms:W3CDTF">2018-12-13T23:23:00Z</dcterms:modified>
</cp:coreProperties>
</file>