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809230"/>
            <wp:effectExtent l="0" t="0" r="12065" b="1270"/>
            <wp:docPr id="1" name="图片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VCommunityApplication: </w:t>
      </w:r>
      <w:r>
        <w:rPr>
          <w:rFonts w:hint="eastAsia"/>
          <w:lang w:val="en-US" w:eastAsia="zh-CN"/>
        </w:rPr>
        <w:t>run it to launch the project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resources: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templates: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Static: css &amp;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storage: sql file for 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mapper: to store sql command for database operations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application.properties: properties of spring .etc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pom.xml: </w:t>
      </w:r>
      <w:r>
        <w:rPr>
          <w:rFonts w:hint="eastAsia"/>
          <w:lang w:val="en-US" w:eastAsia="zh-CN"/>
        </w:rPr>
        <w:t>dependencies of project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Java/com.team20.vcommunity: </w:t>
      </w:r>
      <w:r>
        <w:rPr>
          <w:rFonts w:hint="eastAsia"/>
          <w:lang w:val="en-US" w:eastAsia="zh-CN"/>
        </w:rPr>
        <w:t>(back-end 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Controller: interact with front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Entity: entity objects to reflect data in database (e.g user, community, post .etc)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Mapper: transfer sql command into 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 interfaces that store specific functions (e.g login, create posts .etc)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ServiceImpl: classes implement interfaces in service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ZGQzMWRjNGNiZDUzODU4Njk1ZWQwNzAzOTRmNmEifQ=="/>
  </w:docVars>
  <w:rsids>
    <w:rsidRoot w:val="65EE1B27"/>
    <w:rsid w:val="09CF2201"/>
    <w:rsid w:val="65E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274</Characters>
  <Lines>0</Lines>
  <Paragraphs>0</Paragraphs>
  <TotalTime>6</TotalTime>
  <ScaleCrop>false</ScaleCrop>
  <LinksUpToDate>false</LinksUpToDate>
  <CharactersWithSpaces>305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2023-10-14T19:28:00Z</dcterms:created>
  <dc:creator>李骐宇</dc:creator>
  <cp:lastModifiedBy>李骐宇</cp:lastModifiedBy>
  <dcterms:modified xsi:type="dcterms:W3CDTF">2023-10-14T22:22:21Z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7C5F5F11A9C84B04ACDC13DC19BB07A7</vt:lpwstr>
  </property>
</Properties>
</file>