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B5" w:rsidRDefault="002419AF">
      <w:pPr>
        <w:spacing w:before="76" w:line="359" w:lineRule="exact"/>
        <w:ind w:left="3021" w:right="3023"/>
        <w:jc w:val="center"/>
        <w:rPr>
          <w:b/>
          <w:sz w:val="32"/>
        </w:rPr>
      </w:pPr>
      <w:r>
        <w:rPr>
          <w:b/>
          <w:sz w:val="32"/>
        </w:rPr>
        <w:t>Anurag Parashar</w:t>
      </w:r>
    </w:p>
    <w:p w:rsidR="00C63AB5" w:rsidRDefault="00734C0F">
      <w:pPr>
        <w:ind w:left="3021" w:right="3026"/>
        <w:jc w:val="center"/>
        <w:rPr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406400</wp:posOffset>
                </wp:positionV>
                <wp:extent cx="6629400" cy="1270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36FBC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pt,32pt" to="55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">
                <w10:wrap type="topAndBottom" anchorx="page"/>
              </v:line>
            </w:pict>
          </mc:Fallback>
        </mc:AlternateContent>
      </w:r>
      <w:r w:rsidR="002419AF" w:rsidRPr="00EC7EA2">
        <w:rPr>
          <w:sz w:val="24"/>
        </w:rPr>
        <w:t xml:space="preserve">anuragparashar27@gmail.com </w:t>
      </w:r>
      <w:r w:rsidR="002419AF">
        <w:rPr>
          <w:sz w:val="24"/>
        </w:rPr>
        <w:t>|+91</w:t>
      </w:r>
      <w:r w:rsidR="00540812">
        <w:rPr>
          <w:sz w:val="24"/>
        </w:rPr>
        <w:t xml:space="preserve"> </w:t>
      </w:r>
      <w:r w:rsidR="002419AF">
        <w:rPr>
          <w:sz w:val="24"/>
        </w:rPr>
        <w:t xml:space="preserve">8291726354 </w:t>
      </w:r>
      <w:r w:rsidR="00540812">
        <w:rPr>
          <w:sz w:val="24"/>
        </w:rPr>
        <w:t>linkedin.com/in/</w:t>
      </w:r>
      <w:r w:rsidR="002419AF">
        <w:rPr>
          <w:sz w:val="24"/>
        </w:rPr>
        <w:t>anuragparashar11</w:t>
      </w:r>
    </w:p>
    <w:p w:rsidR="00C63AB5" w:rsidRDefault="00C63AB5">
      <w:pPr>
        <w:pStyle w:val="BodyText"/>
        <w:spacing w:before="2"/>
        <w:ind w:left="0"/>
        <w:rPr>
          <w:sz w:val="29"/>
        </w:rPr>
      </w:pPr>
    </w:p>
    <w:p w:rsidR="00C63AB5" w:rsidRDefault="00540812">
      <w:pPr>
        <w:pStyle w:val="Heading1"/>
      </w:pPr>
      <w:r>
        <w:t>PROFESSIONAL EXPERIENCE</w:t>
      </w:r>
    </w:p>
    <w:p w:rsidR="00C63AB5" w:rsidRDefault="002419AF">
      <w:pPr>
        <w:pStyle w:val="Heading2"/>
        <w:tabs>
          <w:tab w:val="left" w:pos="9162"/>
        </w:tabs>
        <w:spacing w:before="133"/>
      </w:pPr>
      <w:proofErr w:type="spellStart"/>
      <w:r w:rsidRPr="002419AF">
        <w:t>MarketsandMarkets</w:t>
      </w:r>
      <w:proofErr w:type="spellEnd"/>
      <w:r>
        <w:t xml:space="preserve"> (</w:t>
      </w:r>
      <w:r w:rsidRPr="002419AF">
        <w:t>Venture-backed market research and management consulting firm)</w:t>
      </w:r>
      <w:r>
        <w:tab/>
        <w:t>June</w:t>
      </w:r>
      <w:r w:rsidR="00540812">
        <w:t xml:space="preserve"> 2019-</w:t>
      </w:r>
      <w:r w:rsidR="00540812">
        <w:rPr>
          <w:spacing w:val="-2"/>
        </w:rPr>
        <w:t xml:space="preserve"> </w:t>
      </w:r>
      <w:r w:rsidR="00540812">
        <w:t>Present</w:t>
      </w:r>
    </w:p>
    <w:p w:rsidR="00C63AB5" w:rsidRDefault="00540812">
      <w:pPr>
        <w:pStyle w:val="BodyText"/>
        <w:spacing w:before="97"/>
        <w:ind w:left="120"/>
      </w:pPr>
      <w:r>
        <w:t xml:space="preserve">Associate </w:t>
      </w:r>
      <w:r w:rsidR="002419AF">
        <w:t>Engagement Partner</w:t>
      </w:r>
    </w:p>
    <w:p w:rsidR="007310C6" w:rsidRDefault="007310C6" w:rsidP="002419AF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 xml:space="preserve">Developed a geography </w:t>
      </w:r>
      <w:r w:rsidRPr="002419AF">
        <w:rPr>
          <w:sz w:val="18"/>
        </w:rPr>
        <w:t>expans</w:t>
      </w:r>
      <w:r>
        <w:rPr>
          <w:sz w:val="18"/>
        </w:rPr>
        <w:t xml:space="preserve">ion framework </w:t>
      </w:r>
      <w:r w:rsidRPr="002419AF">
        <w:rPr>
          <w:sz w:val="18"/>
        </w:rPr>
        <w:t xml:space="preserve">for </w:t>
      </w:r>
      <w:proofErr w:type="spellStart"/>
      <w:r>
        <w:rPr>
          <w:sz w:val="18"/>
        </w:rPr>
        <w:t>Celltrion</w:t>
      </w:r>
      <w:proofErr w:type="spellEnd"/>
      <w:r>
        <w:rPr>
          <w:sz w:val="18"/>
        </w:rPr>
        <w:t>; formed a crucial part of USD 170,000 project.</w:t>
      </w:r>
    </w:p>
    <w:p w:rsidR="007310C6" w:rsidRDefault="007310C6" w:rsidP="002419AF">
      <w:pPr>
        <w:pStyle w:val="ListParagraph"/>
        <w:numPr>
          <w:ilvl w:val="0"/>
          <w:numId w:val="3"/>
        </w:numPr>
        <w:rPr>
          <w:sz w:val="18"/>
        </w:rPr>
      </w:pPr>
      <w:r w:rsidRPr="002419AF">
        <w:rPr>
          <w:sz w:val="18"/>
        </w:rPr>
        <w:t>Planned a primary market expansion f</w:t>
      </w:r>
      <w:r>
        <w:rPr>
          <w:sz w:val="18"/>
        </w:rPr>
        <w:t>ramework for Aspen Pharmaceuticals; formed a crucial part of USD 35,000 project.</w:t>
      </w:r>
    </w:p>
    <w:p w:rsidR="002419AF" w:rsidRPr="002419AF" w:rsidRDefault="002419AF" w:rsidP="002419AF">
      <w:pPr>
        <w:pStyle w:val="ListParagraph"/>
        <w:numPr>
          <w:ilvl w:val="0"/>
          <w:numId w:val="3"/>
        </w:numPr>
        <w:rPr>
          <w:sz w:val="18"/>
        </w:rPr>
      </w:pPr>
      <w:r w:rsidRPr="002419AF">
        <w:rPr>
          <w:sz w:val="18"/>
        </w:rPr>
        <w:t xml:space="preserve">Managed </w:t>
      </w:r>
      <w:r w:rsidR="007310C6">
        <w:rPr>
          <w:sz w:val="18"/>
        </w:rPr>
        <w:t xml:space="preserve">a </w:t>
      </w:r>
      <w:r w:rsidRPr="002419AF">
        <w:rPr>
          <w:sz w:val="18"/>
        </w:rPr>
        <w:t>cross</w:t>
      </w:r>
      <w:r w:rsidR="007310C6">
        <w:rPr>
          <w:sz w:val="18"/>
        </w:rPr>
        <w:t xml:space="preserve">-functional team of </w:t>
      </w:r>
      <w:r w:rsidRPr="002419AF">
        <w:rPr>
          <w:sz w:val="18"/>
        </w:rPr>
        <w:t>senior research a</w:t>
      </w:r>
      <w:r w:rsidR="007310C6">
        <w:rPr>
          <w:sz w:val="18"/>
        </w:rPr>
        <w:t xml:space="preserve">ssociates, research analysts, and </w:t>
      </w:r>
      <w:r w:rsidRPr="002419AF">
        <w:rPr>
          <w:sz w:val="18"/>
        </w:rPr>
        <w:t>graphics team.</w:t>
      </w:r>
    </w:p>
    <w:p w:rsidR="002419AF" w:rsidRPr="007310C6" w:rsidRDefault="007310C6" w:rsidP="007310C6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Generated 16</w:t>
      </w:r>
      <w:r w:rsidR="002419AF" w:rsidRPr="002419AF">
        <w:rPr>
          <w:sz w:val="18"/>
        </w:rPr>
        <w:t xml:space="preserve"> qualified opportunitie</w:t>
      </w:r>
      <w:r>
        <w:rPr>
          <w:sz w:val="18"/>
        </w:rPr>
        <w:t xml:space="preserve">s in the sales pipeline within 6 months </w:t>
      </w:r>
      <w:r w:rsidR="002419AF" w:rsidRPr="002419AF">
        <w:rPr>
          <w:sz w:val="18"/>
        </w:rPr>
        <w:t>using BANT framework.</w:t>
      </w:r>
    </w:p>
    <w:p w:rsidR="00E82873" w:rsidRPr="00E82873" w:rsidRDefault="00E82873" w:rsidP="00E82873">
      <w:pPr>
        <w:pStyle w:val="ListParagraph"/>
        <w:numPr>
          <w:ilvl w:val="0"/>
          <w:numId w:val="3"/>
        </w:numPr>
        <w:rPr>
          <w:sz w:val="18"/>
        </w:rPr>
      </w:pPr>
      <w:r w:rsidRPr="00E82873">
        <w:rPr>
          <w:sz w:val="18"/>
        </w:rPr>
        <w:t>Improved and led email marketing campaign f</w:t>
      </w:r>
      <w:r w:rsidR="007310C6">
        <w:rPr>
          <w:sz w:val="18"/>
        </w:rPr>
        <w:t>or the healthcare B2B engagement; increased outbound efficiency</w:t>
      </w:r>
      <w:r w:rsidRPr="00E82873">
        <w:rPr>
          <w:sz w:val="18"/>
        </w:rPr>
        <w:t xml:space="preserve"> by 60%.</w:t>
      </w:r>
    </w:p>
    <w:p w:rsidR="00E82873" w:rsidRPr="00B73444" w:rsidRDefault="00C112D6" w:rsidP="00B73444">
      <w:pPr>
        <w:pStyle w:val="ListParagraph"/>
        <w:numPr>
          <w:ilvl w:val="0"/>
          <w:numId w:val="3"/>
        </w:numPr>
        <w:rPr>
          <w:sz w:val="18"/>
        </w:rPr>
      </w:pPr>
      <w:r>
        <w:rPr>
          <w:sz w:val="18"/>
        </w:rPr>
        <w:t>Promoted in 8 months to work with</w:t>
      </w:r>
      <w:r w:rsidR="00CB7D93">
        <w:rPr>
          <w:sz w:val="18"/>
        </w:rPr>
        <w:t xml:space="preserve"> North America healthcare team.</w:t>
      </w:r>
    </w:p>
    <w:p w:rsidR="009E18B0" w:rsidRDefault="009E18B0">
      <w:pPr>
        <w:pStyle w:val="BodyText"/>
        <w:spacing w:before="9"/>
        <w:ind w:left="0"/>
        <w:rPr>
          <w:sz w:val="27"/>
        </w:rPr>
      </w:pPr>
    </w:p>
    <w:p w:rsidR="00C63AB5" w:rsidRDefault="00922367">
      <w:pPr>
        <w:pStyle w:val="Heading2"/>
        <w:tabs>
          <w:tab w:val="left" w:pos="8850"/>
        </w:tabs>
        <w:spacing w:before="0"/>
      </w:pPr>
      <w:r>
        <w:t>Al</w:t>
      </w:r>
      <w:r w:rsidR="009E18B0">
        <w:t>embic Phar</w:t>
      </w:r>
      <w:r w:rsidR="00CA5561">
        <w:t>mace</w:t>
      </w:r>
      <w:r>
        <w:t>uticals (Indian multinational pharmaceutical company)</w:t>
      </w:r>
      <w:r w:rsidR="000F4FD5">
        <w:tab/>
      </w:r>
      <w:r w:rsidR="006B17BE">
        <w:t xml:space="preserve">  </w:t>
      </w:r>
      <w:r w:rsidR="000F4FD5">
        <w:t xml:space="preserve">May 2018- Sept </w:t>
      </w:r>
      <w:r w:rsidR="00540812">
        <w:t>2018</w:t>
      </w:r>
    </w:p>
    <w:p w:rsidR="00C63AB5" w:rsidRDefault="00DF02CC">
      <w:pPr>
        <w:pStyle w:val="BodyText"/>
        <w:spacing w:before="98"/>
        <w:ind w:left="120"/>
      </w:pPr>
      <w:r>
        <w:t>Sales and Marketing Intern</w:t>
      </w:r>
    </w:p>
    <w:p w:rsidR="00C112D6" w:rsidRDefault="00C112D6" w:rsidP="009E18B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5" w:line="259" w:lineRule="auto"/>
        <w:ind w:right="128"/>
        <w:rPr>
          <w:sz w:val="18"/>
        </w:rPr>
      </w:pPr>
      <w:r>
        <w:rPr>
          <w:sz w:val="18"/>
        </w:rPr>
        <w:t>Re</w:t>
      </w:r>
      <w:r w:rsidRPr="00C112D6">
        <w:rPr>
          <w:sz w:val="18"/>
        </w:rPr>
        <w:t xml:space="preserve">vamped and spearheaded institutional sales business; </w:t>
      </w:r>
      <w:r w:rsidR="009E18B0">
        <w:rPr>
          <w:sz w:val="18"/>
        </w:rPr>
        <w:t xml:space="preserve">contributed </w:t>
      </w:r>
      <w:r w:rsidR="009E18B0">
        <w:rPr>
          <w:rFonts w:ascii="Times New Roman" w:hAnsi="Times New Roman"/>
          <w:sz w:val="18"/>
        </w:rPr>
        <w:t>₹</w:t>
      </w:r>
      <w:r w:rsidR="00B73444">
        <w:rPr>
          <w:rFonts w:ascii="Times New Roman" w:hAnsi="Times New Roman"/>
          <w:sz w:val="18"/>
        </w:rPr>
        <w:t xml:space="preserve"> 2</w:t>
      </w:r>
      <w:r w:rsidR="009E18B0">
        <w:rPr>
          <w:rFonts w:ascii="Times New Roman" w:hAnsi="Times New Roman"/>
          <w:sz w:val="18"/>
        </w:rPr>
        <w:t xml:space="preserve"> L</w:t>
      </w:r>
      <w:r w:rsidR="009E18B0">
        <w:rPr>
          <w:sz w:val="18"/>
        </w:rPr>
        <w:t>+ to</w:t>
      </w:r>
      <w:r w:rsidR="007310C6">
        <w:rPr>
          <w:sz w:val="18"/>
        </w:rPr>
        <w:t xml:space="preserve"> the revenue flow of Elena </w:t>
      </w:r>
      <w:r w:rsidR="00607C0D">
        <w:rPr>
          <w:sz w:val="18"/>
        </w:rPr>
        <w:t>department.</w:t>
      </w:r>
    </w:p>
    <w:p w:rsidR="00C112D6" w:rsidRPr="00C112D6" w:rsidRDefault="00C112D6" w:rsidP="00C112D6">
      <w:pPr>
        <w:pStyle w:val="ListParagraph"/>
        <w:numPr>
          <w:ilvl w:val="0"/>
          <w:numId w:val="3"/>
        </w:numPr>
        <w:rPr>
          <w:sz w:val="18"/>
        </w:rPr>
      </w:pPr>
      <w:r w:rsidRPr="00C112D6">
        <w:rPr>
          <w:sz w:val="18"/>
        </w:rPr>
        <w:t xml:space="preserve">Analyzed data from 50 gynecologists and used </w:t>
      </w:r>
      <w:r w:rsidR="00DF02CC">
        <w:rPr>
          <w:sz w:val="18"/>
        </w:rPr>
        <w:t>the output</w:t>
      </w:r>
      <w:r w:rsidRPr="00C112D6">
        <w:rPr>
          <w:sz w:val="18"/>
        </w:rPr>
        <w:t xml:space="preserve"> to guide marketing and product strategies; increased c</w:t>
      </w:r>
      <w:r w:rsidR="00922367">
        <w:rPr>
          <w:sz w:val="18"/>
        </w:rPr>
        <w:t>ustomer base by 35%.</w:t>
      </w:r>
    </w:p>
    <w:p w:rsidR="00922367" w:rsidRPr="00922367" w:rsidRDefault="00922367" w:rsidP="00922367">
      <w:pPr>
        <w:pStyle w:val="ListParagraph"/>
        <w:numPr>
          <w:ilvl w:val="0"/>
          <w:numId w:val="3"/>
        </w:numPr>
        <w:rPr>
          <w:sz w:val="18"/>
        </w:rPr>
      </w:pPr>
      <w:r w:rsidRPr="00922367">
        <w:rPr>
          <w:sz w:val="18"/>
        </w:rPr>
        <w:t xml:space="preserve">Advised a major pricing restructure for </w:t>
      </w:r>
      <w:proofErr w:type="spellStart"/>
      <w:r w:rsidRPr="00922367">
        <w:rPr>
          <w:sz w:val="18"/>
        </w:rPr>
        <w:t>Ri</w:t>
      </w:r>
      <w:r w:rsidR="00DF02CC">
        <w:rPr>
          <w:sz w:val="18"/>
        </w:rPr>
        <w:t>chglow</w:t>
      </w:r>
      <w:proofErr w:type="spellEnd"/>
      <w:r w:rsidRPr="00922367">
        <w:rPr>
          <w:sz w:val="18"/>
        </w:rPr>
        <w:t xml:space="preserve"> by redirecting focus on consumer willingness to pay; resulted in 40% price reduction.</w:t>
      </w:r>
    </w:p>
    <w:p w:rsidR="00C63AB5" w:rsidRDefault="007310C6" w:rsidP="00922367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5" w:line="259" w:lineRule="auto"/>
        <w:ind w:right="128"/>
        <w:rPr>
          <w:sz w:val="18"/>
        </w:rPr>
      </w:pPr>
      <w:r>
        <w:rPr>
          <w:sz w:val="18"/>
        </w:rPr>
        <w:t xml:space="preserve">Successfully recommended </w:t>
      </w:r>
      <w:r w:rsidR="000932F5">
        <w:rPr>
          <w:sz w:val="18"/>
        </w:rPr>
        <w:t>visual aid modifications for</w:t>
      </w:r>
      <w:r w:rsidR="00E62C0B">
        <w:rPr>
          <w:sz w:val="18"/>
        </w:rPr>
        <w:t xml:space="preserve"> </w:t>
      </w:r>
      <w:proofErr w:type="spellStart"/>
      <w:r w:rsidR="00E62C0B">
        <w:rPr>
          <w:sz w:val="18"/>
        </w:rPr>
        <w:t>Crina</w:t>
      </w:r>
      <w:proofErr w:type="spellEnd"/>
      <w:r w:rsidR="00922367" w:rsidRPr="00922367">
        <w:rPr>
          <w:sz w:val="18"/>
        </w:rPr>
        <w:t xml:space="preserve"> NCR (India’s first con</w:t>
      </w:r>
      <w:r w:rsidR="000932F5">
        <w:rPr>
          <w:sz w:val="18"/>
        </w:rPr>
        <w:t xml:space="preserve">trolled released AUB medication). </w:t>
      </w:r>
    </w:p>
    <w:p w:rsidR="00C63AB5" w:rsidRPr="009E18B0" w:rsidRDefault="003137E8" w:rsidP="009E18B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5" w:line="259" w:lineRule="auto"/>
        <w:ind w:right="128"/>
        <w:rPr>
          <w:sz w:val="18"/>
        </w:rPr>
      </w:pPr>
      <w:r>
        <w:rPr>
          <w:sz w:val="18"/>
        </w:rPr>
        <w:t>Curated a personalized mar</w:t>
      </w:r>
      <w:r w:rsidR="007310C6">
        <w:rPr>
          <w:sz w:val="18"/>
        </w:rPr>
        <w:t>keting campaign for KOLs in Pune</w:t>
      </w:r>
      <w:r>
        <w:rPr>
          <w:sz w:val="18"/>
        </w:rPr>
        <w:t xml:space="preserve">; improved customer engagement.  </w:t>
      </w:r>
    </w:p>
    <w:p w:rsidR="00C63AB5" w:rsidRDefault="00C63AB5">
      <w:pPr>
        <w:pStyle w:val="BodyText"/>
        <w:ind w:left="0"/>
        <w:rPr>
          <w:sz w:val="20"/>
        </w:rPr>
      </w:pPr>
    </w:p>
    <w:p w:rsidR="006E7FCC" w:rsidRPr="007378EB" w:rsidRDefault="00CB7D93" w:rsidP="007378EB">
      <w:pPr>
        <w:pStyle w:val="Heading1"/>
        <w:spacing w:before="163"/>
      </w:pPr>
      <w:r>
        <w:t>PROJECTS</w:t>
      </w:r>
      <w:r w:rsidR="006E7FCC">
        <w:t xml:space="preserve">  </w:t>
      </w:r>
    </w:p>
    <w:p w:rsidR="00CB7D93" w:rsidRDefault="00CB7D93">
      <w:pPr>
        <w:pStyle w:val="Heading2"/>
        <w:tabs>
          <w:tab w:val="left" w:pos="9795"/>
        </w:tabs>
        <w:spacing w:before="172"/>
      </w:pPr>
      <w:r>
        <w:t xml:space="preserve">Digital Launch Strategy for </w:t>
      </w:r>
      <w:proofErr w:type="spellStart"/>
      <w:r>
        <w:t>PheezeeHome</w:t>
      </w:r>
      <w:proofErr w:type="spellEnd"/>
      <w:r>
        <w:t>™</w:t>
      </w:r>
      <w:r>
        <w:tab/>
        <w:t>June 2020</w:t>
      </w:r>
    </w:p>
    <w:p w:rsidR="00CB7D93" w:rsidRPr="00CB7D93" w:rsidRDefault="00CB7D93">
      <w:pPr>
        <w:pStyle w:val="Heading2"/>
        <w:tabs>
          <w:tab w:val="left" w:pos="9795"/>
        </w:tabs>
        <w:spacing w:before="172"/>
        <w:rPr>
          <w:b w:val="0"/>
        </w:rPr>
      </w:pPr>
      <w:r w:rsidRPr="00CB7D93">
        <w:rPr>
          <w:b w:val="0"/>
        </w:rPr>
        <w:t xml:space="preserve">Developed a digital launch strategy of a telehealth application for </w:t>
      </w:r>
      <w:proofErr w:type="spellStart"/>
      <w:r w:rsidRPr="00CB7D93">
        <w:rPr>
          <w:b w:val="0"/>
        </w:rPr>
        <w:t>Startoon</w:t>
      </w:r>
      <w:proofErr w:type="spellEnd"/>
      <w:r w:rsidR="007310C6">
        <w:rPr>
          <w:b w:val="0"/>
        </w:rPr>
        <w:t xml:space="preserve"> Labs, a medical devices company</w:t>
      </w:r>
      <w:r w:rsidRPr="00CB7D93">
        <w:rPr>
          <w:b w:val="0"/>
        </w:rPr>
        <w:t xml:space="preserve">. </w:t>
      </w:r>
    </w:p>
    <w:p w:rsidR="00C63AB5" w:rsidRDefault="008215A3">
      <w:pPr>
        <w:pStyle w:val="Heading2"/>
        <w:tabs>
          <w:tab w:val="left" w:pos="9795"/>
        </w:tabs>
        <w:spacing w:before="172"/>
      </w:pPr>
      <w:r>
        <w:t xml:space="preserve">Pharma </w:t>
      </w:r>
      <w:r w:rsidR="00540812">
        <w:t>Pricing Regulations</w:t>
      </w:r>
      <w:r w:rsidR="00540812">
        <w:rPr>
          <w:spacing w:val="-7"/>
        </w:rPr>
        <w:t xml:space="preserve"> </w:t>
      </w:r>
      <w:r w:rsidR="00B73444">
        <w:t>a</w:t>
      </w:r>
      <w:r w:rsidR="00540812">
        <w:t>cross</w:t>
      </w:r>
      <w:r w:rsidR="00540812">
        <w:rPr>
          <w:spacing w:val="-2"/>
        </w:rPr>
        <w:t xml:space="preserve"> </w:t>
      </w:r>
      <w:r w:rsidR="00540812">
        <w:t>Countries</w:t>
      </w:r>
      <w:r w:rsidR="00540812">
        <w:tab/>
        <w:t>April</w:t>
      </w:r>
      <w:r w:rsidR="00540812">
        <w:rPr>
          <w:spacing w:val="-1"/>
        </w:rPr>
        <w:t xml:space="preserve"> </w:t>
      </w:r>
      <w:r w:rsidR="00540812">
        <w:t>2019</w:t>
      </w:r>
    </w:p>
    <w:p w:rsidR="006E7FCC" w:rsidRDefault="00540812" w:rsidP="006E7FCC">
      <w:pPr>
        <w:pStyle w:val="BodyText"/>
        <w:spacing w:before="98" w:line="276" w:lineRule="auto"/>
        <w:ind w:left="120"/>
      </w:pPr>
      <w:r>
        <w:t>Created a report on the pricing structures and regulations for pharmaceuticals across the globe to consolidate the Indian pharma pricing policies.</w:t>
      </w:r>
      <w:r w:rsidR="006E7FCC">
        <w:t xml:space="preserve">   </w:t>
      </w:r>
    </w:p>
    <w:p w:rsidR="007378EB" w:rsidRDefault="007378EB" w:rsidP="007378EB">
      <w:pPr>
        <w:pStyle w:val="Heading2"/>
        <w:tabs>
          <w:tab w:val="left" w:pos="9795"/>
        </w:tabs>
        <w:spacing w:before="172"/>
      </w:pPr>
      <w:r>
        <w:t>Gynecologists’ Perception Analysis</w:t>
      </w:r>
      <w:r>
        <w:tab/>
        <w:t>June 2018</w:t>
      </w:r>
    </w:p>
    <w:p w:rsidR="007378EB" w:rsidRDefault="007378EB" w:rsidP="007378EB">
      <w:pPr>
        <w:pStyle w:val="Heading2"/>
        <w:tabs>
          <w:tab w:val="left" w:pos="9390"/>
        </w:tabs>
        <w:spacing w:line="276" w:lineRule="auto"/>
      </w:pPr>
      <w:r w:rsidRPr="006E7FCC">
        <w:rPr>
          <w:b w:val="0"/>
        </w:rPr>
        <w:t>Researched and analyzed data on gynecologists’ perception of AUB therapies to guide marketing and product strategies of Alembic Pharmaceuticals.</w:t>
      </w:r>
    </w:p>
    <w:p w:rsidR="006E7FCC" w:rsidRDefault="00C37CC6" w:rsidP="006E7FCC">
      <w:pPr>
        <w:pStyle w:val="Heading2"/>
        <w:tabs>
          <w:tab w:val="left" w:pos="9390"/>
        </w:tabs>
        <w:spacing w:line="276" w:lineRule="auto"/>
      </w:pPr>
      <w:r>
        <w:t xml:space="preserve">Oncologists’ </w:t>
      </w:r>
      <w:r w:rsidR="00E62C0B">
        <w:t>Perception Analysis</w:t>
      </w:r>
      <w:r w:rsidR="00540812">
        <w:tab/>
        <w:t>September</w:t>
      </w:r>
      <w:r w:rsidR="00540812">
        <w:rPr>
          <w:spacing w:val="-2"/>
        </w:rPr>
        <w:t xml:space="preserve"> </w:t>
      </w:r>
      <w:r w:rsidR="00540812">
        <w:t>2017</w:t>
      </w:r>
    </w:p>
    <w:p w:rsidR="00D4021C" w:rsidRDefault="00C37CC6" w:rsidP="006E7FCC">
      <w:pPr>
        <w:pStyle w:val="BodyText"/>
        <w:spacing w:before="98"/>
        <w:ind w:left="120"/>
      </w:pPr>
      <w:r>
        <w:t xml:space="preserve">Researched and analyzed data on oncologists’ perception of </w:t>
      </w:r>
      <w:proofErr w:type="spellStart"/>
      <w:r>
        <w:t>biosimilars</w:t>
      </w:r>
      <w:proofErr w:type="spellEnd"/>
      <w:r>
        <w:t xml:space="preserve"> on p</w:t>
      </w:r>
      <w:r w:rsidRPr="00C37CC6">
        <w:t>arameters like safety, efficacy, and in</w:t>
      </w:r>
      <w:r>
        <w:t>terchangeability.</w:t>
      </w:r>
    </w:p>
    <w:p w:rsidR="00486F1A" w:rsidRDefault="00486F1A" w:rsidP="00486F1A">
      <w:pPr>
        <w:pStyle w:val="BodyText"/>
      </w:pPr>
    </w:p>
    <w:p w:rsidR="006E7FCC" w:rsidRPr="00486F1A" w:rsidRDefault="006E7FCC" w:rsidP="00486F1A">
      <w:pPr>
        <w:pStyle w:val="BodyText"/>
      </w:pPr>
    </w:p>
    <w:p w:rsidR="00C63AB5" w:rsidRDefault="00540812">
      <w:pPr>
        <w:pStyle w:val="Heading1"/>
        <w:spacing w:before="1"/>
      </w:pPr>
      <w:r>
        <w:t>EDUCATION</w:t>
      </w:r>
    </w:p>
    <w:p w:rsidR="00C63AB5" w:rsidRDefault="00540812">
      <w:pPr>
        <w:pStyle w:val="Heading2"/>
        <w:tabs>
          <w:tab w:val="left" w:pos="9030"/>
        </w:tabs>
        <w:spacing w:before="176"/>
      </w:pPr>
      <w:r>
        <w:t>NMIMS,</w:t>
      </w:r>
      <w:r>
        <w:rPr>
          <w:spacing w:val="-1"/>
        </w:rPr>
        <w:t xml:space="preserve"> </w:t>
      </w:r>
      <w:r>
        <w:t>SPP</w:t>
      </w:r>
      <w:r>
        <w:rPr>
          <w:spacing w:val="-1"/>
        </w:rPr>
        <w:t xml:space="preserve"> </w:t>
      </w:r>
      <w:r>
        <w:t>SPTM</w:t>
      </w:r>
      <w:r w:rsidR="00D4021C">
        <w:t xml:space="preserve"> MUMBAI</w:t>
      </w:r>
      <w:r>
        <w:tab/>
        <w:t>June 2016- May</w:t>
      </w:r>
      <w:r>
        <w:rPr>
          <w:spacing w:val="-7"/>
        </w:rPr>
        <w:t xml:space="preserve"> </w:t>
      </w:r>
      <w:r>
        <w:t>2019</w:t>
      </w:r>
    </w:p>
    <w:p w:rsidR="00C63AB5" w:rsidRDefault="00CA5561">
      <w:pPr>
        <w:pStyle w:val="BodyText"/>
        <w:spacing w:before="93"/>
        <w:ind w:left="120"/>
      </w:pPr>
      <w:r w:rsidRPr="00B73444">
        <w:rPr>
          <w:b/>
        </w:rPr>
        <w:t>M. Pharm</w:t>
      </w:r>
      <w:r>
        <w:t xml:space="preserve"> (Quality Assurance</w:t>
      </w:r>
      <w:r w:rsidR="00540812">
        <w:t xml:space="preserve">) &amp; </w:t>
      </w:r>
      <w:r w:rsidR="00540812" w:rsidRPr="00B73444">
        <w:rPr>
          <w:b/>
        </w:rPr>
        <w:t>M</w:t>
      </w:r>
      <w:r w:rsidR="00757B77" w:rsidRPr="00B73444">
        <w:rPr>
          <w:b/>
        </w:rPr>
        <w:t>BA</w:t>
      </w:r>
      <w:r w:rsidR="00757B77">
        <w:t xml:space="preserve"> (Healthcare </w:t>
      </w:r>
      <w:r w:rsidR="008215A3">
        <w:t xml:space="preserve">and Pharma Tech </w:t>
      </w:r>
      <w:r w:rsidR="00757B77">
        <w:t>Management), 3.43/4.0</w:t>
      </w:r>
      <w:r w:rsidR="00540812">
        <w:t xml:space="preserve"> GPA</w:t>
      </w:r>
    </w:p>
    <w:p w:rsidR="00CA5561" w:rsidRPr="00CA5561" w:rsidRDefault="00CA5561" w:rsidP="00CA5561">
      <w:pPr>
        <w:pStyle w:val="ListParagraph"/>
        <w:numPr>
          <w:ilvl w:val="0"/>
          <w:numId w:val="2"/>
        </w:numPr>
        <w:rPr>
          <w:sz w:val="18"/>
        </w:rPr>
      </w:pPr>
      <w:r w:rsidRPr="00CA5561">
        <w:rPr>
          <w:sz w:val="18"/>
        </w:rPr>
        <w:t>Received A+ grade for the</w:t>
      </w:r>
      <w:r w:rsidR="000932F5">
        <w:rPr>
          <w:sz w:val="18"/>
        </w:rPr>
        <w:t xml:space="preserve"> management internship program</w:t>
      </w:r>
      <w:r w:rsidRPr="00CA5561">
        <w:rPr>
          <w:sz w:val="18"/>
        </w:rPr>
        <w:t>.</w:t>
      </w:r>
    </w:p>
    <w:p w:rsidR="00CA5561" w:rsidRDefault="00757B77" w:rsidP="00757B7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line="259" w:lineRule="auto"/>
        <w:ind w:right="119"/>
        <w:rPr>
          <w:sz w:val="18"/>
        </w:rPr>
      </w:pPr>
      <w:r w:rsidRPr="00757B77">
        <w:rPr>
          <w:sz w:val="18"/>
        </w:rPr>
        <w:t>Designed a detailed Brand Plan for</w:t>
      </w:r>
      <w:r w:rsidR="00607C0D">
        <w:rPr>
          <w:sz w:val="18"/>
        </w:rPr>
        <w:t xml:space="preserve"> </w:t>
      </w:r>
      <w:proofErr w:type="spellStart"/>
      <w:r w:rsidR="00607C0D">
        <w:rPr>
          <w:sz w:val="18"/>
        </w:rPr>
        <w:t>Duphaston</w:t>
      </w:r>
      <w:proofErr w:type="spellEnd"/>
      <w:r>
        <w:rPr>
          <w:sz w:val="18"/>
        </w:rPr>
        <w:t>.</w:t>
      </w:r>
    </w:p>
    <w:p w:rsidR="000E6E24" w:rsidRPr="000E6E24" w:rsidRDefault="000E6E24" w:rsidP="000E6E2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line="259" w:lineRule="auto"/>
        <w:ind w:right="119"/>
        <w:rPr>
          <w:sz w:val="18"/>
        </w:rPr>
      </w:pPr>
      <w:r w:rsidRPr="000E6E24">
        <w:rPr>
          <w:sz w:val="18"/>
        </w:rPr>
        <w:t>S</w:t>
      </w:r>
      <w:r w:rsidR="00DF02CC">
        <w:rPr>
          <w:sz w:val="18"/>
        </w:rPr>
        <w:t xml:space="preserve">ynthesized and characterized </w:t>
      </w:r>
      <w:proofErr w:type="spellStart"/>
      <w:r w:rsidR="00DF02CC">
        <w:rPr>
          <w:sz w:val="18"/>
        </w:rPr>
        <w:t>chalcone</w:t>
      </w:r>
      <w:proofErr w:type="spellEnd"/>
      <w:r w:rsidR="00DF02CC">
        <w:rPr>
          <w:sz w:val="18"/>
        </w:rPr>
        <w:t xml:space="preserve"> derivatives</w:t>
      </w:r>
      <w:r w:rsidRPr="000E6E24">
        <w:rPr>
          <w:sz w:val="18"/>
        </w:rPr>
        <w:t xml:space="preserve"> to overcome </w:t>
      </w:r>
      <w:proofErr w:type="spellStart"/>
      <w:r w:rsidRPr="000E6E24">
        <w:rPr>
          <w:sz w:val="18"/>
        </w:rPr>
        <w:t>multiresistance</w:t>
      </w:r>
      <w:proofErr w:type="spellEnd"/>
      <w:r w:rsidRPr="000E6E24">
        <w:rPr>
          <w:sz w:val="18"/>
        </w:rPr>
        <w:t xml:space="preserve"> in cancer.</w:t>
      </w:r>
    </w:p>
    <w:p w:rsidR="00C63AB5" w:rsidRDefault="0054081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/>
        <w:ind w:hanging="361"/>
        <w:rPr>
          <w:sz w:val="18"/>
        </w:rPr>
      </w:pPr>
      <w:r>
        <w:rPr>
          <w:sz w:val="18"/>
        </w:rPr>
        <w:t xml:space="preserve">Music Club: </w:t>
      </w:r>
      <w:r w:rsidR="00DF02CC">
        <w:rPr>
          <w:sz w:val="18"/>
        </w:rPr>
        <w:t xml:space="preserve">Vocalist and </w:t>
      </w:r>
      <w:r>
        <w:rPr>
          <w:sz w:val="18"/>
        </w:rPr>
        <w:t>Rhythm Guitar</w:t>
      </w:r>
      <w:r w:rsidR="00DF02CC">
        <w:rPr>
          <w:sz w:val="18"/>
        </w:rPr>
        <w:t>ist.</w:t>
      </w:r>
    </w:p>
    <w:p w:rsidR="00C63AB5" w:rsidRDefault="00C63AB5">
      <w:pPr>
        <w:pStyle w:val="BodyText"/>
        <w:spacing w:before="4"/>
        <w:ind w:left="0"/>
        <w:rPr>
          <w:sz w:val="27"/>
        </w:rPr>
      </w:pPr>
    </w:p>
    <w:p w:rsidR="00C63AB5" w:rsidRDefault="00757B77">
      <w:pPr>
        <w:pStyle w:val="Heading2"/>
        <w:tabs>
          <w:tab w:val="left" w:pos="9030"/>
        </w:tabs>
        <w:spacing w:before="1"/>
      </w:pPr>
      <w:r>
        <w:t>Pune</w:t>
      </w:r>
      <w:r w:rsidR="00540812">
        <w:rPr>
          <w:spacing w:val="-2"/>
        </w:rPr>
        <w:t xml:space="preserve"> </w:t>
      </w:r>
      <w:r w:rsidR="00366EEB">
        <w:t>University</w:t>
      </w:r>
      <w:r w:rsidR="00366EEB">
        <w:tab/>
        <w:t>May</w:t>
      </w:r>
      <w:r w:rsidR="00D4021C">
        <w:t xml:space="preserve"> 2012- April</w:t>
      </w:r>
      <w:r w:rsidR="00540812">
        <w:rPr>
          <w:spacing w:val="-7"/>
        </w:rPr>
        <w:t xml:space="preserve"> </w:t>
      </w:r>
      <w:r w:rsidR="00540812">
        <w:t>2016</w:t>
      </w:r>
    </w:p>
    <w:p w:rsidR="00C63AB5" w:rsidRDefault="00757B77">
      <w:pPr>
        <w:pStyle w:val="BodyText"/>
        <w:spacing w:before="97"/>
        <w:ind w:left="120"/>
      </w:pPr>
      <w:r w:rsidRPr="00B73444">
        <w:rPr>
          <w:b/>
        </w:rPr>
        <w:t>B. Pharm</w:t>
      </w:r>
      <w:r>
        <w:t xml:space="preserve">, 68% </w:t>
      </w:r>
    </w:p>
    <w:p w:rsidR="00757B77" w:rsidRDefault="00757B77" w:rsidP="00757B77">
      <w:pPr>
        <w:pStyle w:val="ListParagraph"/>
        <w:numPr>
          <w:ilvl w:val="0"/>
          <w:numId w:val="1"/>
        </w:numPr>
        <w:rPr>
          <w:sz w:val="18"/>
        </w:rPr>
      </w:pPr>
      <w:r w:rsidRPr="00757B77">
        <w:rPr>
          <w:sz w:val="18"/>
        </w:rPr>
        <w:t>Registered pharmacist with Maharashtra State Pharmacy Council (</w:t>
      </w:r>
      <w:proofErr w:type="spellStart"/>
      <w:r w:rsidRPr="00757B77">
        <w:rPr>
          <w:sz w:val="18"/>
        </w:rPr>
        <w:t>Reg</w:t>
      </w:r>
      <w:proofErr w:type="spellEnd"/>
      <w:r w:rsidRPr="00757B77">
        <w:rPr>
          <w:sz w:val="18"/>
        </w:rPr>
        <w:t xml:space="preserve"> No: 238115).</w:t>
      </w:r>
    </w:p>
    <w:p w:rsidR="006B17BE" w:rsidRDefault="006B17BE" w:rsidP="00C4551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Interned at Hindustan Antibiotics; Performe</w:t>
      </w:r>
      <w:r w:rsidR="00607C0D">
        <w:rPr>
          <w:sz w:val="18"/>
        </w:rPr>
        <w:t xml:space="preserve">d QC tests on Amoxicillin </w:t>
      </w:r>
      <w:r>
        <w:rPr>
          <w:sz w:val="18"/>
        </w:rPr>
        <w:t xml:space="preserve">for flood victims in </w:t>
      </w:r>
      <w:proofErr w:type="spellStart"/>
      <w:r>
        <w:rPr>
          <w:sz w:val="18"/>
        </w:rPr>
        <w:t>Uttarakhand</w:t>
      </w:r>
      <w:proofErr w:type="spellEnd"/>
      <w:r>
        <w:rPr>
          <w:sz w:val="18"/>
        </w:rPr>
        <w:t>, India.</w:t>
      </w:r>
    </w:p>
    <w:p w:rsidR="006B17BE" w:rsidRDefault="006B17BE" w:rsidP="00C45516">
      <w:pPr>
        <w:pStyle w:val="ListParagraph"/>
        <w:numPr>
          <w:ilvl w:val="0"/>
          <w:numId w:val="1"/>
        </w:numPr>
        <w:rPr>
          <w:sz w:val="18"/>
        </w:rPr>
      </w:pPr>
      <w:r w:rsidRPr="00757B77">
        <w:rPr>
          <w:sz w:val="18"/>
        </w:rPr>
        <w:t>Developed charac</w:t>
      </w:r>
      <w:r>
        <w:rPr>
          <w:sz w:val="18"/>
        </w:rPr>
        <w:t xml:space="preserve">terization method for </w:t>
      </w:r>
      <w:proofErr w:type="spellStart"/>
      <w:r>
        <w:rPr>
          <w:sz w:val="18"/>
        </w:rPr>
        <w:t>Celiprolol</w:t>
      </w:r>
      <w:proofErr w:type="spellEnd"/>
      <w:r>
        <w:rPr>
          <w:sz w:val="18"/>
        </w:rPr>
        <w:t xml:space="preserve"> HCL, a beta blocker used in the treatment of high blood pressure.</w:t>
      </w:r>
    </w:p>
    <w:p w:rsidR="006B17BE" w:rsidRDefault="006B17BE" w:rsidP="00C4551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Elected class representative; addressed various issues faced by the student to the college authorities.</w:t>
      </w:r>
    </w:p>
    <w:p w:rsidR="00D4021C" w:rsidRPr="006B17BE" w:rsidRDefault="00C45516" w:rsidP="006B17BE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Attained top 3 position in the academics consistently for 4 years.</w:t>
      </w:r>
    </w:p>
    <w:p w:rsidR="00D4021C" w:rsidRDefault="00D4021C" w:rsidP="00D4021C">
      <w:pPr>
        <w:pStyle w:val="Heading1"/>
        <w:spacing w:before="1"/>
        <w:ind w:left="0"/>
      </w:pPr>
    </w:p>
    <w:p w:rsidR="00DF02CC" w:rsidRDefault="00DF02CC" w:rsidP="00D4021C">
      <w:pPr>
        <w:pStyle w:val="Heading1"/>
        <w:spacing w:before="1"/>
        <w:ind w:left="0"/>
      </w:pPr>
    </w:p>
    <w:p w:rsidR="00D4021C" w:rsidRDefault="00607C0D" w:rsidP="00607C0D">
      <w:pPr>
        <w:pStyle w:val="Heading1"/>
        <w:spacing w:before="1"/>
        <w:ind w:left="0"/>
      </w:pPr>
      <w:r>
        <w:t xml:space="preserve">  </w:t>
      </w:r>
      <w:r w:rsidR="00D4021C">
        <w:t>CERTIFICATES &amp; SKILLS</w:t>
      </w:r>
    </w:p>
    <w:p w:rsidR="008215A3" w:rsidRDefault="008215A3">
      <w:pPr>
        <w:pStyle w:val="BodyText"/>
        <w:spacing w:before="8"/>
        <w:ind w:left="0"/>
      </w:pPr>
    </w:p>
    <w:p w:rsidR="008215A3" w:rsidRDefault="008215A3" w:rsidP="00B93607">
      <w:pPr>
        <w:pStyle w:val="BodyText"/>
        <w:spacing w:before="8"/>
        <w:ind w:left="90"/>
      </w:pPr>
      <w:r w:rsidRPr="008215A3">
        <w:rPr>
          <w:b/>
        </w:rPr>
        <w:t>Certificate</w:t>
      </w:r>
      <w:r>
        <w:rPr>
          <w:b/>
        </w:rPr>
        <w:t>s</w:t>
      </w:r>
      <w:r w:rsidRPr="008215A3">
        <w:rPr>
          <w:b/>
        </w:rPr>
        <w:t>:</w:t>
      </w:r>
      <w:r>
        <w:t xml:space="preserve"> </w:t>
      </w:r>
      <w:r w:rsidR="009E18B0">
        <w:t xml:space="preserve">Advanced MS Excel, </w:t>
      </w:r>
      <w:r w:rsidR="009E18B0" w:rsidRPr="009E18B0">
        <w:t>ICTRD Certified Professional Digital Marketer</w:t>
      </w:r>
      <w:r w:rsidR="00C37CC6">
        <w:t>,</w:t>
      </w:r>
      <w:r w:rsidR="00130435">
        <w:t xml:space="preserve"> Sales &amp; Marketing NMIMS,</w:t>
      </w:r>
      <w:r w:rsidR="00C37CC6" w:rsidRPr="00DF02CC">
        <w:t xml:space="preserve"> </w:t>
      </w:r>
      <w:r w:rsidR="00DF02CC" w:rsidRPr="00DF02CC">
        <w:t>PwC</w:t>
      </w:r>
      <w:r w:rsidR="00DF02CC">
        <w:rPr>
          <w:b/>
        </w:rPr>
        <w:t xml:space="preserve"> </w:t>
      </w:r>
      <w:r w:rsidR="009E18B0">
        <w:t>Data Analysis and Pr</w:t>
      </w:r>
      <w:r w:rsidR="00DF02CC">
        <w:t xml:space="preserve">esentation </w:t>
      </w:r>
      <w:r w:rsidR="00F84DF4">
        <w:t xml:space="preserve">     </w:t>
      </w:r>
      <w:r w:rsidR="00B93607">
        <w:t xml:space="preserve">  </w:t>
      </w:r>
      <w:bookmarkStart w:id="0" w:name="_GoBack"/>
      <w:bookmarkEnd w:id="0"/>
      <w:r w:rsidR="00DF02CC">
        <w:t xml:space="preserve">Skills, </w:t>
      </w:r>
      <w:r w:rsidR="009E18B0">
        <w:t xml:space="preserve">Tableau Author, </w:t>
      </w:r>
      <w:r>
        <w:t>IBM</w:t>
      </w:r>
      <w:r>
        <w:rPr>
          <w:b/>
        </w:rPr>
        <w:t xml:space="preserve"> </w:t>
      </w:r>
      <w:r w:rsidRPr="009E18B0">
        <w:t>Professional Certificate in</w:t>
      </w:r>
      <w:r>
        <w:t xml:space="preserve"> Data Science, </w:t>
      </w:r>
      <w:r w:rsidR="00C37CC6">
        <w:t xml:space="preserve">and </w:t>
      </w:r>
      <w:r>
        <w:t xml:space="preserve">SPSS. </w:t>
      </w:r>
    </w:p>
    <w:p w:rsidR="008215A3" w:rsidRDefault="008215A3">
      <w:pPr>
        <w:pStyle w:val="BodyText"/>
        <w:spacing w:before="8"/>
        <w:ind w:left="0"/>
      </w:pPr>
    </w:p>
    <w:p w:rsidR="00C63AB5" w:rsidRDefault="008215A3" w:rsidP="00B93607">
      <w:pPr>
        <w:pStyle w:val="BodyText"/>
        <w:spacing w:before="8"/>
        <w:ind w:left="90"/>
        <w:rPr>
          <w:sz w:val="28"/>
        </w:rPr>
      </w:pPr>
      <w:r w:rsidRPr="008215A3"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606425</wp:posOffset>
                </wp:positionV>
                <wp:extent cx="6629400" cy="12700"/>
                <wp:effectExtent l="0" t="0" r="19050" b="2540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DA19F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from="3.15pt,47.75pt" to="525.1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">
                <w10:wrap type="topAndBottom" anchorx="margin"/>
              </v:line>
            </w:pict>
          </mc:Fallback>
        </mc:AlternateContent>
      </w:r>
      <w:r w:rsidRPr="008215A3">
        <w:rPr>
          <w:b/>
        </w:rPr>
        <w:t>Skills:</w:t>
      </w:r>
      <w:r>
        <w:t xml:space="preserve"> </w:t>
      </w:r>
      <w:r w:rsidR="007310C6">
        <w:t>IQVI</w:t>
      </w:r>
      <w:r w:rsidR="007310C6" w:rsidRPr="00DF02CC">
        <w:t xml:space="preserve">A </w:t>
      </w:r>
      <w:r w:rsidR="007310C6">
        <w:t>&amp; AWACS d</w:t>
      </w:r>
      <w:r w:rsidR="007310C6" w:rsidRPr="00DF02CC">
        <w:t>ata analysis</w:t>
      </w:r>
      <w:r w:rsidR="007310C6">
        <w:t>, brand management</w:t>
      </w:r>
      <w:r w:rsidR="006E7FCC">
        <w:t>, market intelligence</w:t>
      </w:r>
      <w:r w:rsidR="00B621A0">
        <w:t xml:space="preserve">, </w:t>
      </w:r>
      <w:r w:rsidR="00702800">
        <w:t>customer targeting</w:t>
      </w:r>
      <w:r w:rsidR="00054933">
        <w:t xml:space="preserve">, </w:t>
      </w:r>
      <w:r w:rsidR="00702800">
        <w:t xml:space="preserve">problem solving, </w:t>
      </w:r>
      <w:r w:rsidR="00B621A0">
        <w:t xml:space="preserve">user persona development, </w:t>
      </w:r>
      <w:r w:rsidR="00702800">
        <w:t xml:space="preserve"> pharma i</w:t>
      </w:r>
      <w:r w:rsidR="006E7FCC">
        <w:t xml:space="preserve">nstitutional </w:t>
      </w:r>
      <w:r w:rsidR="00130435">
        <w:t xml:space="preserve">business development, </w:t>
      </w:r>
      <w:r w:rsidR="00702800">
        <w:t xml:space="preserve">team management, </w:t>
      </w:r>
      <w:r w:rsidR="00054933">
        <w:t xml:space="preserve">presentation skills, </w:t>
      </w:r>
      <w:r w:rsidR="00130435">
        <w:t xml:space="preserve">scientific </w:t>
      </w:r>
      <w:r w:rsidR="00054933">
        <w:t xml:space="preserve">communication skills, interpersonal skills, </w:t>
      </w:r>
      <w:r w:rsidR="00702800">
        <w:t xml:space="preserve">brand positioning, </w:t>
      </w:r>
      <w:r w:rsidR="006E7FCC">
        <w:t>data visualization</w:t>
      </w:r>
      <w:r w:rsidR="00130435">
        <w:t xml:space="preserve">, </w:t>
      </w:r>
      <w:r w:rsidR="00C37CC6">
        <w:t>business a</w:t>
      </w:r>
      <w:r>
        <w:t xml:space="preserve">nalysis, </w:t>
      </w:r>
      <w:r w:rsidR="00702800">
        <w:t xml:space="preserve">CRM, </w:t>
      </w:r>
      <w:r w:rsidR="00130435">
        <w:t xml:space="preserve">project management, </w:t>
      </w:r>
      <w:r w:rsidR="00702800">
        <w:t xml:space="preserve">SPSS, </w:t>
      </w:r>
      <w:r w:rsidR="00C03A29">
        <w:t>SAS VA, Power BI</w:t>
      </w:r>
      <w:r w:rsidR="000932F5">
        <w:t xml:space="preserve">, </w:t>
      </w:r>
      <w:r w:rsidR="00C37CC6">
        <w:t>g</w:t>
      </w:r>
      <w:r w:rsidR="00C03A29">
        <w:t>oogle digital marketing and a</w:t>
      </w:r>
      <w:r w:rsidR="0059661E">
        <w:t>nalytics, content writing</w:t>
      </w:r>
      <w:r w:rsidR="00702800">
        <w:t xml:space="preserve">, visual aid modifications. </w:t>
      </w:r>
    </w:p>
    <w:sectPr w:rsidR="00C63AB5">
      <w:type w:val="continuous"/>
      <w:pgSz w:w="11910" w:h="16840"/>
      <w:pgMar w:top="4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14E3"/>
    <w:multiLevelType w:val="hybridMultilevel"/>
    <w:tmpl w:val="E6C6E530"/>
    <w:lvl w:ilvl="0" w:tplc="0C406B40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spacing w:val="-22"/>
        <w:w w:val="100"/>
        <w:sz w:val="18"/>
        <w:szCs w:val="18"/>
        <w:lang w:val="en-US" w:eastAsia="en-US" w:bidi="en-US"/>
      </w:rPr>
    </w:lvl>
    <w:lvl w:ilvl="1" w:tplc="18D4F850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en-US"/>
      </w:rPr>
    </w:lvl>
    <w:lvl w:ilvl="2" w:tplc="D05AC736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3" w:tplc="1E46D04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4" w:tplc="329ABBD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  <w:lvl w:ilvl="5" w:tplc="F8B847B2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en-US"/>
      </w:rPr>
    </w:lvl>
    <w:lvl w:ilvl="6" w:tplc="D7464C44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  <w:lvl w:ilvl="7" w:tplc="1B747B8C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en-US"/>
      </w:rPr>
    </w:lvl>
    <w:lvl w:ilvl="8" w:tplc="377ABF04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D267C04"/>
    <w:multiLevelType w:val="hybridMultilevel"/>
    <w:tmpl w:val="105E362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A652521"/>
    <w:multiLevelType w:val="hybridMultilevel"/>
    <w:tmpl w:val="3EBE601A"/>
    <w:lvl w:ilvl="0" w:tplc="20385DF0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spacing w:val="-4"/>
        <w:w w:val="100"/>
        <w:sz w:val="18"/>
        <w:szCs w:val="18"/>
        <w:lang w:val="en-US" w:eastAsia="en-US" w:bidi="en-US"/>
      </w:rPr>
    </w:lvl>
    <w:lvl w:ilvl="1" w:tplc="1C10FCF2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en-US"/>
      </w:rPr>
    </w:lvl>
    <w:lvl w:ilvl="2" w:tplc="77BE2D1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3" w:tplc="4AC82A8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4" w:tplc="39861EB6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  <w:lvl w:ilvl="5" w:tplc="99C4825A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en-US"/>
      </w:rPr>
    </w:lvl>
    <w:lvl w:ilvl="6" w:tplc="5A8890A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  <w:lvl w:ilvl="7" w:tplc="D15EB052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en-US"/>
      </w:rPr>
    </w:lvl>
    <w:lvl w:ilvl="8" w:tplc="B2C6FC4E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B0C4B0D"/>
    <w:multiLevelType w:val="hybridMultilevel"/>
    <w:tmpl w:val="04B84B78"/>
    <w:lvl w:ilvl="0" w:tplc="C3B825CE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spacing w:val="-3"/>
        <w:w w:val="100"/>
        <w:sz w:val="18"/>
        <w:szCs w:val="18"/>
        <w:lang w:val="en-US" w:eastAsia="en-US" w:bidi="en-US"/>
      </w:rPr>
    </w:lvl>
    <w:lvl w:ilvl="1" w:tplc="9C20F38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1F041D92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en-US"/>
      </w:rPr>
    </w:lvl>
    <w:lvl w:ilvl="3" w:tplc="AF3AD01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en-US"/>
      </w:rPr>
    </w:lvl>
    <w:lvl w:ilvl="4" w:tplc="A47A4FBE"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en-US"/>
      </w:rPr>
    </w:lvl>
    <w:lvl w:ilvl="5" w:tplc="B9209BDE"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en-US"/>
      </w:rPr>
    </w:lvl>
    <w:lvl w:ilvl="6" w:tplc="2BDAA090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en-US"/>
      </w:rPr>
    </w:lvl>
    <w:lvl w:ilvl="7" w:tplc="326E32EA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en-US"/>
      </w:rPr>
    </w:lvl>
    <w:lvl w:ilvl="8" w:tplc="9C027C24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B5"/>
    <w:rsid w:val="000265DD"/>
    <w:rsid w:val="00052509"/>
    <w:rsid w:val="00054933"/>
    <w:rsid w:val="000932F5"/>
    <w:rsid w:val="000E6E24"/>
    <w:rsid w:val="000F4FD5"/>
    <w:rsid w:val="00130435"/>
    <w:rsid w:val="00134849"/>
    <w:rsid w:val="00175557"/>
    <w:rsid w:val="001F7505"/>
    <w:rsid w:val="002419AF"/>
    <w:rsid w:val="003137E8"/>
    <w:rsid w:val="00366EEB"/>
    <w:rsid w:val="0039187B"/>
    <w:rsid w:val="00453293"/>
    <w:rsid w:val="00486F1A"/>
    <w:rsid w:val="00540812"/>
    <w:rsid w:val="0059661E"/>
    <w:rsid w:val="00607C0D"/>
    <w:rsid w:val="006B17BE"/>
    <w:rsid w:val="006E1461"/>
    <w:rsid w:val="006E7FCC"/>
    <w:rsid w:val="00702800"/>
    <w:rsid w:val="007310C6"/>
    <w:rsid w:val="00734C0F"/>
    <w:rsid w:val="007378EB"/>
    <w:rsid w:val="00757B77"/>
    <w:rsid w:val="008215A3"/>
    <w:rsid w:val="00922367"/>
    <w:rsid w:val="009773E0"/>
    <w:rsid w:val="009E18B0"/>
    <w:rsid w:val="009F6132"/>
    <w:rsid w:val="00B621A0"/>
    <w:rsid w:val="00B73444"/>
    <w:rsid w:val="00B93607"/>
    <w:rsid w:val="00C03A29"/>
    <w:rsid w:val="00C112D6"/>
    <w:rsid w:val="00C37CC6"/>
    <w:rsid w:val="00C45516"/>
    <w:rsid w:val="00C63AB5"/>
    <w:rsid w:val="00CA5561"/>
    <w:rsid w:val="00CB7D93"/>
    <w:rsid w:val="00D22421"/>
    <w:rsid w:val="00D4021C"/>
    <w:rsid w:val="00D83640"/>
    <w:rsid w:val="00DF02CC"/>
    <w:rsid w:val="00E62C0B"/>
    <w:rsid w:val="00E82873"/>
    <w:rsid w:val="00EC7EA2"/>
    <w:rsid w:val="00F8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84D1"/>
  <w15:docId w15:val="{7FC0D015-0A25-4F96-9539-4019453F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97"/>
      <w:ind w:left="12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6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1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D3990-F4CD-4BEB-941B-CC0134D8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Yash Vardhan Lohia</dc:creator>
  <cp:lastModifiedBy>Anurag Parashar</cp:lastModifiedBy>
  <cp:revision>18</cp:revision>
  <cp:lastPrinted>2020-08-04T07:41:00Z</cp:lastPrinted>
  <dcterms:created xsi:type="dcterms:W3CDTF">2020-08-04T07:42:00Z</dcterms:created>
  <dcterms:modified xsi:type="dcterms:W3CDTF">2020-08-08T10:14:00Z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2020-06-10T00:00:00Z</vt:filetime>
  </property>
</Properties>
</file>