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2268" w:rsidRDefault="0096473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82268" w:rsidRDefault="0096473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82268" w:rsidRDefault="0096473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82268" w:rsidRDefault="0018226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82268" w:rsidRDefault="0096473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82268" w:rsidRDefault="0096473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82268" w:rsidRDefault="0096473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DA7BA4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82268" w:rsidRDefault="0096473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82268" w:rsidRDefault="0096473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82268" w:rsidRDefault="0096473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DD77BF" w:rsidR="00182268" w:rsidRPr="00964731" w:rsidRDefault="00964731" w:rsidP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Answer: </w:t>
      </w:r>
      <w:r>
        <w:rPr>
          <w:rFonts w:ascii="Muli" w:eastAsia="Muli" w:hAnsi="Muli" w:cs="Muli"/>
          <w:sz w:val="24"/>
          <w:szCs w:val="24"/>
        </w:rPr>
        <w:t>HTML,CSS</w:t>
      </w:r>
    </w:p>
    <w:p w14:paraId="00000015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2F1282B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3062">
        <w:rPr>
          <w:rFonts w:ascii="Muli" w:eastAsia="Muli" w:hAnsi="Muli" w:cs="Muli"/>
          <w:sz w:val="24"/>
          <w:szCs w:val="24"/>
          <w:u w:val="single"/>
        </w:rPr>
        <w:t xml:space="preserve"> It can be Used to make divisions between tags and can designee them separately.</w:t>
      </w:r>
    </w:p>
    <w:p w14:paraId="0000001B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33E737F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4A0D">
        <w:rPr>
          <w:rFonts w:ascii="Muli" w:eastAsia="Muli" w:hAnsi="Muli" w:cs="Muli"/>
          <w:sz w:val="24"/>
          <w:szCs w:val="24"/>
          <w:u w:val="single"/>
        </w:rPr>
        <w:t>a</w:t>
      </w:r>
    </w:p>
    <w:p w14:paraId="00000025" w14:textId="77777777" w:rsidR="00182268" w:rsidRDefault="001822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82268" w:rsidRDefault="001822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82268" w:rsidRDefault="001822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82268" w:rsidRDefault="001822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3F384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3062">
        <w:rPr>
          <w:rFonts w:ascii="Muli" w:eastAsia="Muli" w:hAnsi="Muli" w:cs="Muli"/>
          <w:sz w:val="24"/>
          <w:szCs w:val="24"/>
          <w:u w:val="single"/>
        </w:rPr>
        <w:t>It can be used to make different opacity in a sprite(Object).</w:t>
      </w:r>
    </w:p>
    <w:p w14:paraId="0000002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858EDD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3062">
        <w:rPr>
          <w:rFonts w:ascii="Muli" w:eastAsia="Muli" w:hAnsi="Muli" w:cs="Muli"/>
          <w:sz w:val="24"/>
          <w:szCs w:val="24"/>
          <w:u w:val="single"/>
        </w:rPr>
        <w:t>P5 editor, Code.org ,VS, snack</w:t>
      </w:r>
    </w:p>
    <w:p w14:paraId="0000003A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BD00323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3062">
        <w:rPr>
          <w:rFonts w:ascii="Muli" w:eastAsia="Muli" w:hAnsi="Muli" w:cs="Muli"/>
          <w:sz w:val="24"/>
          <w:szCs w:val="24"/>
          <w:u w:val="single"/>
        </w:rPr>
        <w:t xml:space="preserve"> We have to get the link and use it in our mobile or scan the QR code</w:t>
      </w:r>
    </w:p>
    <w:p w14:paraId="00000042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A282506" w:rsidR="00182268" w:rsidRPr="00FF3062" w:rsidRDefault="00964731">
      <w:pPr>
        <w:spacing w:line="240" w:lineRule="auto"/>
        <w:rPr>
          <w:rFonts w:ascii="Muli" w:eastAsia="Muli" w:hAnsi="Muli" w:cs="Muli"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3062">
        <w:rPr>
          <w:rFonts w:ascii="Muli" w:eastAsia="Muli" w:hAnsi="Muli" w:cs="Muli"/>
          <w:sz w:val="24"/>
          <w:szCs w:val="24"/>
          <w:u w:val="single"/>
        </w:rPr>
        <w:t xml:space="preserve"> It can be used as function draw </w:t>
      </w:r>
    </w:p>
    <w:p w14:paraId="0000004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82268" w:rsidRDefault="009647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82268" w:rsidRDefault="0018226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82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D3E96"/>
    <w:multiLevelType w:val="multilevel"/>
    <w:tmpl w:val="71D2F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F12FE3"/>
    <w:multiLevelType w:val="multilevel"/>
    <w:tmpl w:val="955A0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68"/>
    <w:rsid w:val="00182268"/>
    <w:rsid w:val="005C4A0D"/>
    <w:rsid w:val="00964731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1E85"/>
  <w15:docId w15:val="{20BBE7D1-AC6F-4C9B-9028-6E993EAC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930C-F3C1-4362-8C70-04229657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Sahu</cp:lastModifiedBy>
  <cp:revision>7</cp:revision>
  <dcterms:created xsi:type="dcterms:W3CDTF">2021-02-14T06:32:00Z</dcterms:created>
  <dcterms:modified xsi:type="dcterms:W3CDTF">2021-02-18T15:39:00Z</dcterms:modified>
</cp:coreProperties>
</file>