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BF28" w14:textId="77777777" w:rsidR="00A72B89" w:rsidRPr="00A72B89" w:rsidRDefault="00A72B89" w:rsidP="00A72B89">
      <w:r w:rsidRPr="00A72B89">
        <w:t xml:space="preserve">Sure Anurag </w:t>
      </w:r>
      <w:r w:rsidRPr="00A72B89">
        <w:rPr>
          <w:rFonts w:ascii="Segoe UI Emoji" w:hAnsi="Segoe UI Emoji" w:cs="Segoe UI Emoji"/>
        </w:rPr>
        <w:t>👍</w:t>
      </w:r>
      <w:r w:rsidRPr="00A72B89">
        <w:br/>
        <w:t xml:space="preserve">I’ll now </w:t>
      </w:r>
      <w:r w:rsidRPr="00A72B89">
        <w:rPr>
          <w:b/>
          <w:bCs/>
        </w:rPr>
        <w:t>expand each answer in detail</w:t>
      </w:r>
      <w:r w:rsidRPr="00A72B89">
        <w:t xml:space="preserve"> so you can write long, high-quality assignment answers (suitable for full marks as per rubric: explanation + concepts + clarity).</w:t>
      </w:r>
    </w:p>
    <w:p w14:paraId="49502857" w14:textId="77777777" w:rsidR="00A72B89" w:rsidRPr="00A72B89" w:rsidRDefault="00A72B89" w:rsidP="00A72B89">
      <w:r w:rsidRPr="00A72B89">
        <w:pict w14:anchorId="57FFAB75">
          <v:rect id="_x0000_i1259" style="width:0;height:1.5pt" o:hralign="center" o:hrstd="t" o:hr="t" fillcolor="#a0a0a0" stroked="f"/>
        </w:pict>
      </w:r>
    </w:p>
    <w:p w14:paraId="23285E09" w14:textId="77777777" w:rsidR="00A72B89" w:rsidRPr="00A72B89" w:rsidRDefault="00A72B89" w:rsidP="00A72B89">
      <w:pPr>
        <w:rPr>
          <w:b/>
          <w:bCs/>
        </w:rPr>
      </w:pPr>
      <w:r w:rsidRPr="00A72B89">
        <w:rPr>
          <w:b/>
          <w:bCs/>
        </w:rPr>
        <w:t>DWDM Assignment — Detailed Answers</w:t>
      </w:r>
    </w:p>
    <w:p w14:paraId="5EAC3D3C" w14:textId="77777777" w:rsidR="00A72B89" w:rsidRPr="00A72B89" w:rsidRDefault="00A72B89" w:rsidP="00A72B89">
      <w:r w:rsidRPr="00A72B89">
        <w:t xml:space="preserve">(Questions taken from your uploaded assignment </w:t>
      </w:r>
      <w:proofErr w:type="gramStart"/>
      <w:r w:rsidRPr="00A72B89">
        <w:t>paper )</w:t>
      </w:r>
      <w:proofErr w:type="gramEnd"/>
    </w:p>
    <w:p w14:paraId="10B608F5" w14:textId="77777777" w:rsidR="00A72B89" w:rsidRPr="00A72B89" w:rsidRDefault="00A72B89" w:rsidP="00A72B89">
      <w:r w:rsidRPr="00A72B89">
        <w:pict w14:anchorId="06619487">
          <v:rect id="_x0000_i1260" style="width:0;height:1.5pt" o:hralign="center" o:hrstd="t" o:hr="t" fillcolor="#a0a0a0" stroked="f"/>
        </w:pict>
      </w:r>
    </w:p>
    <w:p w14:paraId="32825088" w14:textId="77777777" w:rsidR="00A72B89" w:rsidRPr="00A72B89" w:rsidRDefault="00A72B89" w:rsidP="00A72B89">
      <w:pPr>
        <w:rPr>
          <w:b/>
          <w:bCs/>
        </w:rPr>
      </w:pPr>
      <w:r w:rsidRPr="00A72B89">
        <w:rPr>
          <w:b/>
          <w:bCs/>
        </w:rPr>
        <w:t>Q1. Three-Tier Architecture of Data Warehouse (Detailed Explanation)</w:t>
      </w:r>
    </w:p>
    <w:p w14:paraId="4C584DB8" w14:textId="77777777" w:rsidR="00A72B89" w:rsidRPr="00A72B89" w:rsidRDefault="00A72B89" w:rsidP="00A72B89">
      <w:pPr>
        <w:rPr>
          <w:b/>
          <w:bCs/>
        </w:rPr>
      </w:pPr>
      <w:r w:rsidRPr="00A72B89">
        <w:rPr>
          <w:b/>
          <w:bCs/>
        </w:rPr>
        <w:t>Introduction</w:t>
      </w:r>
    </w:p>
    <w:p w14:paraId="72AA5D4A" w14:textId="77777777" w:rsidR="00A72B89" w:rsidRPr="00A72B89" w:rsidRDefault="00A72B89" w:rsidP="00A72B89">
      <w:r w:rsidRPr="00A72B89">
        <w:t xml:space="preserve">A Data Warehouse architecture defines how data flows from source systems to analytical users. The </w:t>
      </w:r>
      <w:r w:rsidRPr="00A72B89">
        <w:rPr>
          <w:b/>
          <w:bCs/>
        </w:rPr>
        <w:t>three-tier architecture</w:t>
      </w:r>
      <w:r w:rsidRPr="00A72B89">
        <w:t xml:space="preserve"> is the most widely used design because it separates data processing, storage, and presentation into layers. This improves performance, scalability, and maintainability.</w:t>
      </w:r>
    </w:p>
    <w:p w14:paraId="0CC9CABC" w14:textId="77777777" w:rsidR="00A72B89" w:rsidRPr="00A72B89" w:rsidRDefault="00A72B89" w:rsidP="00A72B89">
      <w:r w:rsidRPr="00A72B89">
        <w:pict w14:anchorId="688BBD88">
          <v:rect id="_x0000_i1261" style="width:0;height:1.5pt" o:hralign="center" o:hrstd="t" o:hr="t" fillcolor="#a0a0a0" stroked="f"/>
        </w:pict>
      </w:r>
    </w:p>
    <w:p w14:paraId="347342AC" w14:textId="77777777" w:rsidR="00A72B89" w:rsidRPr="00A72B89" w:rsidRDefault="00A72B89" w:rsidP="00A72B89">
      <w:pPr>
        <w:rPr>
          <w:b/>
          <w:bCs/>
        </w:rPr>
      </w:pPr>
      <w:r w:rsidRPr="00A72B89">
        <w:rPr>
          <w:b/>
          <w:bCs/>
        </w:rPr>
        <w:t>Tier 1 — Bottom Tier (Data Source + ETL Layer)</w:t>
      </w:r>
    </w:p>
    <w:p w14:paraId="44D1990D" w14:textId="77777777" w:rsidR="00A72B89" w:rsidRPr="00A72B89" w:rsidRDefault="00A72B89" w:rsidP="00A72B89">
      <w:r w:rsidRPr="00A72B89">
        <w:t xml:space="preserve">This is the </w:t>
      </w:r>
      <w:r w:rsidRPr="00A72B89">
        <w:rPr>
          <w:b/>
          <w:bCs/>
        </w:rPr>
        <w:t>data acquisition layer</w:t>
      </w:r>
      <w:r w:rsidRPr="00A72B89">
        <w:t>.</w:t>
      </w:r>
    </w:p>
    <w:p w14:paraId="37E95606" w14:textId="77777777" w:rsidR="00A72B89" w:rsidRPr="00A72B89" w:rsidRDefault="00A72B89" w:rsidP="00A72B89">
      <w:r w:rsidRPr="00A72B89">
        <w:rPr>
          <w:b/>
          <w:bCs/>
        </w:rPr>
        <w:t>Sources include</w:t>
      </w:r>
    </w:p>
    <w:p w14:paraId="0D95F6E7" w14:textId="77777777" w:rsidR="00A72B89" w:rsidRPr="00A72B89" w:rsidRDefault="00A72B89" w:rsidP="00A72B89">
      <w:pPr>
        <w:numPr>
          <w:ilvl w:val="0"/>
          <w:numId w:val="1"/>
        </w:numPr>
      </w:pPr>
      <w:r w:rsidRPr="00A72B89">
        <w:t>Operational databases (OLTP systems)</w:t>
      </w:r>
    </w:p>
    <w:p w14:paraId="4D2DC3C6" w14:textId="77777777" w:rsidR="00A72B89" w:rsidRPr="00A72B89" w:rsidRDefault="00A72B89" w:rsidP="00A72B89">
      <w:pPr>
        <w:numPr>
          <w:ilvl w:val="0"/>
          <w:numId w:val="1"/>
        </w:numPr>
      </w:pPr>
      <w:r w:rsidRPr="00A72B89">
        <w:t>ERP systems</w:t>
      </w:r>
    </w:p>
    <w:p w14:paraId="6FBC642F" w14:textId="77777777" w:rsidR="00A72B89" w:rsidRPr="00A72B89" w:rsidRDefault="00A72B89" w:rsidP="00A72B89">
      <w:pPr>
        <w:numPr>
          <w:ilvl w:val="0"/>
          <w:numId w:val="1"/>
        </w:numPr>
      </w:pPr>
      <w:r w:rsidRPr="00A72B89">
        <w:t>CRM systems</w:t>
      </w:r>
    </w:p>
    <w:p w14:paraId="295C5670" w14:textId="77777777" w:rsidR="00A72B89" w:rsidRPr="00A72B89" w:rsidRDefault="00A72B89" w:rsidP="00A72B89">
      <w:pPr>
        <w:numPr>
          <w:ilvl w:val="0"/>
          <w:numId w:val="1"/>
        </w:numPr>
      </w:pPr>
      <w:r w:rsidRPr="00A72B89">
        <w:t>Flat files (CSV, Excel)</w:t>
      </w:r>
    </w:p>
    <w:p w14:paraId="566CC7CD" w14:textId="77777777" w:rsidR="00A72B89" w:rsidRPr="00A72B89" w:rsidRDefault="00A72B89" w:rsidP="00A72B89">
      <w:pPr>
        <w:numPr>
          <w:ilvl w:val="0"/>
          <w:numId w:val="1"/>
        </w:numPr>
      </w:pPr>
      <w:r w:rsidRPr="00A72B89">
        <w:t>IoT devices</w:t>
      </w:r>
    </w:p>
    <w:p w14:paraId="2639D765" w14:textId="77777777" w:rsidR="00A72B89" w:rsidRPr="00A72B89" w:rsidRDefault="00A72B89" w:rsidP="00A72B89">
      <w:pPr>
        <w:numPr>
          <w:ilvl w:val="0"/>
          <w:numId w:val="1"/>
        </w:numPr>
      </w:pPr>
      <w:r w:rsidRPr="00A72B89">
        <w:t>Web logs</w:t>
      </w:r>
    </w:p>
    <w:p w14:paraId="140901F4" w14:textId="77777777" w:rsidR="00A72B89" w:rsidRPr="00A72B89" w:rsidRDefault="00A72B89" w:rsidP="00A72B89">
      <w:r w:rsidRPr="00A72B89">
        <w:rPr>
          <w:b/>
          <w:bCs/>
        </w:rPr>
        <w:t>Functions</w:t>
      </w:r>
    </w:p>
    <w:p w14:paraId="389CB353" w14:textId="77777777" w:rsidR="00A72B89" w:rsidRPr="00A72B89" w:rsidRDefault="00A72B89" w:rsidP="00A72B89">
      <w:pPr>
        <w:numPr>
          <w:ilvl w:val="0"/>
          <w:numId w:val="2"/>
        </w:numPr>
      </w:pPr>
      <w:r w:rsidRPr="00A72B89">
        <w:t>Extract raw data from heterogeneous systems.</w:t>
      </w:r>
    </w:p>
    <w:p w14:paraId="6E984E24" w14:textId="77777777" w:rsidR="00A72B89" w:rsidRPr="00A72B89" w:rsidRDefault="00A72B89" w:rsidP="00A72B89">
      <w:pPr>
        <w:numPr>
          <w:ilvl w:val="0"/>
          <w:numId w:val="2"/>
        </w:numPr>
      </w:pPr>
      <w:r w:rsidRPr="00A72B89">
        <w:t>Clean data (remove duplicates, missing values).</w:t>
      </w:r>
    </w:p>
    <w:p w14:paraId="63FAB6DC" w14:textId="77777777" w:rsidR="00A72B89" w:rsidRPr="00A72B89" w:rsidRDefault="00A72B89" w:rsidP="00A72B89">
      <w:pPr>
        <w:numPr>
          <w:ilvl w:val="0"/>
          <w:numId w:val="2"/>
        </w:numPr>
      </w:pPr>
      <w:r w:rsidRPr="00A72B89">
        <w:t>Transform data into consistent format.</w:t>
      </w:r>
    </w:p>
    <w:p w14:paraId="2445F276" w14:textId="77777777" w:rsidR="00A72B89" w:rsidRPr="00A72B89" w:rsidRDefault="00A72B89" w:rsidP="00A72B89">
      <w:pPr>
        <w:numPr>
          <w:ilvl w:val="0"/>
          <w:numId w:val="2"/>
        </w:numPr>
      </w:pPr>
      <w:r w:rsidRPr="00A72B89">
        <w:t>Load data into warehouse.</w:t>
      </w:r>
    </w:p>
    <w:p w14:paraId="2A7358DC" w14:textId="77777777" w:rsidR="00A72B89" w:rsidRPr="00A72B89" w:rsidRDefault="00A72B89" w:rsidP="00A72B89">
      <w:r w:rsidRPr="00A72B89">
        <w:rPr>
          <w:b/>
          <w:bCs/>
        </w:rPr>
        <w:t>Why needed</w:t>
      </w:r>
      <w:r w:rsidRPr="00A72B89">
        <w:br/>
        <w:t>Source systems store data differently; this layer standardizes them.</w:t>
      </w:r>
    </w:p>
    <w:p w14:paraId="2624A80C" w14:textId="77777777" w:rsidR="00A72B89" w:rsidRPr="00A72B89" w:rsidRDefault="00A72B89" w:rsidP="00A72B89">
      <w:r w:rsidRPr="00A72B89">
        <w:rPr>
          <w:b/>
          <w:bCs/>
        </w:rPr>
        <w:lastRenderedPageBreak/>
        <w:t>Example</w:t>
      </w:r>
      <w:r w:rsidRPr="00A72B89">
        <w:br/>
        <w:t>Customer table from Oracle + Orders table from MySQL → converted into uniform format.</w:t>
      </w:r>
    </w:p>
    <w:p w14:paraId="674F89B5" w14:textId="77777777" w:rsidR="00A72B89" w:rsidRPr="00A72B89" w:rsidRDefault="00A72B89" w:rsidP="00A72B89">
      <w:r w:rsidRPr="00A72B89">
        <w:pict w14:anchorId="53F2F6FA">
          <v:rect id="_x0000_i1262" style="width:0;height:1.5pt" o:hralign="center" o:hrstd="t" o:hr="t" fillcolor="#a0a0a0" stroked="f"/>
        </w:pict>
      </w:r>
    </w:p>
    <w:p w14:paraId="7162CB2E" w14:textId="77777777" w:rsidR="00A72B89" w:rsidRPr="00A72B89" w:rsidRDefault="00A72B89" w:rsidP="00A72B89">
      <w:pPr>
        <w:rPr>
          <w:b/>
          <w:bCs/>
        </w:rPr>
      </w:pPr>
      <w:r w:rsidRPr="00A72B89">
        <w:rPr>
          <w:b/>
          <w:bCs/>
        </w:rPr>
        <w:t>Tier 2 — Middle Tier (OLAP Server Layer)</w:t>
      </w:r>
    </w:p>
    <w:p w14:paraId="76198929" w14:textId="77777777" w:rsidR="00A72B89" w:rsidRPr="00A72B89" w:rsidRDefault="00A72B89" w:rsidP="00A72B89">
      <w:r w:rsidRPr="00A72B89">
        <w:t xml:space="preserve">This is the </w:t>
      </w:r>
      <w:r w:rsidRPr="00A72B89">
        <w:rPr>
          <w:b/>
          <w:bCs/>
        </w:rPr>
        <w:t>analysis engine</w:t>
      </w:r>
      <w:r w:rsidRPr="00A72B89">
        <w:t xml:space="preserve"> of the data warehouse.</w:t>
      </w:r>
    </w:p>
    <w:p w14:paraId="4CAFE800" w14:textId="77777777" w:rsidR="00A72B89" w:rsidRPr="00A72B89" w:rsidRDefault="00A72B89" w:rsidP="00A72B89">
      <w:r w:rsidRPr="00A72B89">
        <w:rPr>
          <w:b/>
          <w:bCs/>
        </w:rPr>
        <w:t>Role</w:t>
      </w:r>
    </w:p>
    <w:p w14:paraId="13641674" w14:textId="77777777" w:rsidR="00A72B89" w:rsidRPr="00A72B89" w:rsidRDefault="00A72B89" w:rsidP="00A72B89">
      <w:pPr>
        <w:numPr>
          <w:ilvl w:val="0"/>
          <w:numId w:val="3"/>
        </w:numPr>
      </w:pPr>
      <w:r w:rsidRPr="00A72B89">
        <w:t>Stores integrated data.</w:t>
      </w:r>
    </w:p>
    <w:p w14:paraId="01BE1A70" w14:textId="77777777" w:rsidR="00A72B89" w:rsidRPr="00A72B89" w:rsidRDefault="00A72B89" w:rsidP="00A72B89">
      <w:pPr>
        <w:numPr>
          <w:ilvl w:val="0"/>
          <w:numId w:val="3"/>
        </w:numPr>
      </w:pPr>
      <w:r w:rsidRPr="00A72B89">
        <w:t>Provides multidimensional analysis.</w:t>
      </w:r>
    </w:p>
    <w:p w14:paraId="7508FA4C" w14:textId="77777777" w:rsidR="00A72B89" w:rsidRPr="00A72B89" w:rsidRDefault="00A72B89" w:rsidP="00A72B89">
      <w:pPr>
        <w:numPr>
          <w:ilvl w:val="0"/>
          <w:numId w:val="3"/>
        </w:numPr>
      </w:pPr>
      <w:r w:rsidRPr="00A72B89">
        <w:t>Executes analytical queries.</w:t>
      </w:r>
    </w:p>
    <w:p w14:paraId="74773DFA" w14:textId="77777777" w:rsidR="00A72B89" w:rsidRPr="00A72B89" w:rsidRDefault="00A72B89" w:rsidP="00A72B89">
      <w:r w:rsidRPr="00A72B89">
        <w:rPr>
          <w:b/>
          <w:bCs/>
        </w:rPr>
        <w:t>Types of OLAP</w:t>
      </w:r>
    </w:p>
    <w:p w14:paraId="1D91A738" w14:textId="77777777" w:rsidR="00A72B89" w:rsidRPr="00A72B89" w:rsidRDefault="00A72B89" w:rsidP="00A72B89">
      <w:pPr>
        <w:numPr>
          <w:ilvl w:val="0"/>
          <w:numId w:val="4"/>
        </w:numPr>
      </w:pPr>
      <w:r w:rsidRPr="00A72B89">
        <w:t>ROLAP — Relational</w:t>
      </w:r>
    </w:p>
    <w:p w14:paraId="77C8CB82" w14:textId="77777777" w:rsidR="00A72B89" w:rsidRPr="00A72B89" w:rsidRDefault="00A72B89" w:rsidP="00A72B89">
      <w:pPr>
        <w:numPr>
          <w:ilvl w:val="0"/>
          <w:numId w:val="4"/>
        </w:numPr>
      </w:pPr>
      <w:r w:rsidRPr="00A72B89">
        <w:t>MOLAP — Multidimensional cube</w:t>
      </w:r>
    </w:p>
    <w:p w14:paraId="6D3434F5" w14:textId="77777777" w:rsidR="00A72B89" w:rsidRPr="00A72B89" w:rsidRDefault="00A72B89" w:rsidP="00A72B89">
      <w:pPr>
        <w:numPr>
          <w:ilvl w:val="0"/>
          <w:numId w:val="4"/>
        </w:numPr>
      </w:pPr>
      <w:r w:rsidRPr="00A72B89">
        <w:t>HOLAP — Hybrid</w:t>
      </w:r>
    </w:p>
    <w:p w14:paraId="06E0893A" w14:textId="77777777" w:rsidR="00A72B89" w:rsidRPr="00A72B89" w:rsidRDefault="00A72B89" w:rsidP="00A72B89">
      <w:r w:rsidRPr="00A72B89">
        <w:rPr>
          <w:b/>
          <w:bCs/>
        </w:rPr>
        <w:t>Functions</w:t>
      </w:r>
    </w:p>
    <w:p w14:paraId="6EFD3109" w14:textId="77777777" w:rsidR="00A72B89" w:rsidRPr="00A72B89" w:rsidRDefault="00A72B89" w:rsidP="00A72B89">
      <w:pPr>
        <w:numPr>
          <w:ilvl w:val="0"/>
          <w:numId w:val="5"/>
        </w:numPr>
      </w:pPr>
      <w:r w:rsidRPr="00A72B89">
        <w:t>Aggregation (SUM, AVG)</w:t>
      </w:r>
    </w:p>
    <w:p w14:paraId="024F249A" w14:textId="77777777" w:rsidR="00A72B89" w:rsidRPr="00A72B89" w:rsidRDefault="00A72B89" w:rsidP="00A72B89">
      <w:pPr>
        <w:numPr>
          <w:ilvl w:val="0"/>
          <w:numId w:val="5"/>
        </w:numPr>
      </w:pPr>
      <w:r w:rsidRPr="00A72B89">
        <w:t>Drill-down</w:t>
      </w:r>
    </w:p>
    <w:p w14:paraId="313BE503" w14:textId="77777777" w:rsidR="00A72B89" w:rsidRPr="00A72B89" w:rsidRDefault="00A72B89" w:rsidP="00A72B89">
      <w:pPr>
        <w:numPr>
          <w:ilvl w:val="0"/>
          <w:numId w:val="5"/>
        </w:numPr>
      </w:pPr>
      <w:r w:rsidRPr="00A72B89">
        <w:t>Slice and dice</w:t>
      </w:r>
    </w:p>
    <w:p w14:paraId="61CD7F5A" w14:textId="77777777" w:rsidR="00A72B89" w:rsidRPr="00A72B89" w:rsidRDefault="00A72B89" w:rsidP="00A72B89">
      <w:pPr>
        <w:numPr>
          <w:ilvl w:val="0"/>
          <w:numId w:val="5"/>
        </w:numPr>
      </w:pPr>
      <w:r w:rsidRPr="00A72B89">
        <w:t>Pivoting</w:t>
      </w:r>
    </w:p>
    <w:p w14:paraId="239B99AE" w14:textId="77777777" w:rsidR="00A72B89" w:rsidRPr="00A72B89" w:rsidRDefault="00A72B89" w:rsidP="00A72B89">
      <w:r w:rsidRPr="00A72B89">
        <w:rPr>
          <w:b/>
          <w:bCs/>
        </w:rPr>
        <w:t>Why important</w:t>
      </w:r>
      <w:r w:rsidRPr="00A72B89">
        <w:br/>
        <w:t>Without this layer, queries on huge datasets would be slow.</w:t>
      </w:r>
    </w:p>
    <w:p w14:paraId="236376F6" w14:textId="77777777" w:rsidR="00A72B89" w:rsidRPr="00A72B89" w:rsidRDefault="00A72B89" w:rsidP="00A72B89">
      <w:r w:rsidRPr="00A72B89">
        <w:pict w14:anchorId="2AF9B63B">
          <v:rect id="_x0000_i1263" style="width:0;height:1.5pt" o:hralign="center" o:hrstd="t" o:hr="t" fillcolor="#a0a0a0" stroked="f"/>
        </w:pict>
      </w:r>
    </w:p>
    <w:p w14:paraId="39D79189" w14:textId="77777777" w:rsidR="00A72B89" w:rsidRPr="00A72B89" w:rsidRDefault="00A72B89" w:rsidP="00A72B89">
      <w:pPr>
        <w:rPr>
          <w:b/>
          <w:bCs/>
        </w:rPr>
      </w:pPr>
      <w:r w:rsidRPr="00A72B89">
        <w:rPr>
          <w:b/>
          <w:bCs/>
        </w:rPr>
        <w:t>Tier 3 — Top Tier (Presentation Layer)</w:t>
      </w:r>
    </w:p>
    <w:p w14:paraId="1DF70A44" w14:textId="77777777" w:rsidR="00A72B89" w:rsidRPr="00A72B89" w:rsidRDefault="00A72B89" w:rsidP="00A72B89">
      <w:r w:rsidRPr="00A72B89">
        <w:t xml:space="preserve">This is the </w:t>
      </w:r>
      <w:r w:rsidRPr="00A72B89">
        <w:rPr>
          <w:b/>
          <w:bCs/>
        </w:rPr>
        <w:t>user interaction layer</w:t>
      </w:r>
      <w:r w:rsidRPr="00A72B89">
        <w:t>.</w:t>
      </w:r>
    </w:p>
    <w:p w14:paraId="29518FD9" w14:textId="77777777" w:rsidR="00A72B89" w:rsidRPr="00A72B89" w:rsidRDefault="00A72B89" w:rsidP="00A72B89">
      <w:r w:rsidRPr="00A72B89">
        <w:rPr>
          <w:b/>
          <w:bCs/>
        </w:rPr>
        <w:t>Users</w:t>
      </w:r>
    </w:p>
    <w:p w14:paraId="390833B3" w14:textId="77777777" w:rsidR="00A72B89" w:rsidRPr="00A72B89" w:rsidRDefault="00A72B89" w:rsidP="00A72B89">
      <w:pPr>
        <w:numPr>
          <w:ilvl w:val="0"/>
          <w:numId w:val="6"/>
        </w:numPr>
      </w:pPr>
      <w:r w:rsidRPr="00A72B89">
        <w:t>Analysts</w:t>
      </w:r>
    </w:p>
    <w:p w14:paraId="0AB438E4" w14:textId="77777777" w:rsidR="00A72B89" w:rsidRPr="00A72B89" w:rsidRDefault="00A72B89" w:rsidP="00A72B89">
      <w:pPr>
        <w:numPr>
          <w:ilvl w:val="0"/>
          <w:numId w:val="6"/>
        </w:numPr>
      </w:pPr>
      <w:r w:rsidRPr="00A72B89">
        <w:t>Managers</w:t>
      </w:r>
    </w:p>
    <w:p w14:paraId="3EF734A8" w14:textId="77777777" w:rsidR="00A72B89" w:rsidRPr="00A72B89" w:rsidRDefault="00A72B89" w:rsidP="00A72B89">
      <w:pPr>
        <w:numPr>
          <w:ilvl w:val="0"/>
          <w:numId w:val="6"/>
        </w:numPr>
      </w:pPr>
      <w:r w:rsidRPr="00A72B89">
        <w:t>Executives</w:t>
      </w:r>
    </w:p>
    <w:p w14:paraId="2CABE2DB" w14:textId="77777777" w:rsidR="00A72B89" w:rsidRPr="00A72B89" w:rsidRDefault="00A72B89" w:rsidP="00A72B89">
      <w:pPr>
        <w:numPr>
          <w:ilvl w:val="0"/>
          <w:numId w:val="6"/>
        </w:numPr>
      </w:pPr>
      <w:r w:rsidRPr="00A72B89">
        <w:t>Data scientists</w:t>
      </w:r>
    </w:p>
    <w:p w14:paraId="592AAC85" w14:textId="77777777" w:rsidR="00A72B89" w:rsidRPr="00A72B89" w:rsidRDefault="00A72B89" w:rsidP="00A72B89">
      <w:r w:rsidRPr="00A72B89">
        <w:rPr>
          <w:b/>
          <w:bCs/>
        </w:rPr>
        <w:t>Tools</w:t>
      </w:r>
    </w:p>
    <w:p w14:paraId="552956A9" w14:textId="77777777" w:rsidR="00A72B89" w:rsidRPr="00A72B89" w:rsidRDefault="00A72B89" w:rsidP="00A72B89">
      <w:pPr>
        <w:numPr>
          <w:ilvl w:val="0"/>
          <w:numId w:val="7"/>
        </w:numPr>
      </w:pPr>
      <w:r w:rsidRPr="00A72B89">
        <w:lastRenderedPageBreak/>
        <w:t>Dashboards</w:t>
      </w:r>
    </w:p>
    <w:p w14:paraId="2DEE8443" w14:textId="77777777" w:rsidR="00A72B89" w:rsidRPr="00A72B89" w:rsidRDefault="00A72B89" w:rsidP="00A72B89">
      <w:pPr>
        <w:numPr>
          <w:ilvl w:val="0"/>
          <w:numId w:val="7"/>
        </w:numPr>
      </w:pPr>
      <w:r w:rsidRPr="00A72B89">
        <w:t>BI tools</w:t>
      </w:r>
    </w:p>
    <w:p w14:paraId="3254C346" w14:textId="77777777" w:rsidR="00A72B89" w:rsidRPr="00A72B89" w:rsidRDefault="00A72B89" w:rsidP="00A72B89">
      <w:pPr>
        <w:numPr>
          <w:ilvl w:val="0"/>
          <w:numId w:val="7"/>
        </w:numPr>
      </w:pPr>
      <w:r w:rsidRPr="00A72B89">
        <w:t>Reports</w:t>
      </w:r>
    </w:p>
    <w:p w14:paraId="78D43276" w14:textId="77777777" w:rsidR="00A72B89" w:rsidRPr="00A72B89" w:rsidRDefault="00A72B89" w:rsidP="00A72B89">
      <w:pPr>
        <w:numPr>
          <w:ilvl w:val="0"/>
          <w:numId w:val="7"/>
        </w:numPr>
      </w:pPr>
      <w:r w:rsidRPr="00A72B89">
        <w:t>Data visualization tools</w:t>
      </w:r>
    </w:p>
    <w:p w14:paraId="7FA0D77E" w14:textId="77777777" w:rsidR="00A72B89" w:rsidRPr="00A72B89" w:rsidRDefault="00A72B89" w:rsidP="00A72B89">
      <w:r w:rsidRPr="00A72B89">
        <w:rPr>
          <w:b/>
          <w:bCs/>
        </w:rPr>
        <w:t>Functions</w:t>
      </w:r>
    </w:p>
    <w:p w14:paraId="5877FC13" w14:textId="77777777" w:rsidR="00A72B89" w:rsidRPr="00A72B89" w:rsidRDefault="00A72B89" w:rsidP="00A72B89">
      <w:pPr>
        <w:numPr>
          <w:ilvl w:val="0"/>
          <w:numId w:val="8"/>
        </w:numPr>
      </w:pPr>
      <w:r w:rsidRPr="00A72B89">
        <w:t>Display insights</w:t>
      </w:r>
    </w:p>
    <w:p w14:paraId="0E0E561F" w14:textId="77777777" w:rsidR="00A72B89" w:rsidRPr="00A72B89" w:rsidRDefault="00A72B89" w:rsidP="00A72B89">
      <w:pPr>
        <w:numPr>
          <w:ilvl w:val="0"/>
          <w:numId w:val="8"/>
        </w:numPr>
      </w:pPr>
      <w:r w:rsidRPr="00A72B89">
        <w:t>Create reports</w:t>
      </w:r>
    </w:p>
    <w:p w14:paraId="570AA858" w14:textId="77777777" w:rsidR="00A72B89" w:rsidRPr="00A72B89" w:rsidRDefault="00A72B89" w:rsidP="00A72B89">
      <w:pPr>
        <w:numPr>
          <w:ilvl w:val="0"/>
          <w:numId w:val="8"/>
        </w:numPr>
      </w:pPr>
      <w:r w:rsidRPr="00A72B89">
        <w:t>Query warehouse</w:t>
      </w:r>
    </w:p>
    <w:p w14:paraId="4EE923F1" w14:textId="77777777" w:rsidR="00A72B89" w:rsidRPr="00A72B89" w:rsidRDefault="00A72B89" w:rsidP="00A72B89">
      <w:pPr>
        <w:numPr>
          <w:ilvl w:val="0"/>
          <w:numId w:val="8"/>
        </w:numPr>
      </w:pPr>
      <w:r w:rsidRPr="00A72B89">
        <w:t>Perform analysis</w:t>
      </w:r>
    </w:p>
    <w:p w14:paraId="6114A493" w14:textId="77777777" w:rsidR="00A72B89" w:rsidRPr="00A72B89" w:rsidRDefault="00A72B89" w:rsidP="00A72B89">
      <w:r w:rsidRPr="00A72B89">
        <w:rPr>
          <w:b/>
          <w:bCs/>
        </w:rPr>
        <w:t>Example</w:t>
      </w:r>
      <w:r w:rsidRPr="00A72B89">
        <w:br/>
        <w:t>Manager checks monthly sales trend using dashboard.</w:t>
      </w:r>
    </w:p>
    <w:p w14:paraId="6FFA74F0" w14:textId="77777777" w:rsidR="00A72B89" w:rsidRPr="00A72B89" w:rsidRDefault="00A72B89" w:rsidP="00A72B89">
      <w:r w:rsidRPr="00A72B89">
        <w:pict w14:anchorId="48D0AE01">
          <v:rect id="_x0000_i1264" style="width:0;height:1.5pt" o:hralign="center" o:hrstd="t" o:hr="t" fillcolor="#a0a0a0" stroked="f"/>
        </w:pict>
      </w:r>
    </w:p>
    <w:p w14:paraId="76651DB6" w14:textId="77777777" w:rsidR="00A72B89" w:rsidRPr="00A72B89" w:rsidRDefault="00A72B89" w:rsidP="00A72B89">
      <w:pPr>
        <w:rPr>
          <w:b/>
          <w:bCs/>
        </w:rPr>
      </w:pPr>
      <w:r w:rsidRPr="00A72B89">
        <w:rPr>
          <w:b/>
          <w:bCs/>
        </w:rPr>
        <w:t>Advantages of Three-Tier Architecture</w:t>
      </w:r>
    </w:p>
    <w:p w14:paraId="2031B925" w14:textId="77777777" w:rsidR="00A72B89" w:rsidRPr="00A72B89" w:rsidRDefault="00A72B89" w:rsidP="00A72B89">
      <w:pPr>
        <w:numPr>
          <w:ilvl w:val="0"/>
          <w:numId w:val="9"/>
        </w:numPr>
      </w:pPr>
      <w:r w:rsidRPr="00A72B89">
        <w:t>Modular design.</w:t>
      </w:r>
    </w:p>
    <w:p w14:paraId="2E9874D1" w14:textId="77777777" w:rsidR="00A72B89" w:rsidRPr="00A72B89" w:rsidRDefault="00A72B89" w:rsidP="00A72B89">
      <w:pPr>
        <w:numPr>
          <w:ilvl w:val="0"/>
          <w:numId w:val="9"/>
        </w:numPr>
      </w:pPr>
      <w:r w:rsidRPr="00A72B89">
        <w:t>Easy maintenance.</w:t>
      </w:r>
    </w:p>
    <w:p w14:paraId="29C64E7E" w14:textId="77777777" w:rsidR="00A72B89" w:rsidRPr="00A72B89" w:rsidRDefault="00A72B89" w:rsidP="00A72B89">
      <w:pPr>
        <w:numPr>
          <w:ilvl w:val="0"/>
          <w:numId w:val="9"/>
        </w:numPr>
      </w:pPr>
      <w:r w:rsidRPr="00A72B89">
        <w:t>High scalability.</w:t>
      </w:r>
    </w:p>
    <w:p w14:paraId="37BE0613" w14:textId="77777777" w:rsidR="00A72B89" w:rsidRPr="00A72B89" w:rsidRDefault="00A72B89" w:rsidP="00A72B89">
      <w:pPr>
        <w:numPr>
          <w:ilvl w:val="0"/>
          <w:numId w:val="9"/>
        </w:numPr>
      </w:pPr>
      <w:r w:rsidRPr="00A72B89">
        <w:t>Better performance.</w:t>
      </w:r>
    </w:p>
    <w:p w14:paraId="0FFBD9A0" w14:textId="77777777" w:rsidR="00A72B89" w:rsidRPr="00A72B89" w:rsidRDefault="00A72B89" w:rsidP="00A72B89">
      <w:pPr>
        <w:numPr>
          <w:ilvl w:val="0"/>
          <w:numId w:val="9"/>
        </w:numPr>
      </w:pPr>
      <w:r w:rsidRPr="00A72B89">
        <w:t>Data security separation.</w:t>
      </w:r>
    </w:p>
    <w:p w14:paraId="4BD896FB" w14:textId="77777777" w:rsidR="00A72B89" w:rsidRPr="00A72B89" w:rsidRDefault="00A72B89" w:rsidP="00A72B89">
      <w:pPr>
        <w:numPr>
          <w:ilvl w:val="0"/>
          <w:numId w:val="9"/>
        </w:numPr>
      </w:pPr>
      <w:r w:rsidRPr="00A72B89">
        <w:t>Supports large organizations.</w:t>
      </w:r>
    </w:p>
    <w:p w14:paraId="4F24FC71" w14:textId="77777777" w:rsidR="00A72B89" w:rsidRPr="00A72B89" w:rsidRDefault="00A72B89" w:rsidP="00A72B89">
      <w:pPr>
        <w:numPr>
          <w:ilvl w:val="0"/>
          <w:numId w:val="9"/>
        </w:numPr>
      </w:pPr>
      <w:r w:rsidRPr="00A72B89">
        <w:t>Faster query execution.</w:t>
      </w:r>
    </w:p>
    <w:p w14:paraId="58F54C0C" w14:textId="77777777" w:rsidR="00A72B89" w:rsidRPr="00A72B89" w:rsidRDefault="00A72B89" w:rsidP="00A72B89">
      <w:r w:rsidRPr="00A72B89">
        <w:pict w14:anchorId="08B03B87">
          <v:rect id="_x0000_i1265" style="width:0;height:1.5pt" o:hralign="center" o:hrstd="t" o:hr="t" fillcolor="#a0a0a0" stroked="f"/>
        </w:pict>
      </w:r>
    </w:p>
    <w:p w14:paraId="55734FC2" w14:textId="77777777" w:rsidR="00A72B89" w:rsidRPr="00A72B89" w:rsidRDefault="00A72B89" w:rsidP="00A72B89">
      <w:r w:rsidRPr="00A72B89">
        <w:pict w14:anchorId="6BE85161">
          <v:rect id="_x0000_i1266" style="width:0;height:1.5pt" o:hralign="center" o:hrstd="t" o:hr="t" fillcolor="#a0a0a0" stroked="f"/>
        </w:pict>
      </w:r>
    </w:p>
    <w:p w14:paraId="43C7B8CB" w14:textId="77777777" w:rsidR="00A72B89" w:rsidRPr="00A72B89" w:rsidRDefault="00A72B89" w:rsidP="00A72B89">
      <w:pPr>
        <w:rPr>
          <w:b/>
          <w:bCs/>
        </w:rPr>
      </w:pPr>
      <w:r w:rsidRPr="00A72B89">
        <w:rPr>
          <w:b/>
          <w:bCs/>
        </w:rPr>
        <w:t>Q2. Common Transformations in ETL Processes (Detailed)</w:t>
      </w:r>
    </w:p>
    <w:p w14:paraId="60090C20" w14:textId="77777777" w:rsidR="00A72B89" w:rsidRPr="00A72B89" w:rsidRDefault="00A72B89" w:rsidP="00A72B89">
      <w:pPr>
        <w:rPr>
          <w:b/>
          <w:bCs/>
        </w:rPr>
      </w:pPr>
      <w:r w:rsidRPr="00A72B89">
        <w:rPr>
          <w:b/>
          <w:bCs/>
        </w:rPr>
        <w:t>Introduction</w:t>
      </w:r>
    </w:p>
    <w:p w14:paraId="5623134C" w14:textId="77777777" w:rsidR="00A72B89" w:rsidRPr="00A72B89" w:rsidRDefault="00A72B89" w:rsidP="00A72B89">
      <w:r w:rsidRPr="00A72B89">
        <w:t>ETL transformation is the most critical phase because raw data is rarely ready for analysis. Transformations ensure data is accurate, consistent, and useful.</w:t>
      </w:r>
    </w:p>
    <w:p w14:paraId="1AA82520" w14:textId="77777777" w:rsidR="00A72B89" w:rsidRPr="00A72B89" w:rsidRDefault="00A72B89" w:rsidP="00A72B89">
      <w:r w:rsidRPr="00A72B89">
        <w:pict w14:anchorId="4A86DDF0">
          <v:rect id="_x0000_i1267" style="width:0;height:1.5pt" o:hralign="center" o:hrstd="t" o:hr="t" fillcolor="#a0a0a0" stroked="f"/>
        </w:pict>
      </w:r>
    </w:p>
    <w:p w14:paraId="3FA50049" w14:textId="77777777" w:rsidR="00A72B89" w:rsidRPr="00A72B89" w:rsidRDefault="00A72B89" w:rsidP="00A72B89">
      <w:pPr>
        <w:rPr>
          <w:b/>
          <w:bCs/>
        </w:rPr>
      </w:pPr>
      <w:r w:rsidRPr="00A72B89">
        <w:rPr>
          <w:b/>
          <w:bCs/>
        </w:rPr>
        <w:t>Major Transformations Explained</w:t>
      </w:r>
    </w:p>
    <w:p w14:paraId="3808CB2F" w14:textId="77777777" w:rsidR="00A72B89" w:rsidRPr="00A72B89" w:rsidRDefault="00A72B89" w:rsidP="00A72B89">
      <w:pPr>
        <w:rPr>
          <w:b/>
          <w:bCs/>
        </w:rPr>
      </w:pPr>
      <w:r w:rsidRPr="00A72B89">
        <w:rPr>
          <w:b/>
          <w:bCs/>
        </w:rPr>
        <w:t>1. Data Cleaning</w:t>
      </w:r>
    </w:p>
    <w:p w14:paraId="44679BAC" w14:textId="77777777" w:rsidR="00A72B89" w:rsidRPr="00A72B89" w:rsidRDefault="00A72B89" w:rsidP="00A72B89">
      <w:r w:rsidRPr="00A72B89">
        <w:lastRenderedPageBreak/>
        <w:t>Removes inconsistencies and errors.</w:t>
      </w:r>
    </w:p>
    <w:p w14:paraId="55CBE7E8" w14:textId="77777777" w:rsidR="00A72B89" w:rsidRPr="00A72B89" w:rsidRDefault="00A72B89" w:rsidP="00A72B89">
      <w:pPr>
        <w:numPr>
          <w:ilvl w:val="0"/>
          <w:numId w:val="10"/>
        </w:numPr>
      </w:pPr>
      <w:r w:rsidRPr="00A72B89">
        <w:t>Missing values</w:t>
      </w:r>
    </w:p>
    <w:p w14:paraId="0A8C81A2" w14:textId="77777777" w:rsidR="00A72B89" w:rsidRPr="00A72B89" w:rsidRDefault="00A72B89" w:rsidP="00A72B89">
      <w:pPr>
        <w:numPr>
          <w:ilvl w:val="0"/>
          <w:numId w:val="10"/>
        </w:numPr>
      </w:pPr>
      <w:r w:rsidRPr="00A72B89">
        <w:t>Invalid entries</w:t>
      </w:r>
    </w:p>
    <w:p w14:paraId="4B55C8DE" w14:textId="77777777" w:rsidR="00A72B89" w:rsidRPr="00A72B89" w:rsidRDefault="00A72B89" w:rsidP="00A72B89">
      <w:pPr>
        <w:numPr>
          <w:ilvl w:val="0"/>
          <w:numId w:val="10"/>
        </w:numPr>
      </w:pPr>
      <w:r w:rsidRPr="00A72B89">
        <w:t>Duplicates</w:t>
      </w:r>
    </w:p>
    <w:p w14:paraId="3507BC26" w14:textId="77777777" w:rsidR="00A72B89" w:rsidRPr="00A72B89" w:rsidRDefault="00A72B89" w:rsidP="00A72B89">
      <w:r w:rsidRPr="00A72B89">
        <w:t>Example</w:t>
      </w:r>
      <w:r w:rsidRPr="00A72B89">
        <w:br/>
        <w:t>Two records for same customer → merged.</w:t>
      </w:r>
    </w:p>
    <w:p w14:paraId="04C9CCEF" w14:textId="77777777" w:rsidR="00A72B89" w:rsidRPr="00A72B89" w:rsidRDefault="00A72B89" w:rsidP="00A72B89">
      <w:r w:rsidRPr="00A72B89">
        <w:pict w14:anchorId="32FD2903">
          <v:rect id="_x0000_i1268" style="width:0;height:1.5pt" o:hralign="center" o:hrstd="t" o:hr="t" fillcolor="#a0a0a0" stroked="f"/>
        </w:pict>
      </w:r>
    </w:p>
    <w:p w14:paraId="4CC7991B" w14:textId="77777777" w:rsidR="00A72B89" w:rsidRPr="00A72B89" w:rsidRDefault="00A72B89" w:rsidP="00A72B89">
      <w:pPr>
        <w:rPr>
          <w:b/>
          <w:bCs/>
        </w:rPr>
      </w:pPr>
      <w:r w:rsidRPr="00A72B89">
        <w:rPr>
          <w:b/>
          <w:bCs/>
        </w:rPr>
        <w:t>2. Filtering</w:t>
      </w:r>
    </w:p>
    <w:p w14:paraId="20498810" w14:textId="77777777" w:rsidR="00A72B89" w:rsidRPr="00A72B89" w:rsidRDefault="00A72B89" w:rsidP="00A72B89">
      <w:r w:rsidRPr="00A72B89">
        <w:t>Selects only required records.</w:t>
      </w:r>
    </w:p>
    <w:p w14:paraId="3FF58CD4" w14:textId="77777777" w:rsidR="00A72B89" w:rsidRPr="00A72B89" w:rsidRDefault="00A72B89" w:rsidP="00A72B89">
      <w:r w:rsidRPr="00A72B89">
        <w:t>Example</w:t>
      </w:r>
      <w:r w:rsidRPr="00A72B89">
        <w:br/>
        <w:t>Keep only sales from 2024.</w:t>
      </w:r>
    </w:p>
    <w:p w14:paraId="4A2871A3" w14:textId="77777777" w:rsidR="00A72B89" w:rsidRPr="00A72B89" w:rsidRDefault="00A72B89" w:rsidP="00A72B89">
      <w:r w:rsidRPr="00A72B89">
        <w:pict w14:anchorId="351B365A">
          <v:rect id="_x0000_i1269" style="width:0;height:1.5pt" o:hralign="center" o:hrstd="t" o:hr="t" fillcolor="#a0a0a0" stroked="f"/>
        </w:pict>
      </w:r>
    </w:p>
    <w:p w14:paraId="0C9C6524" w14:textId="77777777" w:rsidR="00A72B89" w:rsidRPr="00A72B89" w:rsidRDefault="00A72B89" w:rsidP="00A72B89">
      <w:pPr>
        <w:rPr>
          <w:b/>
          <w:bCs/>
        </w:rPr>
      </w:pPr>
      <w:r w:rsidRPr="00A72B89">
        <w:rPr>
          <w:b/>
          <w:bCs/>
        </w:rPr>
        <w:t>3. Sorting</w:t>
      </w:r>
    </w:p>
    <w:p w14:paraId="66E0D145" w14:textId="77777777" w:rsidR="00A72B89" w:rsidRPr="00A72B89" w:rsidRDefault="00A72B89" w:rsidP="00A72B89">
      <w:r w:rsidRPr="00A72B89">
        <w:t>Arranges data logically.</w:t>
      </w:r>
    </w:p>
    <w:p w14:paraId="59C930F0" w14:textId="77777777" w:rsidR="00A72B89" w:rsidRPr="00A72B89" w:rsidRDefault="00A72B89" w:rsidP="00A72B89">
      <w:r w:rsidRPr="00A72B89">
        <w:t>Example</w:t>
      </w:r>
      <w:r w:rsidRPr="00A72B89">
        <w:br/>
        <w:t>Sort customers by revenue.</w:t>
      </w:r>
    </w:p>
    <w:p w14:paraId="16673E1B" w14:textId="77777777" w:rsidR="00A72B89" w:rsidRPr="00A72B89" w:rsidRDefault="00A72B89" w:rsidP="00A72B89">
      <w:r w:rsidRPr="00A72B89">
        <w:pict w14:anchorId="7000E180">
          <v:rect id="_x0000_i1270" style="width:0;height:1.5pt" o:hralign="center" o:hrstd="t" o:hr="t" fillcolor="#a0a0a0" stroked="f"/>
        </w:pict>
      </w:r>
    </w:p>
    <w:p w14:paraId="11C66043" w14:textId="77777777" w:rsidR="00A72B89" w:rsidRPr="00A72B89" w:rsidRDefault="00A72B89" w:rsidP="00A72B89">
      <w:pPr>
        <w:rPr>
          <w:b/>
          <w:bCs/>
        </w:rPr>
      </w:pPr>
      <w:r w:rsidRPr="00A72B89">
        <w:rPr>
          <w:b/>
          <w:bCs/>
        </w:rPr>
        <w:t>4. Joining</w:t>
      </w:r>
    </w:p>
    <w:p w14:paraId="0267A4A3" w14:textId="77777777" w:rsidR="00A72B89" w:rsidRPr="00A72B89" w:rsidRDefault="00A72B89" w:rsidP="00A72B89">
      <w:r w:rsidRPr="00A72B89">
        <w:t>Combines tables based on keys.</w:t>
      </w:r>
    </w:p>
    <w:p w14:paraId="5D23C0D4" w14:textId="77777777" w:rsidR="00A72B89" w:rsidRPr="00A72B89" w:rsidRDefault="00A72B89" w:rsidP="00A72B89">
      <w:r w:rsidRPr="00A72B89">
        <w:t>Example</w:t>
      </w:r>
      <w:r w:rsidRPr="00A72B89">
        <w:br/>
        <w:t>Customer table + Order table.</w:t>
      </w:r>
    </w:p>
    <w:p w14:paraId="3FA96706" w14:textId="77777777" w:rsidR="00A72B89" w:rsidRPr="00A72B89" w:rsidRDefault="00A72B89" w:rsidP="00A72B89">
      <w:r w:rsidRPr="00A72B89">
        <w:pict w14:anchorId="6CD7DE4A">
          <v:rect id="_x0000_i1271" style="width:0;height:1.5pt" o:hralign="center" o:hrstd="t" o:hr="t" fillcolor="#a0a0a0" stroked="f"/>
        </w:pict>
      </w:r>
    </w:p>
    <w:p w14:paraId="60E23223" w14:textId="77777777" w:rsidR="00A72B89" w:rsidRPr="00A72B89" w:rsidRDefault="00A72B89" w:rsidP="00A72B89">
      <w:pPr>
        <w:rPr>
          <w:b/>
          <w:bCs/>
        </w:rPr>
      </w:pPr>
      <w:r w:rsidRPr="00A72B89">
        <w:rPr>
          <w:b/>
          <w:bCs/>
        </w:rPr>
        <w:t>5. Aggregation</w:t>
      </w:r>
    </w:p>
    <w:p w14:paraId="60AA4433" w14:textId="77777777" w:rsidR="00A72B89" w:rsidRPr="00A72B89" w:rsidRDefault="00A72B89" w:rsidP="00A72B89">
      <w:r w:rsidRPr="00A72B89">
        <w:t>Summarizes data.</w:t>
      </w:r>
    </w:p>
    <w:p w14:paraId="7F075069" w14:textId="77777777" w:rsidR="00A72B89" w:rsidRPr="00A72B89" w:rsidRDefault="00A72B89" w:rsidP="00A72B89">
      <w:r w:rsidRPr="00A72B89">
        <w:t>Example</w:t>
      </w:r>
      <w:r w:rsidRPr="00A72B89">
        <w:br/>
        <w:t>Daily sales → monthly sales.</w:t>
      </w:r>
    </w:p>
    <w:p w14:paraId="56A4BDF6" w14:textId="77777777" w:rsidR="00A72B89" w:rsidRPr="00A72B89" w:rsidRDefault="00A72B89" w:rsidP="00A72B89">
      <w:r w:rsidRPr="00A72B89">
        <w:pict w14:anchorId="3077A137">
          <v:rect id="_x0000_i1272" style="width:0;height:1.5pt" o:hralign="center" o:hrstd="t" o:hr="t" fillcolor="#a0a0a0" stroked="f"/>
        </w:pict>
      </w:r>
    </w:p>
    <w:p w14:paraId="09185CEA" w14:textId="77777777" w:rsidR="00A72B89" w:rsidRPr="00A72B89" w:rsidRDefault="00A72B89" w:rsidP="00A72B89">
      <w:pPr>
        <w:rPr>
          <w:b/>
          <w:bCs/>
        </w:rPr>
      </w:pPr>
      <w:r w:rsidRPr="00A72B89">
        <w:rPr>
          <w:b/>
          <w:bCs/>
        </w:rPr>
        <w:t>6. Splitting Columns</w:t>
      </w:r>
    </w:p>
    <w:p w14:paraId="06B1289F" w14:textId="77777777" w:rsidR="00A72B89" w:rsidRPr="00A72B89" w:rsidRDefault="00A72B89" w:rsidP="00A72B89">
      <w:r w:rsidRPr="00A72B89">
        <w:t>Divides one column into multiple.</w:t>
      </w:r>
    </w:p>
    <w:p w14:paraId="5570044C" w14:textId="77777777" w:rsidR="00A72B89" w:rsidRPr="00A72B89" w:rsidRDefault="00A72B89" w:rsidP="00A72B89">
      <w:r w:rsidRPr="00A72B89">
        <w:lastRenderedPageBreak/>
        <w:t>Example</w:t>
      </w:r>
      <w:r w:rsidRPr="00A72B89">
        <w:br/>
        <w:t>Address → City + State + ZIP.</w:t>
      </w:r>
    </w:p>
    <w:p w14:paraId="4561BBB7" w14:textId="77777777" w:rsidR="00A72B89" w:rsidRPr="00A72B89" w:rsidRDefault="00A72B89" w:rsidP="00A72B89">
      <w:r w:rsidRPr="00A72B89">
        <w:pict w14:anchorId="787076D8">
          <v:rect id="_x0000_i1273" style="width:0;height:1.5pt" o:hralign="center" o:hrstd="t" o:hr="t" fillcolor="#a0a0a0" stroked="f"/>
        </w:pict>
      </w:r>
    </w:p>
    <w:p w14:paraId="516B28BB" w14:textId="77777777" w:rsidR="00A72B89" w:rsidRPr="00A72B89" w:rsidRDefault="00A72B89" w:rsidP="00A72B89">
      <w:pPr>
        <w:rPr>
          <w:b/>
          <w:bCs/>
        </w:rPr>
      </w:pPr>
      <w:r w:rsidRPr="00A72B89">
        <w:rPr>
          <w:b/>
          <w:bCs/>
        </w:rPr>
        <w:t>7. Standardization</w:t>
      </w:r>
    </w:p>
    <w:p w14:paraId="17067231" w14:textId="77777777" w:rsidR="00A72B89" w:rsidRPr="00A72B89" w:rsidRDefault="00A72B89" w:rsidP="00A72B89">
      <w:r w:rsidRPr="00A72B89">
        <w:t>Ensures uniform format.</w:t>
      </w:r>
    </w:p>
    <w:p w14:paraId="6D57769F" w14:textId="77777777" w:rsidR="00A72B89" w:rsidRPr="00A72B89" w:rsidRDefault="00A72B89" w:rsidP="00A72B89">
      <w:r w:rsidRPr="00A72B89">
        <w:t>Example</w:t>
      </w:r>
      <w:r w:rsidRPr="00A72B89">
        <w:br/>
        <w:t>Date formats → DD/MM/YYYY.</w:t>
      </w:r>
    </w:p>
    <w:p w14:paraId="4F6EB423" w14:textId="77777777" w:rsidR="00A72B89" w:rsidRPr="00A72B89" w:rsidRDefault="00A72B89" w:rsidP="00A72B89">
      <w:r w:rsidRPr="00A72B89">
        <w:pict w14:anchorId="0D8C41B2">
          <v:rect id="_x0000_i1274" style="width:0;height:1.5pt" o:hralign="center" o:hrstd="t" o:hr="t" fillcolor="#a0a0a0" stroked="f"/>
        </w:pict>
      </w:r>
    </w:p>
    <w:p w14:paraId="65017EA6" w14:textId="77777777" w:rsidR="00A72B89" w:rsidRPr="00A72B89" w:rsidRDefault="00A72B89" w:rsidP="00A72B89">
      <w:pPr>
        <w:rPr>
          <w:b/>
          <w:bCs/>
        </w:rPr>
      </w:pPr>
      <w:r w:rsidRPr="00A72B89">
        <w:rPr>
          <w:b/>
          <w:bCs/>
        </w:rPr>
        <w:t>8. Data Type Conversion</w:t>
      </w:r>
    </w:p>
    <w:p w14:paraId="0564A1A4" w14:textId="77777777" w:rsidR="00A72B89" w:rsidRPr="00A72B89" w:rsidRDefault="00A72B89" w:rsidP="00A72B89">
      <w:r w:rsidRPr="00A72B89">
        <w:t>Changes datatype.</w:t>
      </w:r>
    </w:p>
    <w:p w14:paraId="0099C34F" w14:textId="77777777" w:rsidR="00A72B89" w:rsidRPr="00A72B89" w:rsidRDefault="00A72B89" w:rsidP="00A72B89">
      <w:r w:rsidRPr="00A72B89">
        <w:t>Example</w:t>
      </w:r>
      <w:r w:rsidRPr="00A72B89">
        <w:br/>
        <w:t>Text “100” → Integer 100.</w:t>
      </w:r>
    </w:p>
    <w:p w14:paraId="25E6600E" w14:textId="77777777" w:rsidR="00A72B89" w:rsidRPr="00A72B89" w:rsidRDefault="00A72B89" w:rsidP="00A72B89">
      <w:r w:rsidRPr="00A72B89">
        <w:pict w14:anchorId="58C0FBA4">
          <v:rect id="_x0000_i1275" style="width:0;height:1.5pt" o:hralign="center" o:hrstd="t" o:hr="t" fillcolor="#a0a0a0" stroked="f"/>
        </w:pict>
      </w:r>
    </w:p>
    <w:p w14:paraId="11FFAEF7" w14:textId="77777777" w:rsidR="00A72B89" w:rsidRPr="00A72B89" w:rsidRDefault="00A72B89" w:rsidP="00A72B89">
      <w:pPr>
        <w:rPr>
          <w:b/>
          <w:bCs/>
        </w:rPr>
      </w:pPr>
      <w:r w:rsidRPr="00A72B89">
        <w:rPr>
          <w:b/>
          <w:bCs/>
        </w:rPr>
        <w:t>9. Derivation</w:t>
      </w:r>
    </w:p>
    <w:p w14:paraId="18E7E95A" w14:textId="77777777" w:rsidR="00A72B89" w:rsidRPr="00A72B89" w:rsidRDefault="00A72B89" w:rsidP="00A72B89">
      <w:r w:rsidRPr="00A72B89">
        <w:t>Creates calculated fields.</w:t>
      </w:r>
    </w:p>
    <w:p w14:paraId="13EFD297" w14:textId="77777777" w:rsidR="00A72B89" w:rsidRPr="00A72B89" w:rsidRDefault="00A72B89" w:rsidP="00A72B89">
      <w:r w:rsidRPr="00A72B89">
        <w:t>Example</w:t>
      </w:r>
      <w:r w:rsidRPr="00A72B89">
        <w:br/>
        <w:t>Total = Price × Quantity.</w:t>
      </w:r>
    </w:p>
    <w:p w14:paraId="726E9F1D" w14:textId="77777777" w:rsidR="00A72B89" w:rsidRPr="00A72B89" w:rsidRDefault="00A72B89" w:rsidP="00A72B89">
      <w:r w:rsidRPr="00A72B89">
        <w:pict w14:anchorId="7E82A255">
          <v:rect id="_x0000_i1276" style="width:0;height:1.5pt" o:hralign="center" o:hrstd="t" o:hr="t" fillcolor="#a0a0a0" stroked="f"/>
        </w:pict>
      </w:r>
    </w:p>
    <w:p w14:paraId="18DB2332" w14:textId="77777777" w:rsidR="00A72B89" w:rsidRPr="00A72B89" w:rsidRDefault="00A72B89" w:rsidP="00A72B89">
      <w:pPr>
        <w:rPr>
          <w:b/>
          <w:bCs/>
        </w:rPr>
      </w:pPr>
      <w:r w:rsidRPr="00A72B89">
        <w:rPr>
          <w:b/>
          <w:bCs/>
        </w:rPr>
        <w:t>Importance of Transformation</w:t>
      </w:r>
    </w:p>
    <w:p w14:paraId="29E1F694" w14:textId="77777777" w:rsidR="00A72B89" w:rsidRPr="00A72B89" w:rsidRDefault="00A72B89" w:rsidP="00A72B89">
      <w:pPr>
        <w:numPr>
          <w:ilvl w:val="0"/>
          <w:numId w:val="11"/>
        </w:numPr>
      </w:pPr>
      <w:r w:rsidRPr="00A72B89">
        <w:t>Improves data quality</w:t>
      </w:r>
    </w:p>
    <w:p w14:paraId="5CBD5532" w14:textId="77777777" w:rsidR="00A72B89" w:rsidRPr="00A72B89" w:rsidRDefault="00A72B89" w:rsidP="00A72B89">
      <w:pPr>
        <w:numPr>
          <w:ilvl w:val="0"/>
          <w:numId w:val="11"/>
        </w:numPr>
      </w:pPr>
      <w:r w:rsidRPr="00A72B89">
        <w:t>Enables analysis</w:t>
      </w:r>
    </w:p>
    <w:p w14:paraId="667A394D" w14:textId="77777777" w:rsidR="00A72B89" w:rsidRPr="00A72B89" w:rsidRDefault="00A72B89" w:rsidP="00A72B89">
      <w:pPr>
        <w:numPr>
          <w:ilvl w:val="0"/>
          <w:numId w:val="11"/>
        </w:numPr>
      </w:pPr>
      <w:r w:rsidRPr="00A72B89">
        <w:t>Ensures consistency</w:t>
      </w:r>
    </w:p>
    <w:p w14:paraId="79F52C84" w14:textId="77777777" w:rsidR="00A72B89" w:rsidRPr="00A72B89" w:rsidRDefault="00A72B89" w:rsidP="00A72B89">
      <w:pPr>
        <w:numPr>
          <w:ilvl w:val="0"/>
          <w:numId w:val="11"/>
        </w:numPr>
      </w:pPr>
      <w:r w:rsidRPr="00A72B89">
        <w:t>Removes redundancy</w:t>
      </w:r>
    </w:p>
    <w:p w14:paraId="4DB9B339" w14:textId="77777777" w:rsidR="00A72B89" w:rsidRPr="00A72B89" w:rsidRDefault="00A72B89" w:rsidP="00A72B89">
      <w:pPr>
        <w:numPr>
          <w:ilvl w:val="0"/>
          <w:numId w:val="11"/>
        </w:numPr>
      </w:pPr>
      <w:r w:rsidRPr="00A72B89">
        <w:t>Enhances performance</w:t>
      </w:r>
    </w:p>
    <w:p w14:paraId="681D6181" w14:textId="77777777" w:rsidR="00A72B89" w:rsidRPr="00A72B89" w:rsidRDefault="00A72B89" w:rsidP="00A72B89">
      <w:r w:rsidRPr="00A72B89">
        <w:pict w14:anchorId="749A9C53">
          <v:rect id="_x0000_i1277" style="width:0;height:1.5pt" o:hralign="center" o:hrstd="t" o:hr="t" fillcolor="#a0a0a0" stroked="f"/>
        </w:pict>
      </w:r>
    </w:p>
    <w:p w14:paraId="4A327CDC" w14:textId="77777777" w:rsidR="00A72B89" w:rsidRPr="00A72B89" w:rsidRDefault="00A72B89" w:rsidP="00A72B89">
      <w:r w:rsidRPr="00A72B89">
        <w:pict w14:anchorId="6A6C0952">
          <v:rect id="_x0000_i1278" style="width:0;height:1.5pt" o:hralign="center" o:hrstd="t" o:hr="t" fillcolor="#a0a0a0" stroked="f"/>
        </w:pict>
      </w:r>
    </w:p>
    <w:p w14:paraId="0DECEC73" w14:textId="77777777" w:rsidR="00A72B89" w:rsidRPr="00A72B89" w:rsidRDefault="00A72B89" w:rsidP="00A72B89">
      <w:pPr>
        <w:rPr>
          <w:b/>
          <w:bCs/>
        </w:rPr>
      </w:pPr>
      <w:r w:rsidRPr="00A72B89">
        <w:rPr>
          <w:b/>
          <w:bCs/>
        </w:rPr>
        <w:t>Q3. Components of Data Warehouse with Functions</w:t>
      </w:r>
    </w:p>
    <w:p w14:paraId="5537BA2A" w14:textId="77777777" w:rsidR="00A72B89" w:rsidRPr="00A72B89" w:rsidRDefault="00A72B89" w:rsidP="00A72B89">
      <w:pPr>
        <w:rPr>
          <w:b/>
          <w:bCs/>
        </w:rPr>
      </w:pPr>
      <w:r w:rsidRPr="00A72B89">
        <w:rPr>
          <w:b/>
          <w:bCs/>
        </w:rPr>
        <w:t>Introduction</w:t>
      </w:r>
    </w:p>
    <w:p w14:paraId="55EDB48C" w14:textId="77777777" w:rsidR="00A72B89" w:rsidRPr="00A72B89" w:rsidRDefault="00A72B89" w:rsidP="00A72B89">
      <w:r w:rsidRPr="00A72B89">
        <w:lastRenderedPageBreak/>
        <w:t xml:space="preserve">A data warehouse is not just a database. It is a complete system consisting of multiple interconnected components that collect, process, store, and </w:t>
      </w:r>
      <w:proofErr w:type="spellStart"/>
      <w:r w:rsidRPr="00A72B89">
        <w:t>analyze</w:t>
      </w:r>
      <w:proofErr w:type="spellEnd"/>
      <w:r w:rsidRPr="00A72B89">
        <w:t xml:space="preserve"> data.</w:t>
      </w:r>
    </w:p>
    <w:p w14:paraId="1B345027" w14:textId="77777777" w:rsidR="00A72B89" w:rsidRPr="00A72B89" w:rsidRDefault="00A72B89" w:rsidP="00A72B89">
      <w:r w:rsidRPr="00A72B89">
        <w:pict w14:anchorId="4DAE81A7">
          <v:rect id="_x0000_i1279" style="width:0;height:1.5pt" o:hralign="center" o:hrstd="t" o:hr="t" fillcolor="#a0a0a0" stroked="f"/>
        </w:pict>
      </w:r>
    </w:p>
    <w:p w14:paraId="40F3B438" w14:textId="77777777" w:rsidR="00A72B89" w:rsidRPr="00A72B89" w:rsidRDefault="00A72B89" w:rsidP="00A72B89">
      <w:pPr>
        <w:rPr>
          <w:b/>
          <w:bCs/>
        </w:rPr>
      </w:pPr>
      <w:r w:rsidRPr="00A72B89">
        <w:rPr>
          <w:b/>
          <w:bCs/>
        </w:rPr>
        <w:t>Components Explained</w:t>
      </w:r>
    </w:p>
    <w:p w14:paraId="6055B031" w14:textId="77777777" w:rsidR="00A72B89" w:rsidRPr="00A72B89" w:rsidRDefault="00A72B89" w:rsidP="00A72B89">
      <w:r w:rsidRPr="00A72B89">
        <w:pict w14:anchorId="3AB0CEF7">
          <v:rect id="_x0000_i1280" style="width:0;height:1.5pt" o:hralign="center" o:hrstd="t" o:hr="t" fillcolor="#a0a0a0" stroked="f"/>
        </w:pict>
      </w:r>
    </w:p>
    <w:p w14:paraId="52553E90" w14:textId="77777777" w:rsidR="00A72B89" w:rsidRPr="00A72B89" w:rsidRDefault="00A72B89" w:rsidP="00A72B89">
      <w:pPr>
        <w:rPr>
          <w:b/>
          <w:bCs/>
        </w:rPr>
      </w:pPr>
      <w:r w:rsidRPr="00A72B89">
        <w:rPr>
          <w:b/>
          <w:bCs/>
        </w:rPr>
        <w:t>1. Data Sources</w:t>
      </w:r>
    </w:p>
    <w:p w14:paraId="2B4DF055" w14:textId="77777777" w:rsidR="00A72B89" w:rsidRPr="00A72B89" w:rsidRDefault="00A72B89" w:rsidP="00A72B89">
      <w:r w:rsidRPr="00A72B89">
        <w:t>Original systems where data is generated.</w:t>
      </w:r>
    </w:p>
    <w:p w14:paraId="6809B46F" w14:textId="77777777" w:rsidR="00A72B89" w:rsidRPr="00A72B89" w:rsidRDefault="00A72B89" w:rsidP="00A72B89">
      <w:pPr>
        <w:numPr>
          <w:ilvl w:val="0"/>
          <w:numId w:val="12"/>
        </w:numPr>
      </w:pPr>
      <w:r w:rsidRPr="00A72B89">
        <w:t>Sales systems</w:t>
      </w:r>
    </w:p>
    <w:p w14:paraId="575BF212" w14:textId="77777777" w:rsidR="00A72B89" w:rsidRPr="00A72B89" w:rsidRDefault="00A72B89" w:rsidP="00A72B89">
      <w:pPr>
        <w:numPr>
          <w:ilvl w:val="0"/>
          <w:numId w:val="12"/>
        </w:numPr>
      </w:pPr>
      <w:r w:rsidRPr="00A72B89">
        <w:t>Banking apps</w:t>
      </w:r>
    </w:p>
    <w:p w14:paraId="7D627E04" w14:textId="77777777" w:rsidR="00A72B89" w:rsidRPr="00A72B89" w:rsidRDefault="00A72B89" w:rsidP="00A72B89">
      <w:pPr>
        <w:numPr>
          <w:ilvl w:val="0"/>
          <w:numId w:val="12"/>
        </w:numPr>
      </w:pPr>
      <w:r w:rsidRPr="00A72B89">
        <w:t>Web logs</w:t>
      </w:r>
    </w:p>
    <w:p w14:paraId="46896BB8" w14:textId="77777777" w:rsidR="00A72B89" w:rsidRPr="00A72B89" w:rsidRDefault="00A72B89" w:rsidP="00A72B89">
      <w:r w:rsidRPr="00A72B89">
        <w:pict w14:anchorId="2C00B7C4">
          <v:rect id="_x0000_i1281" style="width:0;height:1.5pt" o:hralign="center" o:hrstd="t" o:hr="t" fillcolor="#a0a0a0" stroked="f"/>
        </w:pict>
      </w:r>
    </w:p>
    <w:p w14:paraId="20F64CE2" w14:textId="77777777" w:rsidR="00A72B89" w:rsidRPr="00A72B89" w:rsidRDefault="00A72B89" w:rsidP="00A72B89">
      <w:pPr>
        <w:rPr>
          <w:b/>
          <w:bCs/>
        </w:rPr>
      </w:pPr>
      <w:r w:rsidRPr="00A72B89">
        <w:rPr>
          <w:b/>
          <w:bCs/>
        </w:rPr>
        <w:t>2. ETL Tools</w:t>
      </w:r>
    </w:p>
    <w:p w14:paraId="23F0482E" w14:textId="77777777" w:rsidR="00A72B89" w:rsidRPr="00A72B89" w:rsidRDefault="00A72B89" w:rsidP="00A72B89">
      <w:r w:rsidRPr="00A72B89">
        <w:t>Responsible for data integration.</w:t>
      </w:r>
    </w:p>
    <w:p w14:paraId="540DCA87" w14:textId="77777777" w:rsidR="00A72B89" w:rsidRPr="00A72B89" w:rsidRDefault="00A72B89" w:rsidP="00A72B89">
      <w:r w:rsidRPr="00A72B89">
        <w:t>Functions:</w:t>
      </w:r>
    </w:p>
    <w:p w14:paraId="301F7143" w14:textId="77777777" w:rsidR="00A72B89" w:rsidRPr="00A72B89" w:rsidRDefault="00A72B89" w:rsidP="00A72B89">
      <w:pPr>
        <w:numPr>
          <w:ilvl w:val="0"/>
          <w:numId w:val="13"/>
        </w:numPr>
      </w:pPr>
      <w:r w:rsidRPr="00A72B89">
        <w:t>Extract</w:t>
      </w:r>
    </w:p>
    <w:p w14:paraId="4148F779" w14:textId="77777777" w:rsidR="00A72B89" w:rsidRPr="00A72B89" w:rsidRDefault="00A72B89" w:rsidP="00A72B89">
      <w:pPr>
        <w:numPr>
          <w:ilvl w:val="0"/>
          <w:numId w:val="13"/>
        </w:numPr>
      </w:pPr>
      <w:r w:rsidRPr="00A72B89">
        <w:t>Transform</w:t>
      </w:r>
    </w:p>
    <w:p w14:paraId="274AB885" w14:textId="77777777" w:rsidR="00A72B89" w:rsidRPr="00A72B89" w:rsidRDefault="00A72B89" w:rsidP="00A72B89">
      <w:pPr>
        <w:numPr>
          <w:ilvl w:val="0"/>
          <w:numId w:val="13"/>
        </w:numPr>
      </w:pPr>
      <w:r w:rsidRPr="00A72B89">
        <w:t>Load</w:t>
      </w:r>
    </w:p>
    <w:p w14:paraId="78959ECE" w14:textId="77777777" w:rsidR="00A72B89" w:rsidRPr="00A72B89" w:rsidRDefault="00A72B89" w:rsidP="00A72B89">
      <w:r w:rsidRPr="00A72B89">
        <w:t>Popular tools:</w:t>
      </w:r>
    </w:p>
    <w:p w14:paraId="1EFA3289" w14:textId="77777777" w:rsidR="00A72B89" w:rsidRPr="00A72B89" w:rsidRDefault="00A72B89" w:rsidP="00A72B89">
      <w:pPr>
        <w:numPr>
          <w:ilvl w:val="0"/>
          <w:numId w:val="14"/>
        </w:numPr>
      </w:pPr>
      <w:r w:rsidRPr="00A72B89">
        <w:t>Informatica</w:t>
      </w:r>
    </w:p>
    <w:p w14:paraId="7F71623F" w14:textId="77777777" w:rsidR="00A72B89" w:rsidRPr="00A72B89" w:rsidRDefault="00A72B89" w:rsidP="00A72B89">
      <w:pPr>
        <w:numPr>
          <w:ilvl w:val="0"/>
          <w:numId w:val="14"/>
        </w:numPr>
      </w:pPr>
      <w:r w:rsidRPr="00A72B89">
        <w:t>Talend</w:t>
      </w:r>
    </w:p>
    <w:p w14:paraId="3BD2F8BB" w14:textId="77777777" w:rsidR="00A72B89" w:rsidRPr="00A72B89" w:rsidRDefault="00A72B89" w:rsidP="00A72B89">
      <w:pPr>
        <w:numPr>
          <w:ilvl w:val="0"/>
          <w:numId w:val="14"/>
        </w:numPr>
      </w:pPr>
      <w:r w:rsidRPr="00A72B89">
        <w:t>SSIS</w:t>
      </w:r>
    </w:p>
    <w:p w14:paraId="279D02DD" w14:textId="77777777" w:rsidR="00A72B89" w:rsidRPr="00A72B89" w:rsidRDefault="00A72B89" w:rsidP="00A72B89">
      <w:r w:rsidRPr="00A72B89">
        <w:pict w14:anchorId="3296B278">
          <v:rect id="_x0000_i1282" style="width:0;height:1.5pt" o:hralign="center" o:hrstd="t" o:hr="t" fillcolor="#a0a0a0" stroked="f"/>
        </w:pict>
      </w:r>
    </w:p>
    <w:p w14:paraId="4D83A576" w14:textId="77777777" w:rsidR="00A72B89" w:rsidRPr="00A72B89" w:rsidRDefault="00A72B89" w:rsidP="00A72B89">
      <w:pPr>
        <w:rPr>
          <w:b/>
          <w:bCs/>
        </w:rPr>
      </w:pPr>
      <w:r w:rsidRPr="00A72B89">
        <w:rPr>
          <w:b/>
          <w:bCs/>
        </w:rPr>
        <w:t>3. Staging Area</w:t>
      </w:r>
    </w:p>
    <w:p w14:paraId="4E6F7D27" w14:textId="77777777" w:rsidR="00A72B89" w:rsidRPr="00A72B89" w:rsidRDefault="00A72B89" w:rsidP="00A72B89">
      <w:r w:rsidRPr="00A72B89">
        <w:t>Temporary storage.</w:t>
      </w:r>
    </w:p>
    <w:p w14:paraId="2621207B" w14:textId="77777777" w:rsidR="00A72B89" w:rsidRPr="00A72B89" w:rsidRDefault="00A72B89" w:rsidP="00A72B89">
      <w:r w:rsidRPr="00A72B89">
        <w:t>Purpose:</w:t>
      </w:r>
    </w:p>
    <w:p w14:paraId="5FE7C3F5" w14:textId="77777777" w:rsidR="00A72B89" w:rsidRPr="00A72B89" w:rsidRDefault="00A72B89" w:rsidP="00A72B89">
      <w:pPr>
        <w:numPr>
          <w:ilvl w:val="0"/>
          <w:numId w:val="15"/>
        </w:numPr>
      </w:pPr>
      <w:r w:rsidRPr="00A72B89">
        <w:t>Cleaning</w:t>
      </w:r>
    </w:p>
    <w:p w14:paraId="59556D76" w14:textId="77777777" w:rsidR="00A72B89" w:rsidRPr="00A72B89" w:rsidRDefault="00A72B89" w:rsidP="00A72B89">
      <w:pPr>
        <w:numPr>
          <w:ilvl w:val="0"/>
          <w:numId w:val="15"/>
        </w:numPr>
      </w:pPr>
      <w:r w:rsidRPr="00A72B89">
        <w:t>Validation</w:t>
      </w:r>
    </w:p>
    <w:p w14:paraId="3D553171" w14:textId="77777777" w:rsidR="00A72B89" w:rsidRPr="00A72B89" w:rsidRDefault="00A72B89" w:rsidP="00A72B89">
      <w:pPr>
        <w:numPr>
          <w:ilvl w:val="0"/>
          <w:numId w:val="15"/>
        </w:numPr>
      </w:pPr>
      <w:r w:rsidRPr="00A72B89">
        <w:t>Preprocessing</w:t>
      </w:r>
    </w:p>
    <w:p w14:paraId="08569345" w14:textId="77777777" w:rsidR="00A72B89" w:rsidRPr="00A72B89" w:rsidRDefault="00A72B89" w:rsidP="00A72B89">
      <w:r w:rsidRPr="00A72B89">
        <w:lastRenderedPageBreak/>
        <w:t>Prevents bad data from entering warehouse.</w:t>
      </w:r>
    </w:p>
    <w:p w14:paraId="7C5C8206" w14:textId="77777777" w:rsidR="00A72B89" w:rsidRPr="00A72B89" w:rsidRDefault="00A72B89" w:rsidP="00A72B89">
      <w:r w:rsidRPr="00A72B89">
        <w:pict w14:anchorId="5A497E62">
          <v:rect id="_x0000_i1283" style="width:0;height:1.5pt" o:hralign="center" o:hrstd="t" o:hr="t" fillcolor="#a0a0a0" stroked="f"/>
        </w:pict>
      </w:r>
    </w:p>
    <w:p w14:paraId="03F516B8" w14:textId="77777777" w:rsidR="00A72B89" w:rsidRPr="00A72B89" w:rsidRDefault="00A72B89" w:rsidP="00A72B89">
      <w:pPr>
        <w:rPr>
          <w:b/>
          <w:bCs/>
        </w:rPr>
      </w:pPr>
      <w:r w:rsidRPr="00A72B89">
        <w:rPr>
          <w:b/>
          <w:bCs/>
        </w:rPr>
        <w:t>4. Data Warehouse Database</w:t>
      </w:r>
    </w:p>
    <w:p w14:paraId="6C75521B" w14:textId="77777777" w:rsidR="00A72B89" w:rsidRPr="00A72B89" w:rsidRDefault="00A72B89" w:rsidP="00A72B89">
      <w:r w:rsidRPr="00A72B89">
        <w:t>Central storage.</w:t>
      </w:r>
    </w:p>
    <w:p w14:paraId="6BDBB7AA" w14:textId="77777777" w:rsidR="00A72B89" w:rsidRPr="00A72B89" w:rsidRDefault="00A72B89" w:rsidP="00A72B89">
      <w:r w:rsidRPr="00A72B89">
        <w:t>Characteristics:</w:t>
      </w:r>
    </w:p>
    <w:p w14:paraId="6721D749" w14:textId="77777777" w:rsidR="00A72B89" w:rsidRPr="00A72B89" w:rsidRDefault="00A72B89" w:rsidP="00A72B89">
      <w:pPr>
        <w:numPr>
          <w:ilvl w:val="0"/>
          <w:numId w:val="16"/>
        </w:numPr>
      </w:pPr>
      <w:r w:rsidRPr="00A72B89">
        <w:t>Historical data</w:t>
      </w:r>
    </w:p>
    <w:p w14:paraId="184D0654" w14:textId="77777777" w:rsidR="00A72B89" w:rsidRPr="00A72B89" w:rsidRDefault="00A72B89" w:rsidP="00A72B89">
      <w:pPr>
        <w:numPr>
          <w:ilvl w:val="0"/>
          <w:numId w:val="16"/>
        </w:numPr>
      </w:pPr>
      <w:r w:rsidRPr="00A72B89">
        <w:t>Integrated data</w:t>
      </w:r>
    </w:p>
    <w:p w14:paraId="5DF89330" w14:textId="77777777" w:rsidR="00A72B89" w:rsidRPr="00A72B89" w:rsidRDefault="00A72B89" w:rsidP="00A72B89">
      <w:pPr>
        <w:numPr>
          <w:ilvl w:val="0"/>
          <w:numId w:val="16"/>
        </w:numPr>
      </w:pPr>
      <w:r w:rsidRPr="00A72B89">
        <w:t>Subject-oriented</w:t>
      </w:r>
    </w:p>
    <w:p w14:paraId="24338E01" w14:textId="77777777" w:rsidR="00A72B89" w:rsidRPr="00A72B89" w:rsidRDefault="00A72B89" w:rsidP="00A72B89">
      <w:r w:rsidRPr="00A72B89">
        <w:pict w14:anchorId="508258CE">
          <v:rect id="_x0000_i1284" style="width:0;height:1.5pt" o:hralign="center" o:hrstd="t" o:hr="t" fillcolor="#a0a0a0" stroked="f"/>
        </w:pict>
      </w:r>
    </w:p>
    <w:p w14:paraId="68DB6F9D" w14:textId="77777777" w:rsidR="00A72B89" w:rsidRPr="00A72B89" w:rsidRDefault="00A72B89" w:rsidP="00A72B89">
      <w:pPr>
        <w:rPr>
          <w:b/>
          <w:bCs/>
        </w:rPr>
      </w:pPr>
      <w:r w:rsidRPr="00A72B89">
        <w:rPr>
          <w:b/>
          <w:bCs/>
        </w:rPr>
        <w:t>5. Data Marts</w:t>
      </w:r>
    </w:p>
    <w:p w14:paraId="4555BD2A" w14:textId="77777777" w:rsidR="00A72B89" w:rsidRPr="00A72B89" w:rsidRDefault="00A72B89" w:rsidP="00A72B89">
      <w:r w:rsidRPr="00A72B89">
        <w:t>Smaller warehouse subsets.</w:t>
      </w:r>
    </w:p>
    <w:p w14:paraId="0546DA04" w14:textId="77777777" w:rsidR="00A72B89" w:rsidRPr="00A72B89" w:rsidRDefault="00A72B89" w:rsidP="00A72B89">
      <w:r w:rsidRPr="00A72B89">
        <w:t>Types:</w:t>
      </w:r>
    </w:p>
    <w:p w14:paraId="0A267232" w14:textId="77777777" w:rsidR="00A72B89" w:rsidRPr="00A72B89" w:rsidRDefault="00A72B89" w:rsidP="00A72B89">
      <w:pPr>
        <w:numPr>
          <w:ilvl w:val="0"/>
          <w:numId w:val="17"/>
        </w:numPr>
      </w:pPr>
      <w:r w:rsidRPr="00A72B89">
        <w:t>Dependent</w:t>
      </w:r>
    </w:p>
    <w:p w14:paraId="7FF7981D" w14:textId="77777777" w:rsidR="00A72B89" w:rsidRPr="00A72B89" w:rsidRDefault="00A72B89" w:rsidP="00A72B89">
      <w:pPr>
        <w:numPr>
          <w:ilvl w:val="0"/>
          <w:numId w:val="17"/>
        </w:numPr>
      </w:pPr>
      <w:r w:rsidRPr="00A72B89">
        <w:t>Independent</w:t>
      </w:r>
    </w:p>
    <w:p w14:paraId="58939A54" w14:textId="77777777" w:rsidR="00A72B89" w:rsidRPr="00A72B89" w:rsidRDefault="00A72B89" w:rsidP="00A72B89">
      <w:pPr>
        <w:numPr>
          <w:ilvl w:val="0"/>
          <w:numId w:val="17"/>
        </w:numPr>
      </w:pPr>
      <w:r w:rsidRPr="00A72B89">
        <w:t>Hybrid</w:t>
      </w:r>
    </w:p>
    <w:p w14:paraId="319463DB" w14:textId="77777777" w:rsidR="00A72B89" w:rsidRPr="00A72B89" w:rsidRDefault="00A72B89" w:rsidP="00A72B89">
      <w:r w:rsidRPr="00A72B89">
        <w:t>Example</w:t>
      </w:r>
      <w:r w:rsidRPr="00A72B89">
        <w:br/>
        <w:t>HR mart contains employee data only.</w:t>
      </w:r>
    </w:p>
    <w:p w14:paraId="24C78C25" w14:textId="77777777" w:rsidR="00A72B89" w:rsidRPr="00A72B89" w:rsidRDefault="00A72B89" w:rsidP="00A72B89">
      <w:r w:rsidRPr="00A72B89">
        <w:pict w14:anchorId="3395C38F">
          <v:rect id="_x0000_i1285" style="width:0;height:1.5pt" o:hralign="center" o:hrstd="t" o:hr="t" fillcolor="#a0a0a0" stroked="f"/>
        </w:pict>
      </w:r>
    </w:p>
    <w:p w14:paraId="16583B24" w14:textId="77777777" w:rsidR="00A72B89" w:rsidRPr="00A72B89" w:rsidRDefault="00A72B89" w:rsidP="00A72B89">
      <w:pPr>
        <w:rPr>
          <w:b/>
          <w:bCs/>
        </w:rPr>
      </w:pPr>
      <w:r w:rsidRPr="00A72B89">
        <w:rPr>
          <w:b/>
          <w:bCs/>
        </w:rPr>
        <w:t>6. OLAP Server</w:t>
      </w:r>
    </w:p>
    <w:p w14:paraId="51E1836F" w14:textId="77777777" w:rsidR="00A72B89" w:rsidRPr="00A72B89" w:rsidRDefault="00A72B89" w:rsidP="00A72B89">
      <w:r w:rsidRPr="00A72B89">
        <w:t>Handles analytical queries.</w:t>
      </w:r>
    </w:p>
    <w:p w14:paraId="537C0B5F" w14:textId="77777777" w:rsidR="00A72B89" w:rsidRPr="00A72B89" w:rsidRDefault="00A72B89" w:rsidP="00A72B89">
      <w:r w:rsidRPr="00A72B89">
        <w:t>Functions:</w:t>
      </w:r>
    </w:p>
    <w:p w14:paraId="58CD1161" w14:textId="77777777" w:rsidR="00A72B89" w:rsidRPr="00A72B89" w:rsidRDefault="00A72B89" w:rsidP="00A72B89">
      <w:pPr>
        <w:numPr>
          <w:ilvl w:val="0"/>
          <w:numId w:val="18"/>
        </w:numPr>
      </w:pPr>
      <w:r w:rsidRPr="00A72B89">
        <w:t>Cube creation</w:t>
      </w:r>
    </w:p>
    <w:p w14:paraId="4E209639" w14:textId="77777777" w:rsidR="00A72B89" w:rsidRPr="00A72B89" w:rsidRDefault="00A72B89" w:rsidP="00A72B89">
      <w:pPr>
        <w:numPr>
          <w:ilvl w:val="0"/>
          <w:numId w:val="18"/>
        </w:numPr>
      </w:pPr>
      <w:r w:rsidRPr="00A72B89">
        <w:t>Aggregation</w:t>
      </w:r>
    </w:p>
    <w:p w14:paraId="532FD655" w14:textId="77777777" w:rsidR="00A72B89" w:rsidRPr="00A72B89" w:rsidRDefault="00A72B89" w:rsidP="00A72B89">
      <w:pPr>
        <w:numPr>
          <w:ilvl w:val="0"/>
          <w:numId w:val="18"/>
        </w:numPr>
      </w:pPr>
      <w:r w:rsidRPr="00A72B89">
        <w:t>Multidimensional views</w:t>
      </w:r>
    </w:p>
    <w:p w14:paraId="6D3E5B9C" w14:textId="77777777" w:rsidR="00A72B89" w:rsidRPr="00A72B89" w:rsidRDefault="00A72B89" w:rsidP="00A72B89">
      <w:r w:rsidRPr="00A72B89">
        <w:pict w14:anchorId="137C0DEF">
          <v:rect id="_x0000_i1286" style="width:0;height:1.5pt" o:hralign="center" o:hrstd="t" o:hr="t" fillcolor="#a0a0a0" stroked="f"/>
        </w:pict>
      </w:r>
    </w:p>
    <w:p w14:paraId="0C4D5C9F" w14:textId="77777777" w:rsidR="00A72B89" w:rsidRPr="00A72B89" w:rsidRDefault="00A72B89" w:rsidP="00A72B89">
      <w:pPr>
        <w:rPr>
          <w:b/>
          <w:bCs/>
        </w:rPr>
      </w:pPr>
      <w:r w:rsidRPr="00A72B89">
        <w:rPr>
          <w:b/>
          <w:bCs/>
        </w:rPr>
        <w:t>7. Metadata Repository</w:t>
      </w:r>
    </w:p>
    <w:p w14:paraId="0EE6F770" w14:textId="77777777" w:rsidR="00A72B89" w:rsidRPr="00A72B89" w:rsidRDefault="00A72B89" w:rsidP="00A72B89">
      <w:r w:rsidRPr="00A72B89">
        <w:t>Stores information about data.</w:t>
      </w:r>
    </w:p>
    <w:p w14:paraId="4DAF3597" w14:textId="77777777" w:rsidR="00A72B89" w:rsidRPr="00A72B89" w:rsidRDefault="00A72B89" w:rsidP="00A72B89">
      <w:r w:rsidRPr="00A72B89">
        <w:t>Includes:</w:t>
      </w:r>
    </w:p>
    <w:p w14:paraId="55A7BAA5" w14:textId="77777777" w:rsidR="00A72B89" w:rsidRPr="00A72B89" w:rsidRDefault="00A72B89" w:rsidP="00A72B89">
      <w:pPr>
        <w:numPr>
          <w:ilvl w:val="0"/>
          <w:numId w:val="19"/>
        </w:numPr>
      </w:pPr>
      <w:r w:rsidRPr="00A72B89">
        <w:lastRenderedPageBreak/>
        <w:t>Table structure</w:t>
      </w:r>
    </w:p>
    <w:p w14:paraId="1EB02F26" w14:textId="77777777" w:rsidR="00A72B89" w:rsidRPr="00A72B89" w:rsidRDefault="00A72B89" w:rsidP="00A72B89">
      <w:pPr>
        <w:numPr>
          <w:ilvl w:val="0"/>
          <w:numId w:val="19"/>
        </w:numPr>
      </w:pPr>
      <w:r w:rsidRPr="00A72B89">
        <w:t>Data definitions</w:t>
      </w:r>
    </w:p>
    <w:p w14:paraId="680D8B29" w14:textId="77777777" w:rsidR="00A72B89" w:rsidRPr="00A72B89" w:rsidRDefault="00A72B89" w:rsidP="00A72B89">
      <w:pPr>
        <w:numPr>
          <w:ilvl w:val="0"/>
          <w:numId w:val="19"/>
        </w:numPr>
      </w:pPr>
      <w:r w:rsidRPr="00A72B89">
        <w:t>Data lineage</w:t>
      </w:r>
    </w:p>
    <w:p w14:paraId="6AA0933C" w14:textId="77777777" w:rsidR="00A72B89" w:rsidRPr="00A72B89" w:rsidRDefault="00A72B89" w:rsidP="00A72B89">
      <w:r w:rsidRPr="00A72B89">
        <w:pict w14:anchorId="192F3A28">
          <v:rect id="_x0000_i1287" style="width:0;height:1.5pt" o:hralign="center" o:hrstd="t" o:hr="t" fillcolor="#a0a0a0" stroked="f"/>
        </w:pict>
      </w:r>
    </w:p>
    <w:p w14:paraId="2D3D61DB" w14:textId="77777777" w:rsidR="00A72B89" w:rsidRPr="00A72B89" w:rsidRDefault="00A72B89" w:rsidP="00A72B89">
      <w:pPr>
        <w:rPr>
          <w:b/>
          <w:bCs/>
        </w:rPr>
      </w:pPr>
      <w:r w:rsidRPr="00A72B89">
        <w:rPr>
          <w:b/>
          <w:bCs/>
        </w:rPr>
        <w:t>8. Query Tools</w:t>
      </w:r>
    </w:p>
    <w:p w14:paraId="26DFC81B" w14:textId="77777777" w:rsidR="00A72B89" w:rsidRPr="00A72B89" w:rsidRDefault="00A72B89" w:rsidP="00A72B89">
      <w:r w:rsidRPr="00A72B89">
        <w:t>Used by users to access data.</w:t>
      </w:r>
    </w:p>
    <w:p w14:paraId="720C7A77" w14:textId="77777777" w:rsidR="00A72B89" w:rsidRPr="00A72B89" w:rsidRDefault="00A72B89" w:rsidP="00A72B89">
      <w:r w:rsidRPr="00A72B89">
        <w:t>Examples</w:t>
      </w:r>
    </w:p>
    <w:p w14:paraId="63C30C15" w14:textId="77777777" w:rsidR="00A72B89" w:rsidRPr="00A72B89" w:rsidRDefault="00A72B89" w:rsidP="00A72B89">
      <w:pPr>
        <w:numPr>
          <w:ilvl w:val="0"/>
          <w:numId w:val="20"/>
        </w:numPr>
      </w:pPr>
      <w:r w:rsidRPr="00A72B89">
        <w:t>Tableau</w:t>
      </w:r>
    </w:p>
    <w:p w14:paraId="4CB36E59" w14:textId="77777777" w:rsidR="00A72B89" w:rsidRPr="00A72B89" w:rsidRDefault="00A72B89" w:rsidP="00A72B89">
      <w:pPr>
        <w:numPr>
          <w:ilvl w:val="0"/>
          <w:numId w:val="20"/>
        </w:numPr>
      </w:pPr>
      <w:r w:rsidRPr="00A72B89">
        <w:t>Power BI</w:t>
      </w:r>
    </w:p>
    <w:p w14:paraId="1A9D3BAE" w14:textId="77777777" w:rsidR="00A72B89" w:rsidRPr="00A72B89" w:rsidRDefault="00A72B89" w:rsidP="00A72B89">
      <w:pPr>
        <w:numPr>
          <w:ilvl w:val="0"/>
          <w:numId w:val="20"/>
        </w:numPr>
      </w:pPr>
      <w:r w:rsidRPr="00A72B89">
        <w:t>Excel</w:t>
      </w:r>
    </w:p>
    <w:p w14:paraId="1D07328B" w14:textId="77777777" w:rsidR="00A72B89" w:rsidRPr="00A72B89" w:rsidRDefault="00A72B89" w:rsidP="00A72B89">
      <w:r w:rsidRPr="00A72B89">
        <w:pict w14:anchorId="43D6CA14">
          <v:rect id="_x0000_i1288" style="width:0;height:1.5pt" o:hralign="center" o:hrstd="t" o:hr="t" fillcolor="#a0a0a0" stroked="f"/>
        </w:pict>
      </w:r>
    </w:p>
    <w:p w14:paraId="382AB80B" w14:textId="77777777" w:rsidR="00A72B89" w:rsidRPr="00A72B89" w:rsidRDefault="00A72B89" w:rsidP="00A72B89">
      <w:pPr>
        <w:rPr>
          <w:b/>
          <w:bCs/>
        </w:rPr>
      </w:pPr>
      <w:r w:rsidRPr="00A72B89">
        <w:rPr>
          <w:b/>
          <w:bCs/>
        </w:rPr>
        <w:t>9. Data Mining Tools</w:t>
      </w:r>
    </w:p>
    <w:p w14:paraId="59E344A7" w14:textId="77777777" w:rsidR="00A72B89" w:rsidRPr="00A72B89" w:rsidRDefault="00A72B89" w:rsidP="00A72B89">
      <w:r w:rsidRPr="00A72B89">
        <w:t>Extract patterns and knowledge.</w:t>
      </w:r>
    </w:p>
    <w:p w14:paraId="7ECD9F85" w14:textId="77777777" w:rsidR="00A72B89" w:rsidRPr="00A72B89" w:rsidRDefault="00A72B89" w:rsidP="00A72B89">
      <w:r w:rsidRPr="00A72B89">
        <w:t>Examples</w:t>
      </w:r>
    </w:p>
    <w:p w14:paraId="316D9DE4" w14:textId="77777777" w:rsidR="00A72B89" w:rsidRPr="00A72B89" w:rsidRDefault="00A72B89" w:rsidP="00A72B89">
      <w:pPr>
        <w:numPr>
          <w:ilvl w:val="0"/>
          <w:numId w:val="21"/>
        </w:numPr>
      </w:pPr>
      <w:r w:rsidRPr="00A72B89">
        <w:t>Clustering customers</w:t>
      </w:r>
    </w:p>
    <w:p w14:paraId="554EEEF2" w14:textId="77777777" w:rsidR="00A72B89" w:rsidRPr="00A72B89" w:rsidRDefault="00A72B89" w:rsidP="00A72B89">
      <w:pPr>
        <w:numPr>
          <w:ilvl w:val="0"/>
          <w:numId w:val="21"/>
        </w:numPr>
      </w:pPr>
      <w:r w:rsidRPr="00A72B89">
        <w:t>Fraud detection</w:t>
      </w:r>
    </w:p>
    <w:p w14:paraId="50319FD1" w14:textId="77777777" w:rsidR="00A72B89" w:rsidRPr="00A72B89" w:rsidRDefault="00A72B89" w:rsidP="00A72B89">
      <w:r w:rsidRPr="00A72B89">
        <w:pict w14:anchorId="221327ED">
          <v:rect id="_x0000_i1289" style="width:0;height:1.5pt" o:hralign="center" o:hrstd="t" o:hr="t" fillcolor="#a0a0a0" stroked="f"/>
        </w:pict>
      </w:r>
    </w:p>
    <w:p w14:paraId="1ACCEFF7" w14:textId="77777777" w:rsidR="00A72B89" w:rsidRPr="00A72B89" w:rsidRDefault="00A72B89" w:rsidP="00A72B89">
      <w:pPr>
        <w:rPr>
          <w:b/>
          <w:bCs/>
        </w:rPr>
      </w:pPr>
      <w:r w:rsidRPr="00A72B89">
        <w:rPr>
          <w:b/>
          <w:bCs/>
        </w:rPr>
        <w:t>Why Components Are Necessary</w:t>
      </w:r>
    </w:p>
    <w:p w14:paraId="431EA4CE" w14:textId="77777777" w:rsidR="00A72B89" w:rsidRPr="00A72B89" w:rsidRDefault="00A72B89" w:rsidP="00A72B89">
      <w:r w:rsidRPr="00A72B89">
        <w:t>Each component handles one specific responsibility, ensuring:</w:t>
      </w:r>
    </w:p>
    <w:p w14:paraId="09A55705" w14:textId="77777777" w:rsidR="00A72B89" w:rsidRPr="00A72B89" w:rsidRDefault="00A72B89" w:rsidP="00A72B89">
      <w:pPr>
        <w:numPr>
          <w:ilvl w:val="0"/>
          <w:numId w:val="22"/>
        </w:numPr>
      </w:pPr>
      <w:r w:rsidRPr="00A72B89">
        <w:t>accuracy</w:t>
      </w:r>
    </w:p>
    <w:p w14:paraId="270808AD" w14:textId="77777777" w:rsidR="00A72B89" w:rsidRPr="00A72B89" w:rsidRDefault="00A72B89" w:rsidP="00A72B89">
      <w:pPr>
        <w:numPr>
          <w:ilvl w:val="0"/>
          <w:numId w:val="22"/>
        </w:numPr>
      </w:pPr>
      <w:r w:rsidRPr="00A72B89">
        <w:t>speed</w:t>
      </w:r>
    </w:p>
    <w:p w14:paraId="7A418E9D" w14:textId="77777777" w:rsidR="00A72B89" w:rsidRPr="00A72B89" w:rsidRDefault="00A72B89" w:rsidP="00A72B89">
      <w:pPr>
        <w:numPr>
          <w:ilvl w:val="0"/>
          <w:numId w:val="22"/>
        </w:numPr>
      </w:pPr>
      <w:r w:rsidRPr="00A72B89">
        <w:t>scalability</w:t>
      </w:r>
    </w:p>
    <w:p w14:paraId="40091EF6" w14:textId="77777777" w:rsidR="00A72B89" w:rsidRPr="00A72B89" w:rsidRDefault="00A72B89" w:rsidP="00A72B89">
      <w:pPr>
        <w:numPr>
          <w:ilvl w:val="0"/>
          <w:numId w:val="22"/>
        </w:numPr>
      </w:pPr>
      <w:r w:rsidRPr="00A72B89">
        <w:t>usability</w:t>
      </w:r>
    </w:p>
    <w:p w14:paraId="38F59C02" w14:textId="77777777" w:rsidR="00A72B89" w:rsidRPr="00A72B89" w:rsidRDefault="00A72B89" w:rsidP="00A72B89">
      <w:r w:rsidRPr="00A72B89">
        <w:pict w14:anchorId="53EF6D96">
          <v:rect id="_x0000_i1290" style="width:0;height:1.5pt" o:hralign="center" o:hrstd="t" o:hr="t" fillcolor="#a0a0a0" stroked="f"/>
        </w:pict>
      </w:r>
    </w:p>
    <w:p w14:paraId="416ECDFF" w14:textId="77777777" w:rsidR="00A72B89" w:rsidRPr="00A72B89" w:rsidRDefault="00A72B89" w:rsidP="00A72B89">
      <w:r w:rsidRPr="00A72B89">
        <w:pict w14:anchorId="234C0011">
          <v:rect id="_x0000_i1291" style="width:0;height:1.5pt" o:hralign="center" o:hrstd="t" o:hr="t" fillcolor="#a0a0a0" stroked="f"/>
        </w:pict>
      </w:r>
    </w:p>
    <w:p w14:paraId="52E17E3C" w14:textId="77777777" w:rsidR="00A72B89" w:rsidRPr="00A72B89" w:rsidRDefault="00A72B89" w:rsidP="00A72B89">
      <w:pPr>
        <w:rPr>
          <w:b/>
          <w:bCs/>
        </w:rPr>
      </w:pPr>
      <w:r w:rsidRPr="00A72B89">
        <w:rPr>
          <w:b/>
          <w:bCs/>
        </w:rPr>
        <w:t>Q4. Difference — Warehouse vs Database vs Data Mart vs Repository</w:t>
      </w:r>
    </w:p>
    <w:p w14:paraId="2FB4B264" w14:textId="77777777" w:rsidR="00A72B89" w:rsidRPr="00A72B89" w:rsidRDefault="00A72B89" w:rsidP="00A72B89">
      <w:pPr>
        <w:rPr>
          <w:b/>
          <w:bCs/>
        </w:rPr>
      </w:pPr>
      <w:r w:rsidRPr="00A72B89">
        <w:rPr>
          <w:b/>
          <w:bCs/>
        </w:rPr>
        <w:t>Concept Overview</w:t>
      </w:r>
    </w:p>
    <w:p w14:paraId="422C8410" w14:textId="77777777" w:rsidR="00A72B89" w:rsidRPr="00A72B89" w:rsidRDefault="00A72B89" w:rsidP="00A72B89">
      <w:r w:rsidRPr="00A72B89">
        <w:lastRenderedPageBreak/>
        <w:t>These four terms are often confused but serve different purposes in data management systems.</w:t>
      </w:r>
    </w:p>
    <w:p w14:paraId="40D33C91" w14:textId="77777777" w:rsidR="00A72B89" w:rsidRPr="00A72B89" w:rsidRDefault="00A72B89" w:rsidP="00A72B89">
      <w:r w:rsidRPr="00A72B89">
        <w:pict w14:anchorId="35AB4738">
          <v:rect id="_x0000_i1292" style="width:0;height:1.5pt" o:hralign="center" o:hrstd="t" o:hr="t" fillcolor="#a0a0a0" stroked="f"/>
        </w:pict>
      </w:r>
    </w:p>
    <w:p w14:paraId="02C76FF4" w14:textId="77777777" w:rsidR="00A72B89" w:rsidRPr="00A72B89" w:rsidRDefault="00A72B89" w:rsidP="00A72B89">
      <w:pPr>
        <w:rPr>
          <w:b/>
          <w:bCs/>
        </w:rPr>
      </w:pPr>
      <w:r w:rsidRPr="00A72B89">
        <w:rPr>
          <w:b/>
          <w:bCs/>
        </w:rPr>
        <w:t>Extended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44"/>
        <w:gridCol w:w="2066"/>
        <w:gridCol w:w="2031"/>
        <w:gridCol w:w="1643"/>
      </w:tblGrid>
      <w:tr w:rsidR="00A72B89" w:rsidRPr="00A72B89" w14:paraId="43818334" w14:textId="77777777">
        <w:trPr>
          <w:tblHeader/>
          <w:tblCellSpacing w:w="15" w:type="dxa"/>
        </w:trPr>
        <w:tc>
          <w:tcPr>
            <w:tcW w:w="0" w:type="auto"/>
            <w:vAlign w:val="center"/>
            <w:hideMark/>
          </w:tcPr>
          <w:p w14:paraId="381E9EFC" w14:textId="77777777" w:rsidR="00A72B89" w:rsidRPr="00A72B89" w:rsidRDefault="00A72B89" w:rsidP="00A72B89">
            <w:pPr>
              <w:rPr>
                <w:b/>
                <w:bCs/>
              </w:rPr>
            </w:pPr>
            <w:r w:rsidRPr="00A72B89">
              <w:rPr>
                <w:b/>
                <w:bCs/>
              </w:rPr>
              <w:t>Criteria</w:t>
            </w:r>
          </w:p>
        </w:tc>
        <w:tc>
          <w:tcPr>
            <w:tcW w:w="0" w:type="auto"/>
            <w:vAlign w:val="center"/>
            <w:hideMark/>
          </w:tcPr>
          <w:p w14:paraId="09C5FDFF" w14:textId="77777777" w:rsidR="00A72B89" w:rsidRPr="00A72B89" w:rsidRDefault="00A72B89" w:rsidP="00A72B89">
            <w:pPr>
              <w:rPr>
                <w:b/>
                <w:bCs/>
              </w:rPr>
            </w:pPr>
            <w:r w:rsidRPr="00A72B89">
              <w:rPr>
                <w:b/>
                <w:bCs/>
              </w:rPr>
              <w:t>Data Warehouse</w:t>
            </w:r>
          </w:p>
        </w:tc>
        <w:tc>
          <w:tcPr>
            <w:tcW w:w="0" w:type="auto"/>
            <w:vAlign w:val="center"/>
            <w:hideMark/>
          </w:tcPr>
          <w:p w14:paraId="0BADDEF4" w14:textId="77777777" w:rsidR="00A72B89" w:rsidRPr="00A72B89" w:rsidRDefault="00A72B89" w:rsidP="00A72B89">
            <w:pPr>
              <w:rPr>
                <w:b/>
                <w:bCs/>
              </w:rPr>
            </w:pPr>
            <w:r w:rsidRPr="00A72B89">
              <w:rPr>
                <w:b/>
                <w:bCs/>
              </w:rPr>
              <w:t>Database</w:t>
            </w:r>
          </w:p>
        </w:tc>
        <w:tc>
          <w:tcPr>
            <w:tcW w:w="0" w:type="auto"/>
            <w:vAlign w:val="center"/>
            <w:hideMark/>
          </w:tcPr>
          <w:p w14:paraId="284EFCC6" w14:textId="77777777" w:rsidR="00A72B89" w:rsidRPr="00A72B89" w:rsidRDefault="00A72B89" w:rsidP="00A72B89">
            <w:pPr>
              <w:rPr>
                <w:b/>
                <w:bCs/>
              </w:rPr>
            </w:pPr>
            <w:r w:rsidRPr="00A72B89">
              <w:rPr>
                <w:b/>
                <w:bCs/>
              </w:rPr>
              <w:t>Data Mart</w:t>
            </w:r>
          </w:p>
        </w:tc>
        <w:tc>
          <w:tcPr>
            <w:tcW w:w="0" w:type="auto"/>
            <w:vAlign w:val="center"/>
            <w:hideMark/>
          </w:tcPr>
          <w:p w14:paraId="7944125D" w14:textId="77777777" w:rsidR="00A72B89" w:rsidRPr="00A72B89" w:rsidRDefault="00A72B89" w:rsidP="00A72B89">
            <w:pPr>
              <w:rPr>
                <w:b/>
                <w:bCs/>
              </w:rPr>
            </w:pPr>
            <w:r w:rsidRPr="00A72B89">
              <w:rPr>
                <w:b/>
                <w:bCs/>
              </w:rPr>
              <w:t>Repository</w:t>
            </w:r>
          </w:p>
        </w:tc>
      </w:tr>
      <w:tr w:rsidR="00A72B89" w:rsidRPr="00A72B89" w14:paraId="26CB5AC4" w14:textId="77777777">
        <w:trPr>
          <w:tblCellSpacing w:w="15" w:type="dxa"/>
        </w:trPr>
        <w:tc>
          <w:tcPr>
            <w:tcW w:w="0" w:type="auto"/>
            <w:vAlign w:val="center"/>
            <w:hideMark/>
          </w:tcPr>
          <w:p w14:paraId="5A9340D3" w14:textId="77777777" w:rsidR="00A72B89" w:rsidRPr="00A72B89" w:rsidRDefault="00A72B89" w:rsidP="00A72B89">
            <w:r w:rsidRPr="00A72B89">
              <w:t>Primary Purpose</w:t>
            </w:r>
          </w:p>
        </w:tc>
        <w:tc>
          <w:tcPr>
            <w:tcW w:w="0" w:type="auto"/>
            <w:vAlign w:val="center"/>
            <w:hideMark/>
          </w:tcPr>
          <w:p w14:paraId="5E2ABDCF" w14:textId="77777777" w:rsidR="00A72B89" w:rsidRPr="00A72B89" w:rsidRDefault="00A72B89" w:rsidP="00A72B89">
            <w:r w:rsidRPr="00A72B89">
              <w:t>Analytics</w:t>
            </w:r>
          </w:p>
        </w:tc>
        <w:tc>
          <w:tcPr>
            <w:tcW w:w="0" w:type="auto"/>
            <w:vAlign w:val="center"/>
            <w:hideMark/>
          </w:tcPr>
          <w:p w14:paraId="28C0A244" w14:textId="77777777" w:rsidR="00A72B89" w:rsidRPr="00A72B89" w:rsidRDefault="00A72B89" w:rsidP="00A72B89">
            <w:r w:rsidRPr="00A72B89">
              <w:t>Operations</w:t>
            </w:r>
          </w:p>
        </w:tc>
        <w:tc>
          <w:tcPr>
            <w:tcW w:w="0" w:type="auto"/>
            <w:vAlign w:val="center"/>
            <w:hideMark/>
          </w:tcPr>
          <w:p w14:paraId="011DCC0B" w14:textId="77777777" w:rsidR="00A72B89" w:rsidRPr="00A72B89" w:rsidRDefault="00A72B89" w:rsidP="00A72B89">
            <w:r w:rsidRPr="00A72B89">
              <w:t>Department analysis</w:t>
            </w:r>
          </w:p>
        </w:tc>
        <w:tc>
          <w:tcPr>
            <w:tcW w:w="0" w:type="auto"/>
            <w:vAlign w:val="center"/>
            <w:hideMark/>
          </w:tcPr>
          <w:p w14:paraId="6F298474" w14:textId="77777777" w:rsidR="00A72B89" w:rsidRPr="00A72B89" w:rsidRDefault="00A72B89" w:rsidP="00A72B89">
            <w:r w:rsidRPr="00A72B89">
              <w:t>Storage</w:t>
            </w:r>
          </w:p>
        </w:tc>
      </w:tr>
      <w:tr w:rsidR="00A72B89" w:rsidRPr="00A72B89" w14:paraId="0120E970" w14:textId="77777777">
        <w:trPr>
          <w:tblCellSpacing w:w="15" w:type="dxa"/>
        </w:trPr>
        <w:tc>
          <w:tcPr>
            <w:tcW w:w="0" w:type="auto"/>
            <w:vAlign w:val="center"/>
            <w:hideMark/>
          </w:tcPr>
          <w:p w14:paraId="6265E38C" w14:textId="77777777" w:rsidR="00A72B89" w:rsidRPr="00A72B89" w:rsidRDefault="00A72B89" w:rsidP="00A72B89">
            <w:r w:rsidRPr="00A72B89">
              <w:t>Data Nature</w:t>
            </w:r>
          </w:p>
        </w:tc>
        <w:tc>
          <w:tcPr>
            <w:tcW w:w="0" w:type="auto"/>
            <w:vAlign w:val="center"/>
            <w:hideMark/>
          </w:tcPr>
          <w:p w14:paraId="79D76399" w14:textId="77777777" w:rsidR="00A72B89" w:rsidRPr="00A72B89" w:rsidRDefault="00A72B89" w:rsidP="00A72B89">
            <w:r w:rsidRPr="00A72B89">
              <w:t>Historical</w:t>
            </w:r>
          </w:p>
        </w:tc>
        <w:tc>
          <w:tcPr>
            <w:tcW w:w="0" w:type="auto"/>
            <w:vAlign w:val="center"/>
            <w:hideMark/>
          </w:tcPr>
          <w:p w14:paraId="5714DA71" w14:textId="77777777" w:rsidR="00A72B89" w:rsidRPr="00A72B89" w:rsidRDefault="00A72B89" w:rsidP="00A72B89">
            <w:r w:rsidRPr="00A72B89">
              <w:t>Current</w:t>
            </w:r>
          </w:p>
        </w:tc>
        <w:tc>
          <w:tcPr>
            <w:tcW w:w="0" w:type="auto"/>
            <w:vAlign w:val="center"/>
            <w:hideMark/>
          </w:tcPr>
          <w:p w14:paraId="560D169D" w14:textId="77777777" w:rsidR="00A72B89" w:rsidRPr="00A72B89" w:rsidRDefault="00A72B89" w:rsidP="00A72B89">
            <w:r w:rsidRPr="00A72B89">
              <w:t>Subset</w:t>
            </w:r>
          </w:p>
        </w:tc>
        <w:tc>
          <w:tcPr>
            <w:tcW w:w="0" w:type="auto"/>
            <w:vAlign w:val="center"/>
            <w:hideMark/>
          </w:tcPr>
          <w:p w14:paraId="4F295EA6" w14:textId="77777777" w:rsidR="00A72B89" w:rsidRPr="00A72B89" w:rsidRDefault="00A72B89" w:rsidP="00A72B89">
            <w:r w:rsidRPr="00A72B89">
              <w:t>Any type</w:t>
            </w:r>
          </w:p>
        </w:tc>
      </w:tr>
      <w:tr w:rsidR="00A72B89" w:rsidRPr="00A72B89" w14:paraId="0408FE0A" w14:textId="77777777">
        <w:trPr>
          <w:tblCellSpacing w:w="15" w:type="dxa"/>
        </w:trPr>
        <w:tc>
          <w:tcPr>
            <w:tcW w:w="0" w:type="auto"/>
            <w:vAlign w:val="center"/>
            <w:hideMark/>
          </w:tcPr>
          <w:p w14:paraId="66A82D13" w14:textId="77777777" w:rsidR="00A72B89" w:rsidRPr="00A72B89" w:rsidRDefault="00A72B89" w:rsidP="00A72B89">
            <w:r w:rsidRPr="00A72B89">
              <w:t>Users</w:t>
            </w:r>
          </w:p>
        </w:tc>
        <w:tc>
          <w:tcPr>
            <w:tcW w:w="0" w:type="auto"/>
            <w:vAlign w:val="center"/>
            <w:hideMark/>
          </w:tcPr>
          <w:p w14:paraId="5CD6255E" w14:textId="77777777" w:rsidR="00A72B89" w:rsidRPr="00A72B89" w:rsidRDefault="00A72B89" w:rsidP="00A72B89">
            <w:r w:rsidRPr="00A72B89">
              <w:t>Analysts</w:t>
            </w:r>
          </w:p>
        </w:tc>
        <w:tc>
          <w:tcPr>
            <w:tcW w:w="0" w:type="auto"/>
            <w:vAlign w:val="center"/>
            <w:hideMark/>
          </w:tcPr>
          <w:p w14:paraId="1E6468EF" w14:textId="77777777" w:rsidR="00A72B89" w:rsidRPr="00A72B89" w:rsidRDefault="00A72B89" w:rsidP="00A72B89">
            <w:r w:rsidRPr="00A72B89">
              <w:t>Operators</w:t>
            </w:r>
          </w:p>
        </w:tc>
        <w:tc>
          <w:tcPr>
            <w:tcW w:w="0" w:type="auto"/>
            <w:vAlign w:val="center"/>
            <w:hideMark/>
          </w:tcPr>
          <w:p w14:paraId="0D1A4DE0" w14:textId="77777777" w:rsidR="00A72B89" w:rsidRPr="00A72B89" w:rsidRDefault="00A72B89" w:rsidP="00A72B89">
            <w:r w:rsidRPr="00A72B89">
              <w:t>Department staff</w:t>
            </w:r>
          </w:p>
        </w:tc>
        <w:tc>
          <w:tcPr>
            <w:tcW w:w="0" w:type="auto"/>
            <w:vAlign w:val="center"/>
            <w:hideMark/>
          </w:tcPr>
          <w:p w14:paraId="452A54EE" w14:textId="77777777" w:rsidR="00A72B89" w:rsidRPr="00A72B89" w:rsidRDefault="00A72B89" w:rsidP="00A72B89">
            <w:r w:rsidRPr="00A72B89">
              <w:t>Developers</w:t>
            </w:r>
          </w:p>
        </w:tc>
      </w:tr>
      <w:tr w:rsidR="00A72B89" w:rsidRPr="00A72B89" w14:paraId="3559929B" w14:textId="77777777">
        <w:trPr>
          <w:tblCellSpacing w:w="15" w:type="dxa"/>
        </w:trPr>
        <w:tc>
          <w:tcPr>
            <w:tcW w:w="0" w:type="auto"/>
            <w:vAlign w:val="center"/>
            <w:hideMark/>
          </w:tcPr>
          <w:p w14:paraId="6806755C" w14:textId="77777777" w:rsidR="00A72B89" w:rsidRPr="00A72B89" w:rsidRDefault="00A72B89" w:rsidP="00A72B89">
            <w:r w:rsidRPr="00A72B89">
              <w:t>Design</w:t>
            </w:r>
          </w:p>
        </w:tc>
        <w:tc>
          <w:tcPr>
            <w:tcW w:w="0" w:type="auto"/>
            <w:vAlign w:val="center"/>
            <w:hideMark/>
          </w:tcPr>
          <w:p w14:paraId="5AD13F4F" w14:textId="77777777" w:rsidR="00A72B89" w:rsidRPr="00A72B89" w:rsidRDefault="00A72B89" w:rsidP="00A72B89">
            <w:r w:rsidRPr="00A72B89">
              <w:t>Subject-oriented</w:t>
            </w:r>
          </w:p>
        </w:tc>
        <w:tc>
          <w:tcPr>
            <w:tcW w:w="0" w:type="auto"/>
            <w:vAlign w:val="center"/>
            <w:hideMark/>
          </w:tcPr>
          <w:p w14:paraId="2876A154" w14:textId="77777777" w:rsidR="00A72B89" w:rsidRPr="00A72B89" w:rsidRDefault="00A72B89" w:rsidP="00A72B89">
            <w:r w:rsidRPr="00A72B89">
              <w:t>Application-oriented</w:t>
            </w:r>
          </w:p>
        </w:tc>
        <w:tc>
          <w:tcPr>
            <w:tcW w:w="0" w:type="auto"/>
            <w:vAlign w:val="center"/>
            <w:hideMark/>
          </w:tcPr>
          <w:p w14:paraId="6A17CF02" w14:textId="77777777" w:rsidR="00A72B89" w:rsidRPr="00A72B89" w:rsidRDefault="00A72B89" w:rsidP="00A72B89">
            <w:r w:rsidRPr="00A72B89">
              <w:t>Department-oriented</w:t>
            </w:r>
          </w:p>
        </w:tc>
        <w:tc>
          <w:tcPr>
            <w:tcW w:w="0" w:type="auto"/>
            <w:vAlign w:val="center"/>
            <w:hideMark/>
          </w:tcPr>
          <w:p w14:paraId="2E6D621C" w14:textId="77777777" w:rsidR="00A72B89" w:rsidRPr="00A72B89" w:rsidRDefault="00A72B89" w:rsidP="00A72B89">
            <w:r w:rsidRPr="00A72B89">
              <w:t>Storage-oriented</w:t>
            </w:r>
          </w:p>
        </w:tc>
      </w:tr>
      <w:tr w:rsidR="00A72B89" w:rsidRPr="00A72B89" w14:paraId="56074688" w14:textId="77777777">
        <w:trPr>
          <w:tblCellSpacing w:w="15" w:type="dxa"/>
        </w:trPr>
        <w:tc>
          <w:tcPr>
            <w:tcW w:w="0" w:type="auto"/>
            <w:vAlign w:val="center"/>
            <w:hideMark/>
          </w:tcPr>
          <w:p w14:paraId="485A1442" w14:textId="77777777" w:rsidR="00A72B89" w:rsidRPr="00A72B89" w:rsidRDefault="00A72B89" w:rsidP="00A72B89">
            <w:r w:rsidRPr="00A72B89">
              <w:t>Updates</w:t>
            </w:r>
          </w:p>
        </w:tc>
        <w:tc>
          <w:tcPr>
            <w:tcW w:w="0" w:type="auto"/>
            <w:vAlign w:val="center"/>
            <w:hideMark/>
          </w:tcPr>
          <w:p w14:paraId="42C7FA8C" w14:textId="77777777" w:rsidR="00A72B89" w:rsidRPr="00A72B89" w:rsidRDefault="00A72B89" w:rsidP="00A72B89">
            <w:r w:rsidRPr="00A72B89">
              <w:t>Periodic</w:t>
            </w:r>
          </w:p>
        </w:tc>
        <w:tc>
          <w:tcPr>
            <w:tcW w:w="0" w:type="auto"/>
            <w:vAlign w:val="center"/>
            <w:hideMark/>
          </w:tcPr>
          <w:p w14:paraId="0CE3AD25" w14:textId="77777777" w:rsidR="00A72B89" w:rsidRPr="00A72B89" w:rsidRDefault="00A72B89" w:rsidP="00A72B89">
            <w:r w:rsidRPr="00A72B89">
              <w:t>Continuous</w:t>
            </w:r>
          </w:p>
        </w:tc>
        <w:tc>
          <w:tcPr>
            <w:tcW w:w="0" w:type="auto"/>
            <w:vAlign w:val="center"/>
            <w:hideMark/>
          </w:tcPr>
          <w:p w14:paraId="15762795" w14:textId="77777777" w:rsidR="00A72B89" w:rsidRPr="00A72B89" w:rsidRDefault="00A72B89" w:rsidP="00A72B89">
            <w:r w:rsidRPr="00A72B89">
              <w:t>Periodic</w:t>
            </w:r>
          </w:p>
        </w:tc>
        <w:tc>
          <w:tcPr>
            <w:tcW w:w="0" w:type="auto"/>
            <w:vAlign w:val="center"/>
            <w:hideMark/>
          </w:tcPr>
          <w:p w14:paraId="70D92903" w14:textId="77777777" w:rsidR="00A72B89" w:rsidRPr="00A72B89" w:rsidRDefault="00A72B89" w:rsidP="00A72B89">
            <w:r w:rsidRPr="00A72B89">
              <w:t>Depends</w:t>
            </w:r>
          </w:p>
        </w:tc>
      </w:tr>
      <w:tr w:rsidR="00A72B89" w:rsidRPr="00A72B89" w14:paraId="526DD942" w14:textId="77777777">
        <w:trPr>
          <w:tblCellSpacing w:w="15" w:type="dxa"/>
        </w:trPr>
        <w:tc>
          <w:tcPr>
            <w:tcW w:w="0" w:type="auto"/>
            <w:vAlign w:val="center"/>
            <w:hideMark/>
          </w:tcPr>
          <w:p w14:paraId="7029C5B7" w14:textId="77777777" w:rsidR="00A72B89" w:rsidRPr="00A72B89" w:rsidRDefault="00A72B89" w:rsidP="00A72B89">
            <w:r w:rsidRPr="00A72B89">
              <w:t>Queries</w:t>
            </w:r>
          </w:p>
        </w:tc>
        <w:tc>
          <w:tcPr>
            <w:tcW w:w="0" w:type="auto"/>
            <w:vAlign w:val="center"/>
            <w:hideMark/>
          </w:tcPr>
          <w:p w14:paraId="0D92F66B" w14:textId="77777777" w:rsidR="00A72B89" w:rsidRPr="00A72B89" w:rsidRDefault="00A72B89" w:rsidP="00A72B89">
            <w:r w:rsidRPr="00A72B89">
              <w:t>Complex</w:t>
            </w:r>
          </w:p>
        </w:tc>
        <w:tc>
          <w:tcPr>
            <w:tcW w:w="0" w:type="auto"/>
            <w:vAlign w:val="center"/>
            <w:hideMark/>
          </w:tcPr>
          <w:p w14:paraId="5A0420F0" w14:textId="77777777" w:rsidR="00A72B89" w:rsidRPr="00A72B89" w:rsidRDefault="00A72B89" w:rsidP="00A72B89">
            <w:r w:rsidRPr="00A72B89">
              <w:t>Simple</w:t>
            </w:r>
          </w:p>
        </w:tc>
        <w:tc>
          <w:tcPr>
            <w:tcW w:w="0" w:type="auto"/>
            <w:vAlign w:val="center"/>
            <w:hideMark/>
          </w:tcPr>
          <w:p w14:paraId="6B708E9F" w14:textId="77777777" w:rsidR="00A72B89" w:rsidRPr="00A72B89" w:rsidRDefault="00A72B89" w:rsidP="00A72B89">
            <w:r w:rsidRPr="00A72B89">
              <w:t>Moderate</w:t>
            </w:r>
          </w:p>
        </w:tc>
        <w:tc>
          <w:tcPr>
            <w:tcW w:w="0" w:type="auto"/>
            <w:vAlign w:val="center"/>
            <w:hideMark/>
          </w:tcPr>
          <w:p w14:paraId="581C5821" w14:textId="77777777" w:rsidR="00A72B89" w:rsidRPr="00A72B89" w:rsidRDefault="00A72B89" w:rsidP="00A72B89">
            <w:r w:rsidRPr="00A72B89">
              <w:t>Minimal</w:t>
            </w:r>
          </w:p>
        </w:tc>
      </w:tr>
      <w:tr w:rsidR="00A72B89" w:rsidRPr="00A72B89" w14:paraId="15FA1420" w14:textId="77777777">
        <w:trPr>
          <w:tblCellSpacing w:w="15" w:type="dxa"/>
        </w:trPr>
        <w:tc>
          <w:tcPr>
            <w:tcW w:w="0" w:type="auto"/>
            <w:vAlign w:val="center"/>
            <w:hideMark/>
          </w:tcPr>
          <w:p w14:paraId="5B3488B3" w14:textId="77777777" w:rsidR="00A72B89" w:rsidRPr="00A72B89" w:rsidRDefault="00A72B89" w:rsidP="00A72B89">
            <w:r w:rsidRPr="00A72B89">
              <w:t>Size</w:t>
            </w:r>
          </w:p>
        </w:tc>
        <w:tc>
          <w:tcPr>
            <w:tcW w:w="0" w:type="auto"/>
            <w:vAlign w:val="center"/>
            <w:hideMark/>
          </w:tcPr>
          <w:p w14:paraId="096D1F0F" w14:textId="77777777" w:rsidR="00A72B89" w:rsidRPr="00A72B89" w:rsidRDefault="00A72B89" w:rsidP="00A72B89">
            <w:r w:rsidRPr="00A72B89">
              <w:t>Very large</w:t>
            </w:r>
          </w:p>
        </w:tc>
        <w:tc>
          <w:tcPr>
            <w:tcW w:w="0" w:type="auto"/>
            <w:vAlign w:val="center"/>
            <w:hideMark/>
          </w:tcPr>
          <w:p w14:paraId="3A4D48BC" w14:textId="77777777" w:rsidR="00A72B89" w:rsidRPr="00A72B89" w:rsidRDefault="00A72B89" w:rsidP="00A72B89">
            <w:r w:rsidRPr="00A72B89">
              <w:t>Medium</w:t>
            </w:r>
          </w:p>
        </w:tc>
        <w:tc>
          <w:tcPr>
            <w:tcW w:w="0" w:type="auto"/>
            <w:vAlign w:val="center"/>
            <w:hideMark/>
          </w:tcPr>
          <w:p w14:paraId="41EC164F" w14:textId="77777777" w:rsidR="00A72B89" w:rsidRPr="00A72B89" w:rsidRDefault="00A72B89" w:rsidP="00A72B89">
            <w:r w:rsidRPr="00A72B89">
              <w:t>Small</w:t>
            </w:r>
          </w:p>
        </w:tc>
        <w:tc>
          <w:tcPr>
            <w:tcW w:w="0" w:type="auto"/>
            <w:vAlign w:val="center"/>
            <w:hideMark/>
          </w:tcPr>
          <w:p w14:paraId="1920AF84" w14:textId="77777777" w:rsidR="00A72B89" w:rsidRPr="00A72B89" w:rsidRDefault="00A72B89" w:rsidP="00A72B89">
            <w:r w:rsidRPr="00A72B89">
              <w:t>Variable</w:t>
            </w:r>
          </w:p>
        </w:tc>
      </w:tr>
      <w:tr w:rsidR="00A72B89" w:rsidRPr="00A72B89" w14:paraId="2E46DCE1" w14:textId="77777777">
        <w:trPr>
          <w:tblCellSpacing w:w="15" w:type="dxa"/>
        </w:trPr>
        <w:tc>
          <w:tcPr>
            <w:tcW w:w="0" w:type="auto"/>
            <w:vAlign w:val="center"/>
            <w:hideMark/>
          </w:tcPr>
          <w:p w14:paraId="35E2D9CE" w14:textId="77777777" w:rsidR="00A72B89" w:rsidRPr="00A72B89" w:rsidRDefault="00A72B89" w:rsidP="00A72B89">
            <w:r w:rsidRPr="00A72B89">
              <w:t>Performance</w:t>
            </w:r>
          </w:p>
        </w:tc>
        <w:tc>
          <w:tcPr>
            <w:tcW w:w="0" w:type="auto"/>
            <w:vAlign w:val="center"/>
            <w:hideMark/>
          </w:tcPr>
          <w:p w14:paraId="5ACA86EE" w14:textId="77777777" w:rsidR="00A72B89" w:rsidRPr="00A72B89" w:rsidRDefault="00A72B89" w:rsidP="00A72B89">
            <w:r w:rsidRPr="00A72B89">
              <w:t>Query optimized</w:t>
            </w:r>
          </w:p>
        </w:tc>
        <w:tc>
          <w:tcPr>
            <w:tcW w:w="0" w:type="auto"/>
            <w:vAlign w:val="center"/>
            <w:hideMark/>
          </w:tcPr>
          <w:p w14:paraId="26A74329" w14:textId="77777777" w:rsidR="00A72B89" w:rsidRPr="00A72B89" w:rsidRDefault="00A72B89" w:rsidP="00A72B89">
            <w:r w:rsidRPr="00A72B89">
              <w:t>Transaction optimized</w:t>
            </w:r>
          </w:p>
        </w:tc>
        <w:tc>
          <w:tcPr>
            <w:tcW w:w="0" w:type="auto"/>
            <w:vAlign w:val="center"/>
            <w:hideMark/>
          </w:tcPr>
          <w:p w14:paraId="79C8488B" w14:textId="77777777" w:rsidR="00A72B89" w:rsidRPr="00A72B89" w:rsidRDefault="00A72B89" w:rsidP="00A72B89">
            <w:r w:rsidRPr="00A72B89">
              <w:t>Query optimized</w:t>
            </w:r>
          </w:p>
        </w:tc>
        <w:tc>
          <w:tcPr>
            <w:tcW w:w="0" w:type="auto"/>
            <w:vAlign w:val="center"/>
            <w:hideMark/>
          </w:tcPr>
          <w:p w14:paraId="1393F5BC" w14:textId="77777777" w:rsidR="00A72B89" w:rsidRPr="00A72B89" w:rsidRDefault="00A72B89" w:rsidP="00A72B89">
            <w:r w:rsidRPr="00A72B89">
              <w:t>Depends</w:t>
            </w:r>
          </w:p>
        </w:tc>
      </w:tr>
      <w:tr w:rsidR="00A72B89" w:rsidRPr="00A72B89" w14:paraId="595323C0" w14:textId="77777777">
        <w:trPr>
          <w:tblCellSpacing w:w="15" w:type="dxa"/>
        </w:trPr>
        <w:tc>
          <w:tcPr>
            <w:tcW w:w="0" w:type="auto"/>
            <w:vAlign w:val="center"/>
            <w:hideMark/>
          </w:tcPr>
          <w:p w14:paraId="6F946453" w14:textId="77777777" w:rsidR="00A72B89" w:rsidRPr="00A72B89" w:rsidRDefault="00A72B89" w:rsidP="00A72B89">
            <w:r w:rsidRPr="00A72B89">
              <w:t>Example</w:t>
            </w:r>
          </w:p>
        </w:tc>
        <w:tc>
          <w:tcPr>
            <w:tcW w:w="0" w:type="auto"/>
            <w:vAlign w:val="center"/>
            <w:hideMark/>
          </w:tcPr>
          <w:p w14:paraId="2AD9B406" w14:textId="77777777" w:rsidR="00A72B89" w:rsidRPr="00A72B89" w:rsidRDefault="00A72B89" w:rsidP="00A72B89">
            <w:r w:rsidRPr="00A72B89">
              <w:t>Enterprise BI</w:t>
            </w:r>
          </w:p>
        </w:tc>
        <w:tc>
          <w:tcPr>
            <w:tcW w:w="0" w:type="auto"/>
            <w:vAlign w:val="center"/>
            <w:hideMark/>
          </w:tcPr>
          <w:p w14:paraId="7CDC04FF" w14:textId="77777777" w:rsidR="00A72B89" w:rsidRPr="00A72B89" w:rsidRDefault="00A72B89" w:rsidP="00A72B89">
            <w:r w:rsidRPr="00A72B89">
              <w:t>Banking DB</w:t>
            </w:r>
          </w:p>
        </w:tc>
        <w:tc>
          <w:tcPr>
            <w:tcW w:w="0" w:type="auto"/>
            <w:vAlign w:val="center"/>
            <w:hideMark/>
          </w:tcPr>
          <w:p w14:paraId="1FB89B08" w14:textId="77777777" w:rsidR="00A72B89" w:rsidRPr="00A72B89" w:rsidRDefault="00A72B89" w:rsidP="00A72B89">
            <w:r w:rsidRPr="00A72B89">
              <w:t>Sales Mart</w:t>
            </w:r>
          </w:p>
        </w:tc>
        <w:tc>
          <w:tcPr>
            <w:tcW w:w="0" w:type="auto"/>
            <w:vAlign w:val="center"/>
            <w:hideMark/>
          </w:tcPr>
          <w:p w14:paraId="08204712" w14:textId="77777777" w:rsidR="00A72B89" w:rsidRPr="00A72B89" w:rsidRDefault="00A72B89" w:rsidP="00A72B89">
            <w:r w:rsidRPr="00A72B89">
              <w:t>GitHub Repo</w:t>
            </w:r>
          </w:p>
        </w:tc>
      </w:tr>
    </w:tbl>
    <w:p w14:paraId="658F6F04" w14:textId="77777777" w:rsidR="00A72B89" w:rsidRPr="00A72B89" w:rsidRDefault="00A72B89" w:rsidP="00A72B89">
      <w:r w:rsidRPr="00A72B89">
        <w:pict w14:anchorId="06D80E48">
          <v:rect id="_x0000_i1293" style="width:0;height:1.5pt" o:hralign="center" o:hrstd="t" o:hr="t" fillcolor="#a0a0a0" stroked="f"/>
        </w:pict>
      </w:r>
    </w:p>
    <w:p w14:paraId="4AA2C65E" w14:textId="77777777" w:rsidR="00A72B89" w:rsidRPr="00A72B89" w:rsidRDefault="00A72B89" w:rsidP="00A72B89">
      <w:pPr>
        <w:rPr>
          <w:b/>
          <w:bCs/>
        </w:rPr>
      </w:pPr>
      <w:r w:rsidRPr="00A72B89">
        <w:rPr>
          <w:b/>
          <w:bCs/>
        </w:rPr>
        <w:t>Clear Conceptual Difference</w:t>
      </w:r>
    </w:p>
    <w:p w14:paraId="61A0DCC9" w14:textId="77777777" w:rsidR="00A72B89" w:rsidRPr="00A72B89" w:rsidRDefault="00A72B89" w:rsidP="00A72B89">
      <w:r w:rsidRPr="00A72B89">
        <w:rPr>
          <w:b/>
          <w:bCs/>
        </w:rPr>
        <w:t>Database</w:t>
      </w:r>
      <w:r w:rsidRPr="00A72B89">
        <w:br/>
        <w:t>→ Stores daily operational data.</w:t>
      </w:r>
    </w:p>
    <w:p w14:paraId="734306A6" w14:textId="77777777" w:rsidR="00A72B89" w:rsidRPr="00A72B89" w:rsidRDefault="00A72B89" w:rsidP="00A72B89">
      <w:r w:rsidRPr="00A72B89">
        <w:rPr>
          <w:b/>
          <w:bCs/>
        </w:rPr>
        <w:t>Data Warehouse</w:t>
      </w:r>
      <w:r w:rsidRPr="00A72B89">
        <w:br/>
        <w:t>→ Stores historical integrated data for analysis.</w:t>
      </w:r>
    </w:p>
    <w:p w14:paraId="6D630344" w14:textId="77777777" w:rsidR="00A72B89" w:rsidRPr="00A72B89" w:rsidRDefault="00A72B89" w:rsidP="00A72B89">
      <w:r w:rsidRPr="00A72B89">
        <w:rPr>
          <w:b/>
          <w:bCs/>
        </w:rPr>
        <w:t>Data Mart</w:t>
      </w:r>
      <w:r w:rsidRPr="00A72B89">
        <w:br/>
        <w:t>→ Smaller part of warehouse for department.</w:t>
      </w:r>
    </w:p>
    <w:p w14:paraId="0A813660" w14:textId="77777777" w:rsidR="00A72B89" w:rsidRPr="00A72B89" w:rsidRDefault="00A72B89" w:rsidP="00A72B89">
      <w:r w:rsidRPr="00A72B89">
        <w:rPr>
          <w:b/>
          <w:bCs/>
        </w:rPr>
        <w:t>Repository</w:t>
      </w:r>
      <w:r w:rsidRPr="00A72B89">
        <w:br/>
        <w:t>→ Storage location for data or code.</w:t>
      </w:r>
    </w:p>
    <w:p w14:paraId="1A0FBF4B" w14:textId="77777777" w:rsidR="00A72B89" w:rsidRPr="00A72B89" w:rsidRDefault="00A72B89" w:rsidP="00A72B89">
      <w:r w:rsidRPr="00A72B89">
        <w:pict w14:anchorId="29A898F4">
          <v:rect id="_x0000_i1294" style="width:0;height:1.5pt" o:hralign="center" o:hrstd="t" o:hr="t" fillcolor="#a0a0a0" stroked="f"/>
        </w:pict>
      </w:r>
    </w:p>
    <w:p w14:paraId="692A5F7C" w14:textId="77777777" w:rsidR="00A72B89" w:rsidRPr="00A72B89" w:rsidRDefault="00A72B89" w:rsidP="00A72B89">
      <w:r w:rsidRPr="00A72B89">
        <w:lastRenderedPageBreak/>
        <w:pict w14:anchorId="44009657">
          <v:rect id="_x0000_i1295" style="width:0;height:1.5pt" o:hralign="center" o:hrstd="t" o:hr="t" fillcolor="#a0a0a0" stroked="f"/>
        </w:pict>
      </w:r>
    </w:p>
    <w:p w14:paraId="199DFD94" w14:textId="77777777" w:rsidR="00A72B89" w:rsidRPr="00A72B89" w:rsidRDefault="00A72B89" w:rsidP="00A72B89">
      <w:pPr>
        <w:rPr>
          <w:b/>
          <w:bCs/>
        </w:rPr>
      </w:pPr>
      <w:r w:rsidRPr="00A72B89">
        <w:rPr>
          <w:b/>
          <w:bCs/>
        </w:rPr>
        <w:t>Conclusion (Write This at End of Assignment)</w:t>
      </w:r>
    </w:p>
    <w:p w14:paraId="5D15CEF6" w14:textId="77777777" w:rsidR="00A72B89" w:rsidRPr="00A72B89" w:rsidRDefault="00A72B89" w:rsidP="00A72B89">
      <w:r w:rsidRPr="00A72B89">
        <w:t>The data warehouse system plays a crucial role in modern organizations by enabling data-driven decision making. Its architecture, components, and ETL processes ensure that raw data is transformed into meaningful information. Understanding the differences between storage systems like databases, warehouses, data marts, and repositories helps in designing efficient analytical infrastructures. Together, these technologies form the backbone of business intelligence and advanced data analytics.</w:t>
      </w:r>
    </w:p>
    <w:p w14:paraId="28B1960D" w14:textId="77777777" w:rsidR="00A72B89" w:rsidRPr="00A72B89" w:rsidRDefault="00A72B89" w:rsidP="00A72B89">
      <w:r w:rsidRPr="00A72B89">
        <w:pict w14:anchorId="65946F4E">
          <v:rect id="_x0000_i1296" style="width:0;height:1.5pt" o:hralign="center" o:hrstd="t" o:hr="t" fillcolor="#a0a0a0" stroked="f"/>
        </w:pict>
      </w:r>
    </w:p>
    <w:p w14:paraId="3FD62CAA" w14:textId="77777777" w:rsidR="00A72B89" w:rsidRPr="00A72B89" w:rsidRDefault="00A72B89" w:rsidP="00A72B89">
      <w:r w:rsidRPr="00A72B89">
        <w:pict w14:anchorId="0A7EEC2A">
          <v:rect id="_x0000_i1297" style="width:0;height:1.5pt" o:hralign="center" o:hrstd="t" o:hr="t" fillcolor="#a0a0a0" stroked="f"/>
        </w:pict>
      </w:r>
    </w:p>
    <w:p w14:paraId="167C5B97" w14:textId="77777777" w:rsidR="00A72B89" w:rsidRPr="00A72B89" w:rsidRDefault="00A72B89" w:rsidP="00A72B89">
      <w:r w:rsidRPr="00A72B89">
        <w:rPr>
          <w:rFonts w:ascii="Segoe UI Emoji" w:hAnsi="Segoe UI Emoji" w:cs="Segoe UI Emoji"/>
        </w:rPr>
        <w:t>✅</w:t>
      </w:r>
      <w:r w:rsidRPr="00A72B89">
        <w:t xml:space="preserve"> </w:t>
      </w:r>
      <w:r w:rsidRPr="00A72B89">
        <w:rPr>
          <w:b/>
          <w:bCs/>
        </w:rPr>
        <w:t>If you want even higher marks</w:t>
      </w:r>
      <w:r w:rsidRPr="00A72B89">
        <w:t>, I can also:</w:t>
      </w:r>
    </w:p>
    <w:p w14:paraId="3BD25D90" w14:textId="77777777" w:rsidR="00A72B89" w:rsidRPr="00A72B89" w:rsidRDefault="00A72B89" w:rsidP="00A72B89">
      <w:pPr>
        <w:numPr>
          <w:ilvl w:val="0"/>
          <w:numId w:val="23"/>
        </w:numPr>
      </w:pPr>
      <w:r w:rsidRPr="00A72B89">
        <w:t>Convert this into handwritten-style language</w:t>
      </w:r>
    </w:p>
    <w:p w14:paraId="105C2F83" w14:textId="77777777" w:rsidR="00A72B89" w:rsidRPr="00A72B89" w:rsidRDefault="00A72B89" w:rsidP="00A72B89">
      <w:pPr>
        <w:numPr>
          <w:ilvl w:val="0"/>
          <w:numId w:val="23"/>
        </w:numPr>
      </w:pPr>
      <w:r w:rsidRPr="00A72B89">
        <w:t>Add diagrams you can draw in exam</w:t>
      </w:r>
    </w:p>
    <w:p w14:paraId="3B977208" w14:textId="77777777" w:rsidR="00A72B89" w:rsidRPr="00A72B89" w:rsidRDefault="00A72B89" w:rsidP="00A72B89">
      <w:pPr>
        <w:numPr>
          <w:ilvl w:val="0"/>
          <w:numId w:val="23"/>
        </w:numPr>
      </w:pPr>
      <w:r w:rsidRPr="00A72B89">
        <w:t>Provide 1-page summary revision sheet</w:t>
      </w:r>
    </w:p>
    <w:p w14:paraId="3BFE74A6" w14:textId="77777777" w:rsidR="00A72B89" w:rsidRPr="00A72B89" w:rsidRDefault="00A72B89" w:rsidP="00A72B89">
      <w:r w:rsidRPr="00A72B89">
        <w:t xml:space="preserve">Just tell me which </w:t>
      </w:r>
      <w:r w:rsidRPr="00A72B89">
        <w:rPr>
          <w:rFonts w:ascii="Segoe UI Emoji" w:hAnsi="Segoe UI Emoji" w:cs="Segoe UI Emoji"/>
        </w:rPr>
        <w:t>👍</w:t>
      </w:r>
    </w:p>
    <w:p w14:paraId="51FB129D" w14:textId="77777777" w:rsidR="00A72B89" w:rsidRDefault="00A72B89"/>
    <w:sectPr w:rsidR="00A72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7E"/>
    <w:multiLevelType w:val="multilevel"/>
    <w:tmpl w:val="0F9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25A7"/>
    <w:multiLevelType w:val="multilevel"/>
    <w:tmpl w:val="7A10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530D4"/>
    <w:multiLevelType w:val="multilevel"/>
    <w:tmpl w:val="C73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860EB"/>
    <w:multiLevelType w:val="multilevel"/>
    <w:tmpl w:val="E5B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4994"/>
    <w:multiLevelType w:val="multilevel"/>
    <w:tmpl w:val="F53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23FC9"/>
    <w:multiLevelType w:val="multilevel"/>
    <w:tmpl w:val="9952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B305B"/>
    <w:multiLevelType w:val="multilevel"/>
    <w:tmpl w:val="BF2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E0FD4"/>
    <w:multiLevelType w:val="multilevel"/>
    <w:tmpl w:val="EA2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013DF"/>
    <w:multiLevelType w:val="multilevel"/>
    <w:tmpl w:val="261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9531B"/>
    <w:multiLevelType w:val="multilevel"/>
    <w:tmpl w:val="FB9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73B30"/>
    <w:multiLevelType w:val="multilevel"/>
    <w:tmpl w:val="A82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73474"/>
    <w:multiLevelType w:val="multilevel"/>
    <w:tmpl w:val="287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223DD"/>
    <w:multiLevelType w:val="multilevel"/>
    <w:tmpl w:val="0CE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96EDB"/>
    <w:multiLevelType w:val="multilevel"/>
    <w:tmpl w:val="385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F1AD1"/>
    <w:multiLevelType w:val="multilevel"/>
    <w:tmpl w:val="0CA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A56B0"/>
    <w:multiLevelType w:val="multilevel"/>
    <w:tmpl w:val="E7C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E3DAA"/>
    <w:multiLevelType w:val="multilevel"/>
    <w:tmpl w:val="D38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25D63"/>
    <w:multiLevelType w:val="multilevel"/>
    <w:tmpl w:val="B08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8630D"/>
    <w:multiLevelType w:val="multilevel"/>
    <w:tmpl w:val="791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C65A0"/>
    <w:multiLevelType w:val="multilevel"/>
    <w:tmpl w:val="0740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209FB"/>
    <w:multiLevelType w:val="multilevel"/>
    <w:tmpl w:val="1E7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30B70"/>
    <w:multiLevelType w:val="multilevel"/>
    <w:tmpl w:val="D7F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95B5F"/>
    <w:multiLevelType w:val="multilevel"/>
    <w:tmpl w:val="46B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847490">
    <w:abstractNumId w:val="22"/>
  </w:num>
  <w:num w:numId="2" w16cid:durableId="1360013292">
    <w:abstractNumId w:val="17"/>
  </w:num>
  <w:num w:numId="3" w16cid:durableId="783815795">
    <w:abstractNumId w:val="8"/>
  </w:num>
  <w:num w:numId="4" w16cid:durableId="1777409919">
    <w:abstractNumId w:val="5"/>
  </w:num>
  <w:num w:numId="5" w16cid:durableId="1043870329">
    <w:abstractNumId w:val="21"/>
  </w:num>
  <w:num w:numId="6" w16cid:durableId="1392771533">
    <w:abstractNumId w:val="4"/>
  </w:num>
  <w:num w:numId="7" w16cid:durableId="1085303349">
    <w:abstractNumId w:val="9"/>
  </w:num>
  <w:num w:numId="8" w16cid:durableId="74909819">
    <w:abstractNumId w:val="12"/>
  </w:num>
  <w:num w:numId="9" w16cid:durableId="1474789324">
    <w:abstractNumId w:val="1"/>
  </w:num>
  <w:num w:numId="10" w16cid:durableId="540869986">
    <w:abstractNumId w:val="3"/>
  </w:num>
  <w:num w:numId="11" w16cid:durableId="1254317795">
    <w:abstractNumId w:val="7"/>
  </w:num>
  <w:num w:numId="12" w16cid:durableId="1300573221">
    <w:abstractNumId w:val="15"/>
  </w:num>
  <w:num w:numId="13" w16cid:durableId="446244114">
    <w:abstractNumId w:val="13"/>
  </w:num>
  <w:num w:numId="14" w16cid:durableId="66155784">
    <w:abstractNumId w:val="11"/>
  </w:num>
  <w:num w:numId="15" w16cid:durableId="1199969098">
    <w:abstractNumId w:val="18"/>
  </w:num>
  <w:num w:numId="16" w16cid:durableId="1447775892">
    <w:abstractNumId w:val="6"/>
  </w:num>
  <w:num w:numId="17" w16cid:durableId="1283653941">
    <w:abstractNumId w:val="10"/>
  </w:num>
  <w:num w:numId="18" w16cid:durableId="1841041274">
    <w:abstractNumId w:val="2"/>
  </w:num>
  <w:num w:numId="19" w16cid:durableId="1137987638">
    <w:abstractNumId w:val="20"/>
  </w:num>
  <w:num w:numId="20" w16cid:durableId="914630734">
    <w:abstractNumId w:val="16"/>
  </w:num>
  <w:num w:numId="21" w16cid:durableId="1059936677">
    <w:abstractNumId w:val="0"/>
  </w:num>
  <w:num w:numId="22" w16cid:durableId="1069377981">
    <w:abstractNumId w:val="14"/>
  </w:num>
  <w:num w:numId="23" w16cid:durableId="19304313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B89"/>
    <w:rsid w:val="00A72B89"/>
    <w:rsid w:val="00CC479A"/>
    <w:rsid w:val="00DC0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92BF"/>
  <w15:chartTrackingRefBased/>
  <w15:docId w15:val="{FBE44D8D-D8AD-40EF-9FFF-8CB0574F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B89"/>
    <w:rPr>
      <w:rFonts w:eastAsiaTheme="majorEastAsia" w:cstheme="majorBidi"/>
      <w:color w:val="272727" w:themeColor="text1" w:themeTint="D8"/>
    </w:rPr>
  </w:style>
  <w:style w:type="paragraph" w:styleId="Title">
    <w:name w:val="Title"/>
    <w:basedOn w:val="Normal"/>
    <w:next w:val="Normal"/>
    <w:link w:val="TitleChar"/>
    <w:uiPriority w:val="10"/>
    <w:qFormat/>
    <w:rsid w:val="00A7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B89"/>
    <w:pPr>
      <w:spacing w:before="160"/>
      <w:jc w:val="center"/>
    </w:pPr>
    <w:rPr>
      <w:i/>
      <w:iCs/>
      <w:color w:val="404040" w:themeColor="text1" w:themeTint="BF"/>
    </w:rPr>
  </w:style>
  <w:style w:type="character" w:customStyle="1" w:styleId="QuoteChar">
    <w:name w:val="Quote Char"/>
    <w:basedOn w:val="DefaultParagraphFont"/>
    <w:link w:val="Quote"/>
    <w:uiPriority w:val="29"/>
    <w:rsid w:val="00A72B89"/>
    <w:rPr>
      <w:i/>
      <w:iCs/>
      <w:color w:val="404040" w:themeColor="text1" w:themeTint="BF"/>
    </w:rPr>
  </w:style>
  <w:style w:type="paragraph" w:styleId="ListParagraph">
    <w:name w:val="List Paragraph"/>
    <w:basedOn w:val="Normal"/>
    <w:uiPriority w:val="34"/>
    <w:qFormat/>
    <w:rsid w:val="00A72B89"/>
    <w:pPr>
      <w:ind w:left="720"/>
      <w:contextualSpacing/>
    </w:pPr>
  </w:style>
  <w:style w:type="character" w:styleId="IntenseEmphasis">
    <w:name w:val="Intense Emphasis"/>
    <w:basedOn w:val="DefaultParagraphFont"/>
    <w:uiPriority w:val="21"/>
    <w:qFormat/>
    <w:rsid w:val="00A72B89"/>
    <w:rPr>
      <w:i/>
      <w:iCs/>
      <w:color w:val="2F5496" w:themeColor="accent1" w:themeShade="BF"/>
    </w:rPr>
  </w:style>
  <w:style w:type="paragraph" w:styleId="IntenseQuote">
    <w:name w:val="Intense Quote"/>
    <w:basedOn w:val="Normal"/>
    <w:next w:val="Normal"/>
    <w:link w:val="IntenseQuoteChar"/>
    <w:uiPriority w:val="30"/>
    <w:qFormat/>
    <w:rsid w:val="00A72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B89"/>
    <w:rPr>
      <w:i/>
      <w:iCs/>
      <w:color w:val="2F5496" w:themeColor="accent1" w:themeShade="BF"/>
    </w:rPr>
  </w:style>
  <w:style w:type="character" w:styleId="IntenseReference">
    <w:name w:val="Intense Reference"/>
    <w:basedOn w:val="DefaultParagraphFont"/>
    <w:uiPriority w:val="32"/>
    <w:qFormat/>
    <w:rsid w:val="00A72B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Sharma</dc:creator>
  <cp:keywords/>
  <dc:description/>
  <cp:lastModifiedBy>Anurag Sharma</cp:lastModifiedBy>
  <cp:revision>1</cp:revision>
  <dcterms:created xsi:type="dcterms:W3CDTF">2026-02-17T16:40:00Z</dcterms:created>
  <dcterms:modified xsi:type="dcterms:W3CDTF">2026-02-17T16:41:00Z</dcterms:modified>
</cp:coreProperties>
</file>