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5CBBAE76"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432E27D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2E18B93D"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2720BDA9"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671E3854" w14:textId="77777777" w:rsidTr="00201135">
        <w:trPr>
          <w:cantSplit/>
          <w:trHeight w:val="259"/>
        </w:trPr>
        <w:tc>
          <w:tcPr>
            <w:tcW w:w="4031" w:type="dxa"/>
            <w:tcBorders>
              <w:top w:val="single" w:sz="6" w:space="0" w:color="auto"/>
              <w:left w:val="single" w:sz="6" w:space="0" w:color="auto"/>
              <w:bottom w:val="single" w:sz="6" w:space="0" w:color="auto"/>
            </w:tcBorders>
          </w:tcPr>
          <w:p w14:paraId="05871F86"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2BD0FA4C"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B1F0C4E"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4127C5E2"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DDF35C3" w14:textId="77777777" w:rsidR="00DB3D83" w:rsidRPr="00DD3EC0" w:rsidRDefault="00DB3D83" w:rsidP="009564DD">
            <w:pPr>
              <w:rPr>
                <w:szCs w:val="20"/>
              </w:rPr>
            </w:pPr>
            <w:r w:rsidRPr="00DD3EC0">
              <w:rPr>
                <w:szCs w:val="20"/>
              </w:rPr>
              <w:t>E</w:t>
            </w:r>
          </w:p>
        </w:tc>
      </w:tr>
      <w:tr w:rsidR="001C5208" w:rsidRPr="00DD3EC0" w14:paraId="4CE9033D" w14:textId="77777777" w:rsidTr="00201135">
        <w:trPr>
          <w:cantSplit/>
          <w:trHeight w:val="2050"/>
        </w:trPr>
        <w:tc>
          <w:tcPr>
            <w:tcW w:w="4031" w:type="dxa"/>
            <w:tcBorders>
              <w:top w:val="single" w:sz="6" w:space="0" w:color="auto"/>
              <w:left w:val="single" w:sz="6" w:space="0" w:color="auto"/>
              <w:bottom w:val="single" w:sz="6" w:space="0" w:color="auto"/>
            </w:tcBorders>
          </w:tcPr>
          <w:p w14:paraId="0D63DB17"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4AD8BC66" w14:textId="09B921E9" w:rsidR="00EA5063" w:rsidRPr="00EA5063" w:rsidRDefault="00C432AC" w:rsidP="009564DD">
            <w:pPr>
              <w:rPr>
                <w:szCs w:val="20"/>
              </w:rPr>
            </w:pPr>
            <w:r w:rsidRPr="00DD3EC0">
              <w:rPr>
                <w:szCs w:val="20"/>
              </w:rPr>
              <w:t>The organization shall monitor and review information about these external and internal issues</w:t>
            </w:r>
            <w:r w:rsidR="00EA5063">
              <w:rPr>
                <w:szCs w:val="20"/>
              </w:rPr>
              <w:t xml:space="preserve"> </w:t>
            </w:r>
            <w:proofErr w:type="gramStart"/>
            <w:r w:rsidR="00EA5063">
              <w:rPr>
                <w:rFonts w:eastAsia="Cambria"/>
                <w:szCs w:val="20"/>
              </w:rPr>
              <w:t>With</w:t>
            </w:r>
            <w:proofErr w:type="gramEnd"/>
            <w:r w:rsidR="00EA5063">
              <w:rPr>
                <w:rFonts w:eastAsia="Cambria"/>
                <w:szCs w:val="20"/>
              </w:rPr>
              <w:t xml:space="preserve"> climate Change </w:t>
            </w:r>
          </w:p>
        </w:tc>
        <w:tc>
          <w:tcPr>
            <w:tcW w:w="2250" w:type="dxa"/>
            <w:tcBorders>
              <w:top w:val="single" w:sz="6" w:space="0" w:color="auto"/>
              <w:bottom w:val="single" w:sz="6" w:space="0" w:color="auto"/>
            </w:tcBorders>
          </w:tcPr>
          <w:p w14:paraId="77C073FC" w14:textId="77777777" w:rsidR="009564DD" w:rsidRPr="00DD3EC0" w:rsidRDefault="00FE0AEB" w:rsidP="00BC43EF">
            <w:pPr>
              <w:rPr>
                <w:szCs w:val="20"/>
              </w:rPr>
            </w:pPr>
            <w:r>
              <w:t xml:space="preserve">Ref: </w:t>
            </w:r>
            <w:r w:rsidR="00461EB6" w:rsidRPr="00B00522">
              <w:t xml:space="preserve"> </w:t>
            </w:r>
            <w:r w:rsidR="00E03E08" w:rsidRPr="00B00522">
              <w:t xml:space="preserve"> </w:t>
            </w:r>
            <w:r w:rsidR="004A35CA">
              <w:t>MT_A</w:t>
            </w:r>
            <w:r w:rsidR="00E03E08" w:rsidRPr="00B00522">
              <w:t>/Q-2024/M.01,</w:t>
            </w:r>
          </w:p>
        </w:tc>
        <w:tc>
          <w:tcPr>
            <w:tcW w:w="360" w:type="dxa"/>
            <w:tcBorders>
              <w:top w:val="single" w:sz="6" w:space="0" w:color="auto"/>
              <w:bottom w:val="single" w:sz="6" w:space="0" w:color="auto"/>
              <w:right w:val="single" w:sz="4" w:space="0" w:color="auto"/>
            </w:tcBorders>
          </w:tcPr>
          <w:p w14:paraId="2D2E9012"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7D14D115" w14:textId="77777777" w:rsidR="00B036BF" w:rsidRPr="00B00522" w:rsidRDefault="00B036BF" w:rsidP="00B036BF">
            <w:r w:rsidRPr="00B00522">
              <w:t xml:space="preserve">The organization’s Quality Management System (QMS) Manual is documented under reference </w:t>
            </w:r>
            <w:r>
              <w:t>MA</w:t>
            </w:r>
            <w:r w:rsidRPr="00B00522">
              <w:t>/Q-2024/M.01, dated</w:t>
            </w:r>
            <w:r>
              <w:t xml:space="preserve"> </w:t>
            </w:r>
            <w:r>
              <w:rPr>
                <w:rFonts w:eastAsia="Dotum"/>
                <w:kern w:val="2"/>
              </w:rPr>
              <w:t>09/08/2023</w:t>
            </w:r>
            <w:r w:rsidRPr="00B00522">
              <w:t xml:space="preserve">. Organizational procedures are outlined in Ref: </w:t>
            </w:r>
            <w:r>
              <w:t>MA</w:t>
            </w:r>
            <w:r w:rsidRPr="00B00522">
              <w:t xml:space="preserve">/Q-2024/P.01, and these procedures were verified on </w:t>
            </w:r>
            <w:r>
              <w:rPr>
                <w:rFonts w:eastAsia="Dotum"/>
                <w:kern w:val="2"/>
              </w:rPr>
              <w:t>10/08/2023</w:t>
            </w:r>
            <w:r w:rsidRPr="00B00522">
              <w:t>.</w:t>
            </w:r>
          </w:p>
          <w:p w14:paraId="22A603D9" w14:textId="77777777" w:rsidR="00B036BF" w:rsidRDefault="00B036BF" w:rsidP="00B036BF">
            <w:r w:rsidRPr="00B00522">
              <w:t>Internal</w:t>
            </w:r>
            <w:r>
              <w:t xml:space="preserve"> Issue: </w:t>
            </w:r>
          </w:p>
          <w:p w14:paraId="55EE60FD" w14:textId="77777777" w:rsidR="00B036BF" w:rsidRPr="002756D0" w:rsidRDefault="00B036BF" w:rsidP="00B036BF">
            <w:r w:rsidRPr="002756D0">
              <w:t> Limited staff and equipment may cause delays.</w:t>
            </w:r>
          </w:p>
          <w:p w14:paraId="350BBCDA" w14:textId="77777777" w:rsidR="00B036BF" w:rsidRPr="002756D0" w:rsidRDefault="00B036BF" w:rsidP="00B036BF">
            <w:r w:rsidRPr="002756D0">
              <w:t> Budget restrictions can impact maintenance quality.</w:t>
            </w:r>
          </w:p>
          <w:p w14:paraId="1E58C31A" w14:textId="77777777" w:rsidR="00B036BF" w:rsidRDefault="00B036BF" w:rsidP="00B036BF"/>
          <w:p w14:paraId="4E416FFF" w14:textId="77777777" w:rsidR="00B036BF" w:rsidRDefault="00B036BF" w:rsidP="00B036BF">
            <w:r w:rsidRPr="001E745B">
              <w:t xml:space="preserve">External Issue: </w:t>
            </w:r>
          </w:p>
          <w:p w14:paraId="3F726247" w14:textId="77777777" w:rsidR="00B036BF" w:rsidRPr="002756D0" w:rsidRDefault="00B036BF" w:rsidP="00B036BF">
            <w:r w:rsidRPr="002756D0">
              <w:t> Weather disruptions affect outdoor work.</w:t>
            </w:r>
          </w:p>
          <w:p w14:paraId="22311310" w14:textId="77777777" w:rsidR="00B036BF" w:rsidRPr="002756D0" w:rsidRDefault="00B036BF" w:rsidP="00B036BF">
            <w:r w:rsidRPr="002756D0">
              <w:t> Supplier delays impact material availability.</w:t>
            </w:r>
          </w:p>
          <w:p w14:paraId="3F531616" w14:textId="2BD77686" w:rsidR="002043E5" w:rsidRPr="00CC5584" w:rsidRDefault="00B036BF" w:rsidP="00B036BF">
            <w:r w:rsidRPr="00B00522">
              <w:t>QMS/</w:t>
            </w:r>
            <w:r>
              <w:t>MA</w:t>
            </w:r>
            <w:r w:rsidRPr="00B00522">
              <w:t xml:space="preserve">/I&amp;E/001. </w:t>
            </w:r>
          </w:p>
        </w:tc>
        <w:tc>
          <w:tcPr>
            <w:tcW w:w="451" w:type="dxa"/>
            <w:tcBorders>
              <w:top w:val="single" w:sz="6" w:space="0" w:color="auto"/>
              <w:bottom w:val="single" w:sz="6" w:space="0" w:color="auto"/>
              <w:right w:val="single" w:sz="4" w:space="0" w:color="auto"/>
            </w:tcBorders>
          </w:tcPr>
          <w:p w14:paraId="718315D2" w14:textId="77777777" w:rsidR="001C5208" w:rsidRPr="00DD3EC0" w:rsidRDefault="002E4622" w:rsidP="009564DD">
            <w:pPr>
              <w:rPr>
                <w:szCs w:val="20"/>
              </w:rPr>
            </w:pPr>
            <w:r w:rsidRPr="00DD3EC0">
              <w:rPr>
                <w:szCs w:val="20"/>
              </w:rPr>
              <w:t>S</w:t>
            </w:r>
          </w:p>
        </w:tc>
      </w:tr>
      <w:tr w:rsidR="001C5208" w:rsidRPr="00DD3EC0" w14:paraId="5C027D04"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222E0F02" w14:textId="77777777"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14:paraId="13B6C540" w14:textId="77777777" w:rsidTr="00201135">
        <w:trPr>
          <w:cantSplit/>
          <w:trHeight w:val="1609"/>
        </w:trPr>
        <w:tc>
          <w:tcPr>
            <w:tcW w:w="4031" w:type="dxa"/>
            <w:tcBorders>
              <w:top w:val="single" w:sz="6" w:space="0" w:color="auto"/>
              <w:left w:val="single" w:sz="6" w:space="0" w:color="auto"/>
              <w:bottom w:val="single" w:sz="4" w:space="0" w:color="auto"/>
            </w:tcBorders>
          </w:tcPr>
          <w:p w14:paraId="6682F29E" w14:textId="77777777" w:rsidR="00C432AC" w:rsidRPr="00DD3EC0" w:rsidRDefault="00C432AC" w:rsidP="009564DD">
            <w:pPr>
              <w:rPr>
                <w:szCs w:val="20"/>
              </w:rPr>
            </w:pPr>
            <w:r w:rsidRPr="00DD3EC0">
              <w:rPr>
                <w:szCs w:val="20"/>
              </w:rPr>
              <w:t>the organization shall determine:</w:t>
            </w:r>
          </w:p>
          <w:p w14:paraId="48A29461"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2023262E" w14:textId="77777777" w:rsidR="002417B7" w:rsidRPr="00DD3EC0" w:rsidRDefault="00C432AC" w:rsidP="009564DD">
            <w:pPr>
              <w:rPr>
                <w:szCs w:val="20"/>
              </w:rPr>
            </w:pPr>
            <w:r w:rsidRPr="00DD3EC0">
              <w:rPr>
                <w:szCs w:val="20"/>
              </w:rPr>
              <w:t>b) the requirements of these interested parties that are relevant to the quality management system</w:t>
            </w:r>
          </w:p>
        </w:tc>
        <w:tc>
          <w:tcPr>
            <w:tcW w:w="2250" w:type="dxa"/>
            <w:tcBorders>
              <w:top w:val="nil"/>
              <w:bottom w:val="single" w:sz="4" w:space="0" w:color="auto"/>
            </w:tcBorders>
          </w:tcPr>
          <w:p w14:paraId="7F7C7D7C" w14:textId="77777777" w:rsidR="003C7564" w:rsidRDefault="00E03E08" w:rsidP="003C7564">
            <w:r w:rsidRPr="00594480">
              <w:t>Ref: QMS/</w:t>
            </w:r>
            <w:r w:rsidR="004A35CA">
              <w:t>MT_A</w:t>
            </w:r>
            <w:r>
              <w:t>/</w:t>
            </w:r>
            <w:r w:rsidRPr="00594480">
              <w:t>IP/001</w:t>
            </w:r>
            <w:r w:rsidR="00461EB6" w:rsidRPr="00594480">
              <w:t>.</w:t>
            </w:r>
          </w:p>
          <w:p w14:paraId="65E708E3"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6B4CDCA1"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5911E31E" w14:textId="77777777" w:rsidR="00076A4C" w:rsidRDefault="00076A4C" w:rsidP="00076A4C">
            <w:r w:rsidRPr="00594480">
              <w:t>The organization identifies two types of interested parties, internal and external, with their needs and expectations documented in Ref: QMS/</w:t>
            </w:r>
            <w:r>
              <w:t>MA/</w:t>
            </w:r>
            <w:r w:rsidRPr="00594480">
              <w:t>IP/001. An example is as follows:</w:t>
            </w:r>
            <w:r>
              <w:t xml:space="preserve"> </w:t>
            </w:r>
          </w:p>
          <w:p w14:paraId="1E42D0CA" w14:textId="77777777" w:rsidR="00076A4C" w:rsidRPr="00AA477F" w:rsidRDefault="00076A4C" w:rsidP="00076A4C">
            <w:pPr>
              <w:rPr>
                <w:b/>
              </w:rPr>
            </w:pPr>
            <w:r w:rsidRPr="00AA477F">
              <w:rPr>
                <w:b/>
              </w:rPr>
              <w:t xml:space="preserve">Internal </w:t>
            </w:r>
          </w:p>
          <w:p w14:paraId="04509587" w14:textId="77777777" w:rsidR="00076A4C" w:rsidRDefault="00076A4C" w:rsidP="00076A4C">
            <w:r w:rsidRPr="002756D0">
              <w:rPr>
                <w:b/>
                <w:bCs/>
              </w:rPr>
              <w:t>Management</w:t>
            </w:r>
          </w:p>
          <w:p w14:paraId="2284FBBD" w14:textId="77777777" w:rsidR="00076A4C" w:rsidRDefault="00076A4C" w:rsidP="00076A4C">
            <w:r w:rsidRPr="002756D0">
              <w:rPr>
                <w:b/>
                <w:bCs/>
              </w:rPr>
              <w:t>Needs</w:t>
            </w:r>
            <w:r w:rsidRPr="002756D0">
              <w:t>: Budget adherence, performance reports, and regulatory compliance.</w:t>
            </w:r>
            <w:r>
              <w:t xml:space="preserve">                                                                                      </w:t>
            </w:r>
            <w:r w:rsidRPr="002756D0">
              <w:rPr>
                <w:b/>
                <w:bCs/>
              </w:rPr>
              <w:t>Expectations</w:t>
            </w:r>
            <w:r w:rsidRPr="002756D0">
              <w:t>: High-quality, cost-effective maintenance, timely project completion, and safety assurance.</w:t>
            </w:r>
            <w:r w:rsidRPr="00BD12BD">
              <w:t xml:space="preserve"> (Document No.: PROD-</w:t>
            </w:r>
            <w:r>
              <w:t>QMS-</w:t>
            </w:r>
            <w:r w:rsidRPr="00BD12BD">
              <w:t>EMP-001)</w:t>
            </w:r>
          </w:p>
          <w:p w14:paraId="62BA5521" w14:textId="77777777" w:rsidR="00076A4C" w:rsidRPr="00AA477F" w:rsidRDefault="00076A4C" w:rsidP="00076A4C">
            <w:pPr>
              <w:rPr>
                <w:b/>
              </w:rPr>
            </w:pPr>
            <w:r w:rsidRPr="00AA477F">
              <w:rPr>
                <w:b/>
              </w:rPr>
              <w:t xml:space="preserve">External </w:t>
            </w:r>
          </w:p>
          <w:p w14:paraId="7B1A031B" w14:textId="77777777" w:rsidR="00076A4C" w:rsidRDefault="00076A4C" w:rsidP="00076A4C">
            <w:r w:rsidRPr="002756D0">
              <w:rPr>
                <w:b/>
                <w:bCs/>
              </w:rPr>
              <w:t>Tenants/Occupants</w:t>
            </w:r>
            <w:r>
              <w:t xml:space="preserve"> </w:t>
            </w:r>
          </w:p>
          <w:p w14:paraId="7F271E75" w14:textId="4941C471" w:rsidR="00825D59" w:rsidRPr="00B96561" w:rsidRDefault="00076A4C" w:rsidP="00076A4C">
            <w:r w:rsidRPr="002756D0">
              <w:rPr>
                <w:b/>
                <w:bCs/>
              </w:rPr>
              <w:t>Needs</w:t>
            </w:r>
            <w:r w:rsidRPr="002756D0">
              <w:t>: Safe, functional, and comfortable spaces with minimal disruptions.</w:t>
            </w:r>
            <w:r>
              <w:t xml:space="preserve">                                                                                </w:t>
            </w:r>
            <w:r w:rsidRPr="002756D0">
              <w:rPr>
                <w:b/>
                <w:bCs/>
              </w:rPr>
              <w:t>Expectations</w:t>
            </w:r>
            <w:r w:rsidRPr="002756D0">
              <w:t>: Quick response to repairs, minimal impact on daily activities, and clear communication on any disturbances.</w:t>
            </w:r>
            <w:r>
              <w:t xml:space="preserve"> </w:t>
            </w:r>
            <w:r w:rsidRPr="00BD12BD">
              <w:t>(Document No.: PROD-</w:t>
            </w:r>
            <w:r>
              <w:t>QMS-</w:t>
            </w:r>
            <w:r w:rsidRPr="00BD12BD">
              <w:t>CST-004)</w:t>
            </w:r>
            <w:r>
              <w:t xml:space="preserve"> On date 18/07/2024</w:t>
            </w:r>
          </w:p>
        </w:tc>
        <w:tc>
          <w:tcPr>
            <w:tcW w:w="451" w:type="dxa"/>
            <w:tcBorders>
              <w:top w:val="nil"/>
              <w:bottom w:val="single" w:sz="4" w:space="0" w:color="auto"/>
              <w:right w:val="single" w:sz="6" w:space="0" w:color="auto"/>
            </w:tcBorders>
          </w:tcPr>
          <w:p w14:paraId="1AC85D7A"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257A2864" w14:textId="77777777" w:rsidTr="00CC5584">
        <w:trPr>
          <w:gridAfter w:val="3"/>
          <w:wAfter w:w="9429" w:type="dxa"/>
          <w:trHeight w:val="163"/>
        </w:trPr>
        <w:tc>
          <w:tcPr>
            <w:tcW w:w="10913" w:type="dxa"/>
            <w:gridSpan w:val="6"/>
          </w:tcPr>
          <w:p w14:paraId="65B9D701"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C63ED8" w:rsidRPr="00DD3EC0" w14:paraId="118B03A7" w14:textId="77777777" w:rsidTr="001826E2">
        <w:trPr>
          <w:gridAfter w:val="3"/>
          <w:wAfter w:w="9429" w:type="dxa"/>
          <w:trHeight w:val="354"/>
        </w:trPr>
        <w:tc>
          <w:tcPr>
            <w:tcW w:w="3960" w:type="dxa"/>
          </w:tcPr>
          <w:p w14:paraId="5A6C54CD" w14:textId="77777777" w:rsidR="00C63ED8" w:rsidRPr="00DD3EC0" w:rsidRDefault="00C63ED8" w:rsidP="00C63ED8">
            <w:pPr>
              <w:rPr>
                <w:szCs w:val="20"/>
              </w:rPr>
            </w:pPr>
            <w:r w:rsidRPr="00DD3EC0">
              <w:rPr>
                <w:rFonts w:eastAsia="Cambria"/>
                <w:szCs w:val="20"/>
              </w:rPr>
              <w:t>determining this scope, the organization shall consider:</w:t>
            </w:r>
          </w:p>
          <w:p w14:paraId="08FE1976" w14:textId="77777777" w:rsidR="00C63ED8" w:rsidRPr="00DD3EC0" w:rsidRDefault="00C63ED8" w:rsidP="00C63ED8">
            <w:pPr>
              <w:rPr>
                <w:rFonts w:eastAsia="Cambria"/>
                <w:szCs w:val="20"/>
              </w:rPr>
            </w:pPr>
            <w:r w:rsidRPr="00DD3EC0">
              <w:rPr>
                <w:rFonts w:eastAsia="Cambria"/>
                <w:szCs w:val="20"/>
              </w:rPr>
              <w:t>a) the external and internal issues</w:t>
            </w:r>
            <w:r>
              <w:rPr>
                <w:rFonts w:eastAsia="Cambria"/>
                <w:szCs w:val="20"/>
              </w:rPr>
              <w:t xml:space="preserve">. </w:t>
            </w:r>
          </w:p>
          <w:p w14:paraId="1723874E" w14:textId="77777777" w:rsidR="00C63ED8" w:rsidRPr="00DD3EC0" w:rsidRDefault="00C63ED8" w:rsidP="00C63ED8">
            <w:pPr>
              <w:rPr>
                <w:rFonts w:eastAsia="Cambria"/>
                <w:color w:val="053CF5"/>
                <w:szCs w:val="20"/>
                <w:u w:val="single"/>
              </w:rPr>
            </w:pPr>
            <w:r w:rsidRPr="00DD3EC0">
              <w:rPr>
                <w:rFonts w:eastAsia="Cambria"/>
                <w:szCs w:val="20"/>
              </w:rPr>
              <w:t>b)</w:t>
            </w:r>
            <w:r>
              <w:rPr>
                <w:rFonts w:eastAsia="Cambria"/>
                <w:szCs w:val="20"/>
              </w:rPr>
              <w:t xml:space="preserve"> </w:t>
            </w:r>
            <w:r w:rsidRPr="00DD3EC0">
              <w:rPr>
                <w:rFonts w:eastAsia="Cambria"/>
                <w:szCs w:val="20"/>
              </w:rPr>
              <w:t>requirements of relevant interested parties</w:t>
            </w:r>
          </w:p>
          <w:p w14:paraId="490A8118" w14:textId="77777777" w:rsidR="00C63ED8" w:rsidRPr="00DD3EC0" w:rsidRDefault="00C63ED8" w:rsidP="00C63ED8">
            <w:pPr>
              <w:rPr>
                <w:rFonts w:eastAsia="Cambria"/>
                <w:szCs w:val="20"/>
              </w:rPr>
            </w:pPr>
            <w:r w:rsidRPr="00DD3EC0">
              <w:rPr>
                <w:rFonts w:eastAsia="Cambria"/>
                <w:szCs w:val="20"/>
              </w:rPr>
              <w:t>c)</w:t>
            </w:r>
            <w:r>
              <w:rPr>
                <w:rFonts w:eastAsia="Cambria"/>
                <w:szCs w:val="20"/>
              </w:rPr>
              <w:t xml:space="preserve"> </w:t>
            </w:r>
            <w:r w:rsidRPr="00DD3EC0">
              <w:rPr>
                <w:rFonts w:eastAsia="Cambria"/>
                <w:szCs w:val="20"/>
              </w:rPr>
              <w:t>products and services of the organization</w:t>
            </w:r>
          </w:p>
          <w:p w14:paraId="330753AE" w14:textId="77777777" w:rsidR="00C63ED8" w:rsidRPr="00DD3EC0" w:rsidRDefault="00C63ED8" w:rsidP="00C63ED8">
            <w:pPr>
              <w:rPr>
                <w:szCs w:val="20"/>
              </w:rPr>
            </w:pPr>
          </w:p>
        </w:tc>
        <w:tc>
          <w:tcPr>
            <w:tcW w:w="2340" w:type="dxa"/>
          </w:tcPr>
          <w:p w14:paraId="3B220B82" w14:textId="77777777" w:rsidR="00C63ED8" w:rsidRPr="00DD3EC0" w:rsidRDefault="00C63ED8" w:rsidP="00C63ED8">
            <w:pPr>
              <w:rPr>
                <w:szCs w:val="20"/>
              </w:rPr>
            </w:pPr>
            <w:r>
              <w:t xml:space="preserve">Ref: </w:t>
            </w:r>
            <w:r w:rsidRPr="00B00522">
              <w:t xml:space="preserve"> </w:t>
            </w:r>
            <w:r w:rsidR="004A35CA">
              <w:t>MT_A</w:t>
            </w:r>
            <w:r w:rsidRPr="00B00522">
              <w:t>/Q-2024/M.01</w:t>
            </w:r>
          </w:p>
        </w:tc>
        <w:tc>
          <w:tcPr>
            <w:tcW w:w="270" w:type="dxa"/>
          </w:tcPr>
          <w:p w14:paraId="24205724" w14:textId="77777777" w:rsidR="00C63ED8" w:rsidRPr="00DD3EC0" w:rsidRDefault="00C63ED8" w:rsidP="00C63ED8">
            <w:pPr>
              <w:rPr>
                <w:szCs w:val="20"/>
              </w:rPr>
            </w:pPr>
          </w:p>
        </w:tc>
        <w:tc>
          <w:tcPr>
            <w:tcW w:w="3916" w:type="dxa"/>
            <w:gridSpan w:val="2"/>
          </w:tcPr>
          <w:p w14:paraId="5092EC01" w14:textId="77777777" w:rsidR="00076A4C" w:rsidRPr="00BD12BD" w:rsidRDefault="00076A4C" w:rsidP="00076A4C">
            <w:r w:rsidRPr="00BD12BD">
              <w:t xml:space="preserve">Name of the organization: </w:t>
            </w:r>
            <w:r>
              <w:t>METO ARJAN</w:t>
            </w:r>
          </w:p>
          <w:p w14:paraId="2F74B66F" w14:textId="77777777" w:rsidR="00076A4C" w:rsidRDefault="00076A4C" w:rsidP="00076A4C">
            <w:r w:rsidRPr="00BD12BD">
              <w:t>Address: "</w:t>
            </w:r>
            <w:r>
              <w:t>VICOLO ADDA, 4 - 37067 VALEGGIO SUL MINCIO (VR) – ITALY</w:t>
            </w:r>
          </w:p>
          <w:p w14:paraId="2B879286" w14:textId="77777777" w:rsidR="00076A4C" w:rsidRDefault="00076A4C" w:rsidP="00076A4C"/>
          <w:p w14:paraId="0B0CDC20" w14:textId="77777777" w:rsidR="00076A4C" w:rsidRPr="00BD12BD" w:rsidRDefault="00076A4C" w:rsidP="00076A4C">
            <w:r>
              <w:t xml:space="preserve">Temp. Site: </w:t>
            </w:r>
            <w:r w:rsidRPr="0017425F">
              <w:rPr>
                <w:sz w:val="18"/>
                <w:szCs w:val="18"/>
                <w:lang w:val="en-IN"/>
              </w:rPr>
              <w:t>MINCIO INDUSTRIAL PARK, VIA MARCONI 50, 37014 MINCIO VR, ITALY</w:t>
            </w:r>
          </w:p>
          <w:p w14:paraId="07656902" w14:textId="77777777" w:rsidR="00076A4C" w:rsidRPr="00BD12BD" w:rsidRDefault="00076A4C" w:rsidP="00076A4C">
            <w:r w:rsidRPr="00BD12BD">
              <w:t xml:space="preserve">Scope: </w:t>
            </w:r>
          </w:p>
          <w:p w14:paraId="19F4FBE9" w14:textId="587A19BD" w:rsidR="00C63ED8" w:rsidRPr="00BD12BD" w:rsidRDefault="00076A4C" w:rsidP="00076A4C">
            <w:r>
              <w:t xml:space="preserve">MAINTENANCE OF CIVIL BUILDINGS/MANUTENZIONE DI EDIFICI CIVILI </w:t>
            </w:r>
          </w:p>
        </w:tc>
        <w:tc>
          <w:tcPr>
            <w:tcW w:w="427" w:type="dxa"/>
          </w:tcPr>
          <w:p w14:paraId="6670D43D" w14:textId="77777777" w:rsidR="00C63ED8" w:rsidRPr="00DD3EC0" w:rsidRDefault="00C63ED8" w:rsidP="00C63ED8">
            <w:pPr>
              <w:rPr>
                <w:szCs w:val="20"/>
              </w:rPr>
            </w:pPr>
            <w:r w:rsidRPr="00DD3EC0">
              <w:rPr>
                <w:szCs w:val="20"/>
              </w:rPr>
              <w:t>S</w:t>
            </w:r>
          </w:p>
        </w:tc>
      </w:tr>
      <w:tr w:rsidR="009D617F" w:rsidRPr="00DD3EC0" w14:paraId="34803878" w14:textId="77777777" w:rsidTr="00CC5584">
        <w:trPr>
          <w:gridAfter w:val="3"/>
          <w:wAfter w:w="9429" w:type="dxa"/>
          <w:trHeight w:val="93"/>
        </w:trPr>
        <w:tc>
          <w:tcPr>
            <w:tcW w:w="10913" w:type="dxa"/>
            <w:gridSpan w:val="6"/>
          </w:tcPr>
          <w:p w14:paraId="1D17C8D4"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1D8594C5" w14:textId="77777777" w:rsidTr="001826E2">
        <w:trPr>
          <w:gridAfter w:val="3"/>
          <w:wAfter w:w="9429" w:type="dxa"/>
          <w:trHeight w:val="293"/>
        </w:trPr>
        <w:tc>
          <w:tcPr>
            <w:tcW w:w="3960" w:type="dxa"/>
            <w:vMerge w:val="restart"/>
          </w:tcPr>
          <w:p w14:paraId="36032A10" w14:textId="77777777" w:rsidR="009D617F" w:rsidRPr="00DD3EC0" w:rsidRDefault="009D617F" w:rsidP="009564DD">
            <w:pPr>
              <w:rPr>
                <w:b/>
                <w:szCs w:val="20"/>
              </w:rPr>
            </w:pPr>
            <w:r w:rsidRPr="00DD3EC0">
              <w:rPr>
                <w:rFonts w:ascii="Cambria" w:eastAsia="Cambria" w:hAnsi="Cambria"/>
                <w:b/>
                <w:szCs w:val="20"/>
              </w:rPr>
              <w:t xml:space="preserve">4.4.1 </w:t>
            </w:r>
          </w:p>
          <w:p w14:paraId="327172D1" w14:textId="77777777" w:rsidR="009D617F" w:rsidRPr="00DD3EC0" w:rsidRDefault="009D617F" w:rsidP="009564DD">
            <w:pPr>
              <w:rPr>
                <w:szCs w:val="20"/>
              </w:rPr>
            </w:pPr>
            <w:r w:rsidRPr="00DD3EC0">
              <w:rPr>
                <w:szCs w:val="20"/>
              </w:rPr>
              <w:lastRenderedPageBreak/>
              <w:t>determining this scope, the organization shall consider:</w:t>
            </w:r>
          </w:p>
          <w:p w14:paraId="454E8EF2" w14:textId="77777777" w:rsidR="009D617F" w:rsidRPr="00DD3EC0" w:rsidRDefault="009D617F" w:rsidP="009564DD">
            <w:pPr>
              <w:rPr>
                <w:szCs w:val="20"/>
              </w:rPr>
            </w:pPr>
            <w:r w:rsidRPr="00DD3EC0">
              <w:rPr>
                <w:szCs w:val="20"/>
              </w:rPr>
              <w:t>a) determine the inputs required and the outputs expected from these processes;</w:t>
            </w:r>
          </w:p>
          <w:p w14:paraId="71CEBDA4" w14:textId="77777777" w:rsidR="009D617F" w:rsidRPr="00DD3EC0" w:rsidRDefault="009D617F" w:rsidP="009564DD">
            <w:pPr>
              <w:rPr>
                <w:szCs w:val="20"/>
              </w:rPr>
            </w:pPr>
            <w:r w:rsidRPr="00DD3EC0">
              <w:rPr>
                <w:szCs w:val="20"/>
              </w:rPr>
              <w:t xml:space="preserve"> b) determine the sequence and interaction of these processes; </w:t>
            </w:r>
          </w:p>
          <w:p w14:paraId="234E33B7"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0A22C621" w14:textId="77777777" w:rsidR="009D617F" w:rsidRPr="00DD3EC0" w:rsidRDefault="009D617F" w:rsidP="009564DD">
            <w:pPr>
              <w:rPr>
                <w:szCs w:val="20"/>
              </w:rPr>
            </w:pPr>
            <w:r w:rsidRPr="00DD3EC0">
              <w:rPr>
                <w:szCs w:val="20"/>
              </w:rPr>
              <w:t>d) determine the resources needed for these processes and ensure their availability;</w:t>
            </w:r>
          </w:p>
          <w:p w14:paraId="7317A0E0" w14:textId="77777777" w:rsidR="009D617F" w:rsidRPr="00DD3EC0" w:rsidRDefault="009D617F" w:rsidP="009564DD">
            <w:pPr>
              <w:rPr>
                <w:szCs w:val="20"/>
              </w:rPr>
            </w:pPr>
            <w:r w:rsidRPr="00DD3EC0">
              <w:rPr>
                <w:szCs w:val="20"/>
              </w:rPr>
              <w:t xml:space="preserve"> e) assign the responsibilities and authorities for these processes;</w:t>
            </w:r>
          </w:p>
          <w:p w14:paraId="6C8396C0"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0F3B3AD0"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6E4C092A"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760874A9" w14:textId="77777777" w:rsidR="009D617F" w:rsidRPr="00DD3EC0" w:rsidRDefault="009D617F" w:rsidP="007473E2">
            <w:pPr>
              <w:rPr>
                <w:szCs w:val="20"/>
              </w:rPr>
            </w:pPr>
          </w:p>
          <w:p w14:paraId="3D706085" w14:textId="77777777" w:rsidR="009D617F" w:rsidRPr="00DD3EC0" w:rsidRDefault="00461EB6" w:rsidP="007473E2">
            <w:pPr>
              <w:rPr>
                <w:szCs w:val="20"/>
              </w:rPr>
            </w:pPr>
            <w:r>
              <w:rPr>
                <w:rFonts w:ascii="open_sansregular" w:hAnsi="open_sansregular"/>
                <w:szCs w:val="20"/>
                <w:shd w:val="clear" w:color="auto" w:fill="FFFFFF"/>
              </w:rPr>
              <w:lastRenderedPageBreak/>
              <w:t xml:space="preserve">Ref:  </w:t>
            </w:r>
            <w:r w:rsidR="004A35CA">
              <w:t>MT_A</w:t>
            </w:r>
            <w:r>
              <w:t>/MP/D-4.4</w:t>
            </w:r>
          </w:p>
        </w:tc>
        <w:tc>
          <w:tcPr>
            <w:tcW w:w="270" w:type="dxa"/>
            <w:tcBorders>
              <w:bottom w:val="nil"/>
            </w:tcBorders>
          </w:tcPr>
          <w:p w14:paraId="1B33A22A" w14:textId="77777777" w:rsidR="009D617F" w:rsidRPr="00DD3EC0" w:rsidRDefault="009D617F" w:rsidP="009564DD">
            <w:pPr>
              <w:rPr>
                <w:szCs w:val="20"/>
              </w:rPr>
            </w:pPr>
            <w:r w:rsidRPr="00DD3EC0">
              <w:rPr>
                <w:szCs w:val="20"/>
              </w:rPr>
              <w:lastRenderedPageBreak/>
              <w:t>S</w:t>
            </w:r>
          </w:p>
        </w:tc>
        <w:tc>
          <w:tcPr>
            <w:tcW w:w="3893" w:type="dxa"/>
            <w:vMerge w:val="restart"/>
          </w:tcPr>
          <w:p w14:paraId="0DF7FB16" w14:textId="77777777" w:rsidR="00B036BF" w:rsidRPr="00960FBC" w:rsidRDefault="00B036BF" w:rsidP="00B036BF">
            <w:pPr>
              <w:jc w:val="both"/>
              <w:rPr>
                <w:szCs w:val="20"/>
              </w:rPr>
            </w:pPr>
            <w:r w:rsidRPr="00960FBC">
              <w:rPr>
                <w:szCs w:val="20"/>
              </w:rPr>
              <w:t xml:space="preserve">The organization process describes in document no. Ref:  </w:t>
            </w:r>
            <w:r>
              <w:rPr>
                <w:szCs w:val="20"/>
              </w:rPr>
              <w:t>MA</w:t>
            </w:r>
            <w:r w:rsidRPr="00960FBC">
              <w:rPr>
                <w:szCs w:val="20"/>
              </w:rPr>
              <w:t xml:space="preserve">/MP/D-4.4 evident on date 16/02/2024. </w:t>
            </w:r>
          </w:p>
          <w:p w14:paraId="7D68240D" w14:textId="77777777" w:rsidR="00B036BF" w:rsidRPr="00960FBC" w:rsidRDefault="00B036BF" w:rsidP="00B036BF">
            <w:pPr>
              <w:jc w:val="both"/>
              <w:rPr>
                <w:szCs w:val="20"/>
              </w:rPr>
            </w:pPr>
            <w:r w:rsidRPr="00960FBC">
              <w:rPr>
                <w:szCs w:val="20"/>
              </w:rPr>
              <w:t>Process for Maintenance of Civil Buildings (</w:t>
            </w:r>
            <w:proofErr w:type="spellStart"/>
            <w:r w:rsidRPr="00960FBC">
              <w:rPr>
                <w:szCs w:val="20"/>
              </w:rPr>
              <w:t>Manutenzione</w:t>
            </w:r>
            <w:proofErr w:type="spellEnd"/>
            <w:r w:rsidRPr="00960FBC">
              <w:rPr>
                <w:szCs w:val="20"/>
              </w:rPr>
              <w:t xml:space="preserve"> di </w:t>
            </w:r>
            <w:proofErr w:type="spellStart"/>
            <w:r w:rsidRPr="00960FBC">
              <w:rPr>
                <w:szCs w:val="20"/>
              </w:rPr>
              <w:t>Edifici</w:t>
            </w:r>
            <w:proofErr w:type="spellEnd"/>
            <w:r w:rsidRPr="00960FBC">
              <w:rPr>
                <w:szCs w:val="20"/>
              </w:rPr>
              <w:t xml:space="preserve"> </w:t>
            </w:r>
            <w:proofErr w:type="spellStart"/>
            <w:r w:rsidRPr="00960FBC">
              <w:rPr>
                <w:szCs w:val="20"/>
              </w:rPr>
              <w:t>Civili</w:t>
            </w:r>
            <w:proofErr w:type="spellEnd"/>
            <w:r w:rsidRPr="00960FBC">
              <w:rPr>
                <w:szCs w:val="20"/>
              </w:rPr>
              <w:t>)</w:t>
            </w:r>
          </w:p>
          <w:p w14:paraId="1F3BF53F" w14:textId="77777777" w:rsidR="00B036BF" w:rsidRPr="00960FBC" w:rsidRDefault="00B036BF" w:rsidP="00B036BF">
            <w:pPr>
              <w:jc w:val="both"/>
              <w:rPr>
                <w:szCs w:val="20"/>
              </w:rPr>
            </w:pPr>
            <w:r w:rsidRPr="00960FBC">
              <w:rPr>
                <w:szCs w:val="20"/>
              </w:rPr>
              <w:t>Inspection and Assessment</w:t>
            </w:r>
          </w:p>
          <w:p w14:paraId="5A3C225D" w14:textId="77777777" w:rsidR="00B036BF" w:rsidRPr="00960FBC" w:rsidRDefault="00B036BF" w:rsidP="00B036BF">
            <w:pPr>
              <w:jc w:val="both"/>
              <w:rPr>
                <w:szCs w:val="20"/>
              </w:rPr>
            </w:pPr>
            <w:r w:rsidRPr="00960FBC">
              <w:rPr>
                <w:szCs w:val="20"/>
              </w:rPr>
              <w:t>Planning and Scheduling</w:t>
            </w:r>
          </w:p>
          <w:p w14:paraId="4FFF37A1" w14:textId="77777777" w:rsidR="00B036BF" w:rsidRPr="00960FBC" w:rsidRDefault="00B036BF" w:rsidP="00B036BF">
            <w:pPr>
              <w:jc w:val="both"/>
              <w:rPr>
                <w:szCs w:val="20"/>
              </w:rPr>
            </w:pPr>
            <w:r w:rsidRPr="00960FBC">
              <w:rPr>
                <w:szCs w:val="20"/>
              </w:rPr>
              <w:t>Resource Allocation</w:t>
            </w:r>
          </w:p>
          <w:p w14:paraId="0D060045" w14:textId="77777777" w:rsidR="00B036BF" w:rsidRPr="00960FBC" w:rsidRDefault="00B036BF" w:rsidP="00B036BF">
            <w:pPr>
              <w:jc w:val="both"/>
              <w:rPr>
                <w:szCs w:val="20"/>
              </w:rPr>
            </w:pPr>
            <w:r w:rsidRPr="00960FBC">
              <w:rPr>
                <w:szCs w:val="20"/>
              </w:rPr>
              <w:t>Execution of Maintenance Tasks</w:t>
            </w:r>
          </w:p>
          <w:p w14:paraId="3A45164E" w14:textId="77777777" w:rsidR="00B036BF" w:rsidRPr="00960FBC" w:rsidRDefault="00B036BF" w:rsidP="00B036BF">
            <w:pPr>
              <w:jc w:val="both"/>
              <w:rPr>
                <w:szCs w:val="20"/>
              </w:rPr>
            </w:pPr>
            <w:r w:rsidRPr="00960FBC">
              <w:rPr>
                <w:szCs w:val="20"/>
              </w:rPr>
              <w:t>Quality and Safety Check</w:t>
            </w:r>
          </w:p>
          <w:p w14:paraId="077593DE" w14:textId="77777777" w:rsidR="00B036BF" w:rsidRDefault="00B036BF" w:rsidP="00B036BF">
            <w:pPr>
              <w:jc w:val="both"/>
              <w:rPr>
                <w:szCs w:val="20"/>
              </w:rPr>
            </w:pPr>
            <w:r w:rsidRPr="00960FBC">
              <w:rPr>
                <w:szCs w:val="20"/>
              </w:rPr>
              <w:t>Documentation and Reporting</w:t>
            </w:r>
          </w:p>
          <w:p w14:paraId="44B663D8" w14:textId="77777777" w:rsidR="00B036BF" w:rsidRDefault="00B036BF" w:rsidP="00B036BF">
            <w:pPr>
              <w:jc w:val="both"/>
              <w:rPr>
                <w:szCs w:val="20"/>
              </w:rPr>
            </w:pPr>
            <w:r>
              <w:rPr>
                <w:szCs w:val="20"/>
              </w:rPr>
              <w:t xml:space="preserve">Customer feedback and Assessment </w:t>
            </w:r>
          </w:p>
          <w:p w14:paraId="24213827" w14:textId="77777777" w:rsidR="00B036BF" w:rsidRPr="00960FBC" w:rsidRDefault="00B036BF" w:rsidP="00B036BF">
            <w:pPr>
              <w:jc w:val="both"/>
              <w:rPr>
                <w:szCs w:val="20"/>
              </w:rPr>
            </w:pPr>
            <w:r>
              <w:rPr>
                <w:szCs w:val="20"/>
              </w:rPr>
              <w:t xml:space="preserve">Continual Improvements </w:t>
            </w:r>
          </w:p>
          <w:p w14:paraId="2973EC1D" w14:textId="77777777" w:rsidR="00B036BF" w:rsidRPr="00960FBC" w:rsidRDefault="00B036BF" w:rsidP="00B036BF">
            <w:pPr>
              <w:jc w:val="both"/>
              <w:rPr>
                <w:szCs w:val="20"/>
              </w:rPr>
            </w:pPr>
          </w:p>
          <w:p w14:paraId="5F35D3FF" w14:textId="77777777" w:rsidR="00B036BF" w:rsidRPr="00960FBC" w:rsidRDefault="00B036BF" w:rsidP="00B036BF">
            <w:pPr>
              <w:jc w:val="both"/>
              <w:rPr>
                <w:szCs w:val="20"/>
              </w:rPr>
            </w:pPr>
            <w:r w:rsidRPr="00960FBC">
              <w:rPr>
                <w:szCs w:val="20"/>
              </w:rPr>
              <w:t xml:space="preserve">The process flow chart, SOP, and work instructions related to these processes are documented under reference: </w:t>
            </w:r>
            <w:r>
              <w:rPr>
                <w:szCs w:val="20"/>
              </w:rPr>
              <w:t>MA</w:t>
            </w:r>
            <w:r w:rsidRPr="00960FBC">
              <w:rPr>
                <w:szCs w:val="20"/>
              </w:rPr>
              <w:t>/Q-2024/OPC/8.1detail DOC is verified on Date:</w:t>
            </w:r>
            <w:r>
              <w:rPr>
                <w:szCs w:val="20"/>
              </w:rPr>
              <w:t xml:space="preserve"> 06/01/2024</w:t>
            </w:r>
          </w:p>
          <w:p w14:paraId="5F7D2FC0" w14:textId="77777777" w:rsidR="00A50FE5" w:rsidRPr="00DD3EC0" w:rsidRDefault="00A50FE5" w:rsidP="007F6AB4">
            <w:pPr>
              <w:jc w:val="both"/>
              <w:rPr>
                <w:szCs w:val="20"/>
              </w:rPr>
            </w:pPr>
          </w:p>
        </w:tc>
        <w:tc>
          <w:tcPr>
            <w:tcW w:w="450" w:type="dxa"/>
            <w:gridSpan w:val="2"/>
            <w:tcBorders>
              <w:bottom w:val="nil"/>
            </w:tcBorders>
          </w:tcPr>
          <w:p w14:paraId="609DB715" w14:textId="77777777" w:rsidR="009D617F" w:rsidRPr="00DD3EC0" w:rsidRDefault="009D617F" w:rsidP="009564DD">
            <w:pPr>
              <w:rPr>
                <w:szCs w:val="20"/>
              </w:rPr>
            </w:pPr>
            <w:r w:rsidRPr="00DD3EC0">
              <w:rPr>
                <w:szCs w:val="20"/>
              </w:rPr>
              <w:t>S</w:t>
            </w:r>
          </w:p>
        </w:tc>
      </w:tr>
      <w:tr w:rsidR="009D617F" w:rsidRPr="00DD3EC0" w14:paraId="716F5E11" w14:textId="77777777" w:rsidTr="001826E2">
        <w:trPr>
          <w:gridAfter w:val="3"/>
          <w:wAfter w:w="9429" w:type="dxa"/>
          <w:trHeight w:val="5081"/>
        </w:trPr>
        <w:tc>
          <w:tcPr>
            <w:tcW w:w="3960" w:type="dxa"/>
            <w:vMerge/>
          </w:tcPr>
          <w:p w14:paraId="28A911E0" w14:textId="77777777" w:rsidR="009D617F" w:rsidRPr="00DD3EC0" w:rsidRDefault="009D617F" w:rsidP="009564DD">
            <w:pPr>
              <w:rPr>
                <w:rFonts w:eastAsia="Cambria"/>
                <w:szCs w:val="20"/>
              </w:rPr>
            </w:pPr>
          </w:p>
        </w:tc>
        <w:tc>
          <w:tcPr>
            <w:tcW w:w="2340" w:type="dxa"/>
            <w:vMerge/>
          </w:tcPr>
          <w:p w14:paraId="791F7CB6" w14:textId="77777777" w:rsidR="009D617F" w:rsidRPr="00DD3EC0" w:rsidRDefault="009D617F" w:rsidP="007473E2">
            <w:pPr>
              <w:rPr>
                <w:szCs w:val="20"/>
              </w:rPr>
            </w:pPr>
          </w:p>
        </w:tc>
        <w:tc>
          <w:tcPr>
            <w:tcW w:w="270" w:type="dxa"/>
            <w:tcBorders>
              <w:top w:val="nil"/>
            </w:tcBorders>
          </w:tcPr>
          <w:p w14:paraId="4800571D" w14:textId="77777777" w:rsidR="009D617F" w:rsidRPr="00DD3EC0" w:rsidRDefault="009D617F" w:rsidP="009564DD">
            <w:pPr>
              <w:rPr>
                <w:szCs w:val="20"/>
              </w:rPr>
            </w:pPr>
          </w:p>
        </w:tc>
        <w:tc>
          <w:tcPr>
            <w:tcW w:w="3893" w:type="dxa"/>
            <w:vMerge/>
          </w:tcPr>
          <w:p w14:paraId="501ADD42"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31A71222" w14:textId="77777777" w:rsidR="009D617F" w:rsidRPr="00DD3EC0" w:rsidRDefault="009D617F" w:rsidP="009564DD">
            <w:pPr>
              <w:rPr>
                <w:szCs w:val="20"/>
              </w:rPr>
            </w:pPr>
          </w:p>
        </w:tc>
      </w:tr>
      <w:tr w:rsidR="009D617F" w:rsidRPr="00DD3EC0" w14:paraId="2809F44D" w14:textId="77777777" w:rsidTr="00CC5584">
        <w:trPr>
          <w:gridAfter w:val="3"/>
          <w:wAfter w:w="9429" w:type="dxa"/>
          <w:trHeight w:val="146"/>
        </w:trPr>
        <w:tc>
          <w:tcPr>
            <w:tcW w:w="10913" w:type="dxa"/>
            <w:gridSpan w:val="6"/>
          </w:tcPr>
          <w:p w14:paraId="5878A976" w14:textId="77777777" w:rsidR="009D617F" w:rsidRPr="00697CD5" w:rsidRDefault="00430767" w:rsidP="009564DD">
            <w:pPr>
              <w:rPr>
                <w:rFonts w:eastAsia="Cambria"/>
                <w:b/>
                <w:szCs w:val="20"/>
              </w:rPr>
            </w:pPr>
            <w:r>
              <w:rPr>
                <w:rFonts w:eastAsia="Cambria"/>
                <w:b/>
                <w:szCs w:val="20"/>
              </w:rPr>
              <w:t>4.4.2</w:t>
            </w:r>
          </w:p>
        </w:tc>
      </w:tr>
      <w:tr w:rsidR="009D617F" w:rsidRPr="00DD3EC0" w14:paraId="38BD012C" w14:textId="77777777" w:rsidTr="007A4BBC">
        <w:trPr>
          <w:gridAfter w:val="3"/>
          <w:wAfter w:w="9429" w:type="dxa"/>
          <w:trHeight w:val="1682"/>
        </w:trPr>
        <w:tc>
          <w:tcPr>
            <w:tcW w:w="3960" w:type="dxa"/>
          </w:tcPr>
          <w:p w14:paraId="20EDFF0C" w14:textId="77777777" w:rsidR="009D617F" w:rsidRPr="00DD3EC0" w:rsidRDefault="009D617F" w:rsidP="009564DD">
            <w:pPr>
              <w:rPr>
                <w:szCs w:val="20"/>
              </w:rPr>
            </w:pPr>
            <w:r w:rsidRPr="00DD3EC0">
              <w:rPr>
                <w:szCs w:val="20"/>
              </w:rPr>
              <w:t>To the extent necessary, the organization shall:</w:t>
            </w:r>
          </w:p>
          <w:p w14:paraId="655E375D"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6A7ED9FA"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1F7D3AF1" w14:textId="77777777" w:rsidR="009D617F" w:rsidRPr="00DD3EC0" w:rsidRDefault="009D617F" w:rsidP="009564DD">
            <w:pPr>
              <w:rPr>
                <w:szCs w:val="20"/>
              </w:rPr>
            </w:pPr>
          </w:p>
        </w:tc>
        <w:tc>
          <w:tcPr>
            <w:tcW w:w="2340" w:type="dxa"/>
          </w:tcPr>
          <w:p w14:paraId="224AF157" w14:textId="77777777" w:rsidR="009D617F" w:rsidRPr="00DD3EC0" w:rsidRDefault="009D617F" w:rsidP="009564DD">
            <w:pPr>
              <w:rPr>
                <w:szCs w:val="20"/>
              </w:rPr>
            </w:pPr>
          </w:p>
          <w:p w14:paraId="30195C84" w14:textId="77777777" w:rsidR="009D617F" w:rsidRPr="00DD3EC0" w:rsidRDefault="003674B3" w:rsidP="00D3130B">
            <w:pPr>
              <w:tabs>
                <w:tab w:val="left" w:pos="8595"/>
              </w:tabs>
              <w:jc w:val="both"/>
              <w:rPr>
                <w:szCs w:val="20"/>
              </w:rPr>
            </w:pPr>
            <w:r>
              <w:rPr>
                <w:szCs w:val="20"/>
              </w:rPr>
              <w:t xml:space="preserve">Ref: </w:t>
            </w:r>
            <w:r w:rsidR="004A35CA">
              <w:rPr>
                <w:szCs w:val="20"/>
              </w:rPr>
              <w:t>MT_A</w:t>
            </w:r>
            <w:r w:rsidR="00C14254">
              <w:rPr>
                <w:szCs w:val="20"/>
              </w:rPr>
              <w:t>/</w:t>
            </w:r>
            <w:r>
              <w:rPr>
                <w:szCs w:val="20"/>
              </w:rPr>
              <w:t>QMS</w:t>
            </w:r>
            <w:r w:rsidR="00430767">
              <w:rPr>
                <w:szCs w:val="20"/>
              </w:rPr>
              <w:t xml:space="preserve">/ML-4.4.2 </w:t>
            </w:r>
          </w:p>
        </w:tc>
        <w:tc>
          <w:tcPr>
            <w:tcW w:w="270" w:type="dxa"/>
          </w:tcPr>
          <w:p w14:paraId="57FEF97C" w14:textId="77777777" w:rsidR="009D617F" w:rsidRPr="00DD3EC0" w:rsidRDefault="009D617F" w:rsidP="009564DD">
            <w:pPr>
              <w:rPr>
                <w:szCs w:val="20"/>
              </w:rPr>
            </w:pPr>
          </w:p>
        </w:tc>
        <w:tc>
          <w:tcPr>
            <w:tcW w:w="3916" w:type="dxa"/>
            <w:gridSpan w:val="2"/>
          </w:tcPr>
          <w:p w14:paraId="21E24657" w14:textId="6D1C692F" w:rsidR="00076A4C" w:rsidRPr="00076A4C" w:rsidRDefault="00076A4C" w:rsidP="00076A4C">
            <w:pPr>
              <w:jc w:val="both"/>
              <w:rPr>
                <w:szCs w:val="20"/>
              </w:rPr>
            </w:pPr>
            <w:r w:rsidRPr="00076A4C">
              <w:rPr>
                <w:szCs w:val="20"/>
              </w:rPr>
              <w:t xml:space="preserve">The master document list (Ref: MT_A/QMS/ML-4.4.2) ensures document control. Verified on </w:t>
            </w:r>
            <w:r w:rsidR="00B036BF">
              <w:rPr>
                <w:szCs w:val="20"/>
              </w:rPr>
              <w:t>07</w:t>
            </w:r>
            <w:r w:rsidRPr="00076A4C">
              <w:rPr>
                <w:szCs w:val="20"/>
              </w:rPr>
              <w:t>/01/2024, it includes 18 documents.</w:t>
            </w:r>
          </w:p>
          <w:p w14:paraId="3F3027E4" w14:textId="36C76562" w:rsidR="008C19FF" w:rsidRPr="00076A4C" w:rsidRDefault="008C19FF" w:rsidP="001F7EDB">
            <w:pPr>
              <w:rPr>
                <w:szCs w:val="20"/>
              </w:rPr>
            </w:pPr>
          </w:p>
        </w:tc>
        <w:tc>
          <w:tcPr>
            <w:tcW w:w="427" w:type="dxa"/>
          </w:tcPr>
          <w:p w14:paraId="357731C4" w14:textId="77777777" w:rsidR="009D617F" w:rsidRPr="00DD3EC0" w:rsidRDefault="009D617F" w:rsidP="009564DD">
            <w:pPr>
              <w:rPr>
                <w:szCs w:val="20"/>
              </w:rPr>
            </w:pPr>
            <w:r w:rsidRPr="00DD3EC0">
              <w:rPr>
                <w:szCs w:val="20"/>
              </w:rPr>
              <w:t>S</w:t>
            </w:r>
          </w:p>
        </w:tc>
      </w:tr>
      <w:tr w:rsidR="009D617F" w:rsidRPr="00DD3EC0" w14:paraId="2908879F" w14:textId="77777777" w:rsidTr="00CC5584">
        <w:trPr>
          <w:gridAfter w:val="3"/>
          <w:wAfter w:w="9429" w:type="dxa"/>
          <w:trHeight w:val="343"/>
        </w:trPr>
        <w:tc>
          <w:tcPr>
            <w:tcW w:w="10913" w:type="dxa"/>
            <w:gridSpan w:val="6"/>
          </w:tcPr>
          <w:p w14:paraId="45E2CE13"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201DFBB2" w14:textId="77777777" w:rsidTr="00CC5584">
        <w:trPr>
          <w:gridAfter w:val="3"/>
          <w:wAfter w:w="9429" w:type="dxa"/>
          <w:trHeight w:val="393"/>
        </w:trPr>
        <w:tc>
          <w:tcPr>
            <w:tcW w:w="10913" w:type="dxa"/>
            <w:gridSpan w:val="6"/>
          </w:tcPr>
          <w:p w14:paraId="474794A3"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72A3C547" w14:textId="77777777" w:rsidTr="00CC5584">
        <w:trPr>
          <w:gridAfter w:val="3"/>
          <w:wAfter w:w="9429" w:type="dxa"/>
          <w:trHeight w:val="269"/>
        </w:trPr>
        <w:tc>
          <w:tcPr>
            <w:tcW w:w="10913" w:type="dxa"/>
            <w:gridSpan w:val="6"/>
          </w:tcPr>
          <w:p w14:paraId="394DA445"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0957B50" w14:textId="77777777" w:rsidTr="001826E2">
        <w:trPr>
          <w:gridAfter w:val="3"/>
          <w:wAfter w:w="9429" w:type="dxa"/>
          <w:trHeight w:val="1221"/>
        </w:trPr>
        <w:tc>
          <w:tcPr>
            <w:tcW w:w="3960" w:type="dxa"/>
          </w:tcPr>
          <w:p w14:paraId="0FD4294F"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supporting persons to contribute to the </w:t>
            </w:r>
            <w:r w:rsidRPr="00DD3EC0">
              <w:rPr>
                <w:szCs w:val="20"/>
              </w:rPr>
              <w:lastRenderedPageBreak/>
              <w:t xml:space="preserve">effectiveness of the quality management system; </w:t>
            </w:r>
          </w:p>
          <w:p w14:paraId="5941808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40EDC504" w14:textId="77777777" w:rsidR="001643C5" w:rsidRPr="00DD3EC0" w:rsidRDefault="001643C5" w:rsidP="009564DD">
            <w:pPr>
              <w:rPr>
                <w:szCs w:val="20"/>
              </w:rPr>
            </w:pPr>
          </w:p>
        </w:tc>
        <w:tc>
          <w:tcPr>
            <w:tcW w:w="2340" w:type="dxa"/>
            <w:tcBorders>
              <w:top w:val="nil"/>
            </w:tcBorders>
          </w:tcPr>
          <w:p w14:paraId="7CAC06D6" w14:textId="77777777" w:rsidR="009D617F" w:rsidRPr="00DD3EC0" w:rsidRDefault="009D617F" w:rsidP="009564DD">
            <w:pPr>
              <w:rPr>
                <w:szCs w:val="20"/>
              </w:rPr>
            </w:pPr>
          </w:p>
          <w:p w14:paraId="6E8F3E85" w14:textId="77777777" w:rsidR="009119AE" w:rsidRPr="009119AE" w:rsidRDefault="009119AE" w:rsidP="009119AE">
            <w:pPr>
              <w:rPr>
                <w:color w:val="000000" w:themeColor="text1"/>
                <w:szCs w:val="20"/>
              </w:rPr>
            </w:pPr>
            <w:r w:rsidRPr="00DD3EC0">
              <w:rPr>
                <w:szCs w:val="20"/>
              </w:rPr>
              <w:t xml:space="preserve">Ref: </w:t>
            </w:r>
            <w:r w:rsidR="004A35CA">
              <w:rPr>
                <w:szCs w:val="20"/>
              </w:rPr>
              <w:t>MT_A</w:t>
            </w:r>
            <w:r w:rsidR="00C14254">
              <w:rPr>
                <w:szCs w:val="20"/>
              </w:rPr>
              <w:t>/</w:t>
            </w:r>
            <w:r w:rsidR="00430767">
              <w:rPr>
                <w:szCs w:val="20"/>
              </w:rPr>
              <w:t>QMS/</w:t>
            </w:r>
            <w:r>
              <w:rPr>
                <w:szCs w:val="20"/>
              </w:rPr>
              <w:t>L&amp;C/5.1</w:t>
            </w:r>
          </w:p>
          <w:p w14:paraId="085E5B0C" w14:textId="77777777" w:rsidR="009D617F" w:rsidRPr="00DD3EC0" w:rsidRDefault="009D617F" w:rsidP="00524A62">
            <w:pPr>
              <w:rPr>
                <w:szCs w:val="20"/>
              </w:rPr>
            </w:pPr>
          </w:p>
        </w:tc>
        <w:tc>
          <w:tcPr>
            <w:tcW w:w="270" w:type="dxa"/>
          </w:tcPr>
          <w:p w14:paraId="26D79009" w14:textId="77777777" w:rsidR="009D617F" w:rsidRPr="00DD3EC0" w:rsidRDefault="009D617F" w:rsidP="009564DD">
            <w:pPr>
              <w:rPr>
                <w:szCs w:val="20"/>
              </w:rPr>
            </w:pPr>
          </w:p>
        </w:tc>
        <w:tc>
          <w:tcPr>
            <w:tcW w:w="3916" w:type="dxa"/>
            <w:gridSpan w:val="2"/>
            <w:tcBorders>
              <w:top w:val="nil"/>
            </w:tcBorders>
          </w:tcPr>
          <w:p w14:paraId="1D984F26" w14:textId="6209883E" w:rsidR="00A77C64" w:rsidRPr="00F33E18" w:rsidRDefault="00076A4C" w:rsidP="00F33E18">
            <w:r>
              <w:t>Top management ensures quality engineering and construction services (Ref: MT_A/QMS/L&amp;C/5.1). DIRECTOR DR. STEFFEN GREUBEL sets a clear vision for compliance and safety. Roles are defined in Ref: MT_A/QMS/RR/5.3.</w:t>
            </w:r>
          </w:p>
        </w:tc>
        <w:tc>
          <w:tcPr>
            <w:tcW w:w="427" w:type="dxa"/>
          </w:tcPr>
          <w:p w14:paraId="77213905" w14:textId="77777777" w:rsidR="009D617F" w:rsidRPr="00DD3EC0" w:rsidRDefault="009D617F" w:rsidP="009564DD">
            <w:pPr>
              <w:rPr>
                <w:szCs w:val="20"/>
              </w:rPr>
            </w:pPr>
            <w:r w:rsidRPr="00DD3EC0">
              <w:rPr>
                <w:szCs w:val="20"/>
              </w:rPr>
              <w:t>S</w:t>
            </w:r>
          </w:p>
        </w:tc>
      </w:tr>
      <w:tr w:rsidR="009D617F" w:rsidRPr="00DD3EC0" w14:paraId="6C4DD59D" w14:textId="77777777" w:rsidTr="00580116">
        <w:trPr>
          <w:trHeight w:val="552"/>
        </w:trPr>
        <w:tc>
          <w:tcPr>
            <w:tcW w:w="10913" w:type="dxa"/>
            <w:gridSpan w:val="6"/>
            <w:tcBorders>
              <w:top w:val="single" w:sz="4" w:space="0" w:color="auto"/>
            </w:tcBorders>
          </w:tcPr>
          <w:p w14:paraId="11A887B4" w14:textId="77777777" w:rsidR="009D617F" w:rsidRPr="00DD3EC0" w:rsidRDefault="009D617F" w:rsidP="00720AEE">
            <w:pPr>
              <w:rPr>
                <w:rFonts w:ascii="Cambria" w:eastAsia="Cambria" w:hAnsi="Cambria"/>
                <w:b/>
                <w:szCs w:val="20"/>
              </w:rPr>
            </w:pPr>
          </w:p>
          <w:p w14:paraId="096ABD7D"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5EF4279F" w14:textId="77777777" w:rsidR="009D617F" w:rsidRPr="00DD3EC0" w:rsidRDefault="009D617F" w:rsidP="009564DD">
            <w:pPr>
              <w:rPr>
                <w:szCs w:val="20"/>
              </w:rPr>
            </w:pPr>
          </w:p>
        </w:tc>
        <w:tc>
          <w:tcPr>
            <w:tcW w:w="3143" w:type="dxa"/>
          </w:tcPr>
          <w:p w14:paraId="57A0D5FA" w14:textId="77777777" w:rsidR="009D617F" w:rsidRPr="00DD3EC0" w:rsidRDefault="009D617F" w:rsidP="009564DD">
            <w:pPr>
              <w:rPr>
                <w:szCs w:val="20"/>
              </w:rPr>
            </w:pPr>
          </w:p>
        </w:tc>
        <w:tc>
          <w:tcPr>
            <w:tcW w:w="3143" w:type="dxa"/>
          </w:tcPr>
          <w:p w14:paraId="503DC225"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14:paraId="2BEEABB6" w14:textId="77777777" w:rsidTr="002F78FD">
        <w:trPr>
          <w:gridAfter w:val="3"/>
          <w:wAfter w:w="9429" w:type="dxa"/>
          <w:trHeight w:val="2391"/>
        </w:trPr>
        <w:tc>
          <w:tcPr>
            <w:tcW w:w="3960" w:type="dxa"/>
            <w:tcBorders>
              <w:top w:val="single" w:sz="4" w:space="0" w:color="auto"/>
            </w:tcBorders>
          </w:tcPr>
          <w:p w14:paraId="0108CF84"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4A0DA896"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9094DBA"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44F77F3C"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65D8F025" w14:textId="77777777" w:rsidR="002E7C11" w:rsidRPr="00DD3EC0" w:rsidRDefault="002E7C11" w:rsidP="009564DD">
            <w:pPr>
              <w:rPr>
                <w:szCs w:val="20"/>
              </w:rPr>
            </w:pPr>
          </w:p>
        </w:tc>
        <w:tc>
          <w:tcPr>
            <w:tcW w:w="2340" w:type="dxa"/>
            <w:tcBorders>
              <w:top w:val="single" w:sz="4" w:space="0" w:color="auto"/>
            </w:tcBorders>
          </w:tcPr>
          <w:p w14:paraId="4E81A2FE" w14:textId="77777777" w:rsidR="009D617F" w:rsidRPr="00DD3EC0" w:rsidRDefault="00472E6A" w:rsidP="005D1D94">
            <w:pPr>
              <w:rPr>
                <w:szCs w:val="20"/>
              </w:rPr>
            </w:pPr>
            <w:r w:rsidRPr="00DD3EC0">
              <w:rPr>
                <w:szCs w:val="20"/>
              </w:rPr>
              <w:t xml:space="preserve">Ref: </w:t>
            </w:r>
            <w:r w:rsidR="004A35CA">
              <w:rPr>
                <w:szCs w:val="20"/>
              </w:rPr>
              <w:t>MT_A</w:t>
            </w:r>
            <w:r w:rsidR="00C14254">
              <w:rPr>
                <w:szCs w:val="20"/>
              </w:rPr>
              <w:t>/</w:t>
            </w:r>
            <w:r w:rsidR="001826E2">
              <w:rPr>
                <w:szCs w:val="20"/>
              </w:rPr>
              <w:t>QMS/</w:t>
            </w:r>
            <w:r w:rsidR="008C769F">
              <w:rPr>
                <w:szCs w:val="20"/>
              </w:rPr>
              <w:t>CF/5.1.2</w:t>
            </w:r>
          </w:p>
          <w:p w14:paraId="5E56C529" w14:textId="77777777" w:rsidR="009D617F" w:rsidRPr="00DD3EC0" w:rsidRDefault="009D617F" w:rsidP="00A47F99">
            <w:pPr>
              <w:rPr>
                <w:szCs w:val="20"/>
              </w:rPr>
            </w:pPr>
          </w:p>
          <w:p w14:paraId="41D69C66" w14:textId="77777777" w:rsidR="009D617F" w:rsidRPr="00DD3EC0" w:rsidRDefault="009D617F" w:rsidP="00A47F99">
            <w:pPr>
              <w:rPr>
                <w:szCs w:val="20"/>
              </w:rPr>
            </w:pPr>
          </w:p>
        </w:tc>
        <w:tc>
          <w:tcPr>
            <w:tcW w:w="270" w:type="dxa"/>
            <w:tcBorders>
              <w:top w:val="single" w:sz="4" w:space="0" w:color="auto"/>
            </w:tcBorders>
          </w:tcPr>
          <w:p w14:paraId="613ABB1C" w14:textId="77777777" w:rsidR="009D617F" w:rsidRPr="00DD3EC0" w:rsidRDefault="009D617F" w:rsidP="009564DD">
            <w:pPr>
              <w:rPr>
                <w:szCs w:val="20"/>
              </w:rPr>
            </w:pPr>
          </w:p>
        </w:tc>
        <w:tc>
          <w:tcPr>
            <w:tcW w:w="3916" w:type="dxa"/>
            <w:gridSpan w:val="2"/>
            <w:tcBorders>
              <w:top w:val="single" w:sz="4" w:space="0" w:color="auto"/>
            </w:tcBorders>
          </w:tcPr>
          <w:p w14:paraId="0A02788C" w14:textId="135CFC47" w:rsidR="00AE468D" w:rsidRPr="00F33E18" w:rsidRDefault="002F78FD" w:rsidP="008E0EF2">
            <w:r>
              <w:t>We review customer queries and welcome feedback. Meetings are held to hear from customers. Records (Customer ID: Customer Focus) are stored in Ref: MT_A/QMS/CF/5.1.2.</w:t>
            </w:r>
          </w:p>
        </w:tc>
        <w:tc>
          <w:tcPr>
            <w:tcW w:w="427" w:type="dxa"/>
            <w:tcBorders>
              <w:top w:val="single" w:sz="4" w:space="0" w:color="auto"/>
            </w:tcBorders>
          </w:tcPr>
          <w:p w14:paraId="1BD7413E" w14:textId="77777777" w:rsidR="009D617F" w:rsidRPr="00DD3EC0" w:rsidRDefault="009D617F" w:rsidP="009564DD">
            <w:pPr>
              <w:rPr>
                <w:szCs w:val="20"/>
              </w:rPr>
            </w:pPr>
            <w:r w:rsidRPr="00DD3EC0">
              <w:rPr>
                <w:szCs w:val="20"/>
              </w:rPr>
              <w:t>S</w:t>
            </w:r>
          </w:p>
        </w:tc>
      </w:tr>
      <w:tr w:rsidR="009D617F" w:rsidRPr="00DD3EC0" w14:paraId="30F17D7E" w14:textId="77777777" w:rsidTr="00CC5584">
        <w:trPr>
          <w:gridAfter w:val="3"/>
          <w:wAfter w:w="9429" w:type="dxa"/>
          <w:trHeight w:val="312"/>
        </w:trPr>
        <w:tc>
          <w:tcPr>
            <w:tcW w:w="10913" w:type="dxa"/>
            <w:gridSpan w:val="6"/>
            <w:tcBorders>
              <w:top w:val="single" w:sz="4" w:space="0" w:color="auto"/>
            </w:tcBorders>
          </w:tcPr>
          <w:p w14:paraId="7E3E23D4"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7DCE6C56" w14:textId="77777777" w:rsidTr="001826E2">
        <w:trPr>
          <w:gridAfter w:val="3"/>
          <w:wAfter w:w="9429" w:type="dxa"/>
          <w:trHeight w:val="347"/>
        </w:trPr>
        <w:tc>
          <w:tcPr>
            <w:tcW w:w="3960" w:type="dxa"/>
            <w:tcBorders>
              <w:top w:val="single" w:sz="4" w:space="0" w:color="auto"/>
            </w:tcBorders>
          </w:tcPr>
          <w:p w14:paraId="3B681FD1"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249974FC"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E29BC24"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12238DB1"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78FF8641" w14:textId="77777777" w:rsidR="009D617F" w:rsidRPr="00DD3EC0" w:rsidRDefault="009D617F" w:rsidP="009564DD">
            <w:pPr>
              <w:rPr>
                <w:rFonts w:ascii="Cambria" w:eastAsia="Cambria" w:hAnsi="Cambria"/>
                <w:szCs w:val="20"/>
              </w:rPr>
            </w:pPr>
          </w:p>
        </w:tc>
      </w:tr>
      <w:tr w:rsidR="009D617F" w:rsidRPr="00DD3EC0" w14:paraId="07E4704D" w14:textId="77777777" w:rsidTr="001826E2">
        <w:trPr>
          <w:gridAfter w:val="3"/>
          <w:wAfter w:w="9429" w:type="dxa"/>
          <w:trHeight w:val="678"/>
        </w:trPr>
        <w:tc>
          <w:tcPr>
            <w:tcW w:w="3960" w:type="dxa"/>
            <w:tcBorders>
              <w:top w:val="single" w:sz="4" w:space="0" w:color="auto"/>
            </w:tcBorders>
          </w:tcPr>
          <w:p w14:paraId="731F21D7"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0C622607" w14:textId="77777777" w:rsidR="0033495B" w:rsidRDefault="009D617F" w:rsidP="009564DD">
            <w:pPr>
              <w:rPr>
                <w:szCs w:val="20"/>
              </w:rPr>
            </w:pPr>
            <w:r w:rsidRPr="00DD3EC0">
              <w:rPr>
                <w:szCs w:val="20"/>
              </w:rPr>
              <w:t>b) provides a framework for setting quality objectives;</w:t>
            </w:r>
          </w:p>
          <w:p w14:paraId="2C5983D4" w14:textId="77777777" w:rsidR="009D617F" w:rsidRPr="00DD3EC0" w:rsidRDefault="009D617F" w:rsidP="009564DD">
            <w:pPr>
              <w:rPr>
                <w:szCs w:val="20"/>
              </w:rPr>
            </w:pPr>
            <w:r w:rsidRPr="00DD3EC0">
              <w:rPr>
                <w:szCs w:val="20"/>
              </w:rPr>
              <w:t xml:space="preserve"> c) includes a commitment to satisfy applicable requirements; </w:t>
            </w:r>
          </w:p>
          <w:p w14:paraId="01233915"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3F517EAB" w14:textId="77777777" w:rsidR="009D617F" w:rsidRPr="00DD3EC0" w:rsidRDefault="009D617F" w:rsidP="009564DD">
            <w:pPr>
              <w:rPr>
                <w:szCs w:val="20"/>
              </w:rPr>
            </w:pPr>
          </w:p>
          <w:p w14:paraId="34754E20" w14:textId="77777777" w:rsidR="009D617F" w:rsidRPr="00DD3EC0" w:rsidRDefault="00580116" w:rsidP="00FD17CA">
            <w:pPr>
              <w:rPr>
                <w:szCs w:val="20"/>
              </w:rPr>
            </w:pPr>
            <w:r w:rsidRPr="00580116">
              <w:rPr>
                <w:szCs w:val="20"/>
              </w:rPr>
              <w:t xml:space="preserve">Ref: </w:t>
            </w:r>
            <w:r w:rsidR="004A35CA">
              <w:rPr>
                <w:szCs w:val="20"/>
              </w:rPr>
              <w:t>MT_A</w:t>
            </w:r>
            <w:r w:rsidRPr="00580116">
              <w:rPr>
                <w:szCs w:val="20"/>
              </w:rPr>
              <w:t>/QMS/QP/5.2.1</w:t>
            </w:r>
          </w:p>
        </w:tc>
        <w:tc>
          <w:tcPr>
            <w:tcW w:w="270" w:type="dxa"/>
            <w:tcBorders>
              <w:top w:val="single" w:sz="4" w:space="0" w:color="auto"/>
            </w:tcBorders>
          </w:tcPr>
          <w:p w14:paraId="1342E510" w14:textId="77777777" w:rsidR="009D617F" w:rsidRPr="00DD3EC0" w:rsidRDefault="009D617F" w:rsidP="009564DD">
            <w:pPr>
              <w:rPr>
                <w:szCs w:val="20"/>
              </w:rPr>
            </w:pPr>
          </w:p>
        </w:tc>
        <w:tc>
          <w:tcPr>
            <w:tcW w:w="3916" w:type="dxa"/>
            <w:gridSpan w:val="2"/>
            <w:tcBorders>
              <w:top w:val="single" w:sz="4" w:space="0" w:color="auto"/>
            </w:tcBorders>
          </w:tcPr>
          <w:p w14:paraId="085A5C93" w14:textId="4FB7742E" w:rsidR="00397B82" w:rsidRPr="007A4BBC" w:rsidRDefault="00824798" w:rsidP="00397B82">
            <w:r>
              <w:t>The QMS quality policy (Ref: MT_A/QMS/QP/5.2.1, 03-01-2024) is in the Quality Manual (Ref: MT_A/Q-2024/M.01), issued by MR and approved by Top Management.</w:t>
            </w:r>
          </w:p>
        </w:tc>
        <w:tc>
          <w:tcPr>
            <w:tcW w:w="427" w:type="dxa"/>
            <w:tcBorders>
              <w:top w:val="single" w:sz="4" w:space="0" w:color="auto"/>
            </w:tcBorders>
          </w:tcPr>
          <w:p w14:paraId="0D9E2B01" w14:textId="77777777" w:rsidR="009D617F" w:rsidRPr="00DD3EC0" w:rsidRDefault="009D617F" w:rsidP="009564DD">
            <w:pPr>
              <w:rPr>
                <w:szCs w:val="20"/>
              </w:rPr>
            </w:pPr>
            <w:r w:rsidRPr="00DD3EC0">
              <w:rPr>
                <w:szCs w:val="20"/>
              </w:rPr>
              <w:t>S</w:t>
            </w:r>
          </w:p>
        </w:tc>
      </w:tr>
      <w:tr w:rsidR="009D617F" w:rsidRPr="00DD3EC0" w14:paraId="757C0125" w14:textId="77777777" w:rsidTr="00CC5584">
        <w:trPr>
          <w:gridAfter w:val="3"/>
          <w:wAfter w:w="9429" w:type="dxa"/>
          <w:trHeight w:val="287"/>
        </w:trPr>
        <w:tc>
          <w:tcPr>
            <w:tcW w:w="10913" w:type="dxa"/>
            <w:gridSpan w:val="6"/>
            <w:tcBorders>
              <w:top w:val="single" w:sz="4" w:space="0" w:color="auto"/>
            </w:tcBorders>
          </w:tcPr>
          <w:p w14:paraId="61B4F085"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01FBD290" w14:textId="77777777" w:rsidTr="001826E2">
        <w:trPr>
          <w:gridAfter w:val="3"/>
          <w:wAfter w:w="9429" w:type="dxa"/>
          <w:trHeight w:val="1545"/>
        </w:trPr>
        <w:tc>
          <w:tcPr>
            <w:tcW w:w="3960" w:type="dxa"/>
            <w:tcBorders>
              <w:top w:val="single" w:sz="4" w:space="0" w:color="auto"/>
            </w:tcBorders>
          </w:tcPr>
          <w:p w14:paraId="3144D8AF" w14:textId="77777777" w:rsidR="009D617F" w:rsidRPr="00DD3EC0" w:rsidRDefault="009D617F" w:rsidP="009564DD">
            <w:pPr>
              <w:rPr>
                <w:szCs w:val="20"/>
              </w:rPr>
            </w:pPr>
            <w:r w:rsidRPr="00DD3EC0">
              <w:rPr>
                <w:szCs w:val="20"/>
              </w:rPr>
              <w:t>The quality policy shall:</w:t>
            </w:r>
          </w:p>
          <w:p w14:paraId="39398F4F" w14:textId="77777777" w:rsidR="009D617F" w:rsidRPr="00DD3EC0" w:rsidRDefault="009D617F" w:rsidP="009564DD">
            <w:pPr>
              <w:rPr>
                <w:szCs w:val="20"/>
              </w:rPr>
            </w:pPr>
            <w:r w:rsidRPr="00DD3EC0">
              <w:rPr>
                <w:szCs w:val="20"/>
              </w:rPr>
              <w:t xml:space="preserve"> a) be available and be maintained as documented information; </w:t>
            </w:r>
          </w:p>
          <w:p w14:paraId="703BAC74" w14:textId="77777777" w:rsidR="009D617F" w:rsidRPr="00DD3EC0" w:rsidRDefault="009D617F" w:rsidP="009564DD">
            <w:pPr>
              <w:rPr>
                <w:szCs w:val="20"/>
              </w:rPr>
            </w:pPr>
            <w:r w:rsidRPr="00DD3EC0">
              <w:rPr>
                <w:szCs w:val="20"/>
              </w:rPr>
              <w:t>b) be communicated, understood and applied within the organization;</w:t>
            </w:r>
          </w:p>
          <w:p w14:paraId="3C53C76A"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75160F49" w14:textId="77777777" w:rsidR="009D617F" w:rsidRPr="00DD3EC0" w:rsidRDefault="00E14317" w:rsidP="009564DD">
            <w:pPr>
              <w:rPr>
                <w:szCs w:val="20"/>
              </w:rPr>
            </w:pPr>
            <w:r>
              <w:rPr>
                <w:szCs w:val="20"/>
              </w:rPr>
              <w:t>Ref:</w:t>
            </w:r>
            <w:r w:rsidR="00580116">
              <w:rPr>
                <w:szCs w:val="20"/>
              </w:rPr>
              <w:t xml:space="preserve"> </w:t>
            </w:r>
            <w:r w:rsidR="004A35CA">
              <w:rPr>
                <w:szCs w:val="20"/>
              </w:rPr>
              <w:t>MT_A</w:t>
            </w:r>
            <w:r w:rsidR="00C14254">
              <w:rPr>
                <w:szCs w:val="20"/>
              </w:rPr>
              <w:t>/</w:t>
            </w:r>
            <w:r w:rsidR="001826E2">
              <w:rPr>
                <w:szCs w:val="20"/>
              </w:rPr>
              <w:t>QMS</w:t>
            </w:r>
            <w:r>
              <w:rPr>
                <w:szCs w:val="20"/>
              </w:rPr>
              <w:t>/TRG/</w:t>
            </w:r>
            <w:r w:rsidR="00EF794B">
              <w:rPr>
                <w:szCs w:val="20"/>
              </w:rPr>
              <w:t>5.2.2</w:t>
            </w:r>
          </w:p>
        </w:tc>
        <w:tc>
          <w:tcPr>
            <w:tcW w:w="270" w:type="dxa"/>
            <w:tcBorders>
              <w:top w:val="single" w:sz="4" w:space="0" w:color="auto"/>
            </w:tcBorders>
          </w:tcPr>
          <w:p w14:paraId="6A55654B" w14:textId="77777777" w:rsidR="009D617F" w:rsidRPr="00DD3EC0" w:rsidRDefault="009D617F" w:rsidP="009564DD">
            <w:pPr>
              <w:rPr>
                <w:szCs w:val="20"/>
              </w:rPr>
            </w:pPr>
          </w:p>
        </w:tc>
        <w:tc>
          <w:tcPr>
            <w:tcW w:w="3916" w:type="dxa"/>
            <w:gridSpan w:val="2"/>
            <w:tcBorders>
              <w:top w:val="single" w:sz="4" w:space="0" w:color="auto"/>
            </w:tcBorders>
          </w:tcPr>
          <w:p w14:paraId="6D4D1DD4" w14:textId="0608BF24" w:rsidR="00E14317" w:rsidRPr="00B67E68" w:rsidRDefault="00824798" w:rsidP="00B67E68">
            <w:r>
              <w:t>Train employees on the quality policy (Doc: MT_A/QMS/TRNG/01) and include it in orientation (Doc: MT_A/QMS/ORI/01). Display it at the entrance and reception. Records are in Ref: MT_A/QMS/TRG/5.2.2 (15/12/2023).</w:t>
            </w:r>
          </w:p>
        </w:tc>
        <w:tc>
          <w:tcPr>
            <w:tcW w:w="427" w:type="dxa"/>
            <w:tcBorders>
              <w:top w:val="single" w:sz="4" w:space="0" w:color="auto"/>
            </w:tcBorders>
          </w:tcPr>
          <w:p w14:paraId="427E4A79" w14:textId="77777777" w:rsidR="009D617F" w:rsidRPr="00DD3EC0" w:rsidRDefault="009D617F" w:rsidP="009564DD">
            <w:pPr>
              <w:rPr>
                <w:szCs w:val="20"/>
              </w:rPr>
            </w:pPr>
            <w:r w:rsidRPr="00DD3EC0">
              <w:rPr>
                <w:szCs w:val="20"/>
              </w:rPr>
              <w:t>S</w:t>
            </w:r>
          </w:p>
        </w:tc>
      </w:tr>
      <w:tr w:rsidR="009D617F" w:rsidRPr="00DD3EC0" w14:paraId="31474273" w14:textId="77777777" w:rsidTr="00CC5584">
        <w:trPr>
          <w:gridAfter w:val="3"/>
          <w:wAfter w:w="9429" w:type="dxa"/>
          <w:trHeight w:val="272"/>
        </w:trPr>
        <w:tc>
          <w:tcPr>
            <w:tcW w:w="10913" w:type="dxa"/>
            <w:gridSpan w:val="6"/>
            <w:tcBorders>
              <w:top w:val="single" w:sz="4" w:space="0" w:color="auto"/>
            </w:tcBorders>
          </w:tcPr>
          <w:p w14:paraId="34C9802E" w14:textId="77777777"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14:paraId="4B317309"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5CD092D"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75E5BD30"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0997E356" w14:textId="77777777" w:rsidR="009D617F" w:rsidRPr="00DD3EC0" w:rsidRDefault="009D617F" w:rsidP="009564DD">
            <w:pPr>
              <w:rPr>
                <w:szCs w:val="20"/>
              </w:rPr>
            </w:pPr>
            <w:r w:rsidRPr="00DD3EC0">
              <w:rPr>
                <w:szCs w:val="20"/>
              </w:rPr>
              <w:t xml:space="preserve">b) ensuring that the processes are delivering their intended outputs; </w:t>
            </w:r>
          </w:p>
          <w:p w14:paraId="22F90853"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46C126D4" w14:textId="77777777" w:rsidR="009D617F" w:rsidRPr="00DD3EC0" w:rsidRDefault="009D617F" w:rsidP="009564DD">
            <w:pPr>
              <w:rPr>
                <w:szCs w:val="20"/>
              </w:rPr>
            </w:pPr>
            <w:r w:rsidRPr="00DD3EC0">
              <w:rPr>
                <w:szCs w:val="20"/>
              </w:rPr>
              <w:t>d) ensuring the promotion of customer focus throughout the organization;</w:t>
            </w:r>
          </w:p>
          <w:p w14:paraId="7AFB6236"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18F3B199" w14:textId="77777777" w:rsidR="00E83750" w:rsidRPr="00DD3EC0" w:rsidRDefault="00E83750" w:rsidP="007D60D3">
            <w:pPr>
              <w:tabs>
                <w:tab w:val="left" w:pos="8595"/>
              </w:tabs>
              <w:jc w:val="both"/>
              <w:rPr>
                <w:szCs w:val="20"/>
              </w:rPr>
            </w:pPr>
            <w:r w:rsidRPr="00DD3EC0">
              <w:rPr>
                <w:szCs w:val="20"/>
              </w:rPr>
              <w:t xml:space="preserve">Ref: </w:t>
            </w:r>
            <w:r w:rsidR="004A35CA">
              <w:rPr>
                <w:szCs w:val="20"/>
              </w:rPr>
              <w:t>MT_A</w:t>
            </w:r>
            <w:r w:rsidR="00C14254">
              <w:rPr>
                <w:szCs w:val="20"/>
              </w:rPr>
              <w:t>/</w:t>
            </w:r>
            <w:r w:rsidRPr="00DD3EC0">
              <w:rPr>
                <w:szCs w:val="20"/>
              </w:rPr>
              <w:t>Q-RR/</w:t>
            </w:r>
            <w:r w:rsidR="00EF794B">
              <w:rPr>
                <w:szCs w:val="20"/>
              </w:rPr>
              <w:t>5.3</w:t>
            </w:r>
          </w:p>
        </w:tc>
        <w:tc>
          <w:tcPr>
            <w:tcW w:w="270" w:type="dxa"/>
            <w:tcBorders>
              <w:top w:val="single" w:sz="4" w:space="0" w:color="auto"/>
              <w:left w:val="single" w:sz="4" w:space="0" w:color="auto"/>
              <w:bottom w:val="single" w:sz="4" w:space="0" w:color="auto"/>
              <w:right w:val="nil"/>
            </w:tcBorders>
          </w:tcPr>
          <w:p w14:paraId="57F0F759"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524DF715" w14:textId="78C75565" w:rsidR="00E83750" w:rsidRPr="00DD3EC0" w:rsidRDefault="0092390B" w:rsidP="00502898">
            <w:pPr>
              <w:rPr>
                <w:szCs w:val="20"/>
              </w:rPr>
            </w:pPr>
            <w:r>
              <w:t>Project Manager Giovanni Moretti's roles and responsibilities are outlined in Ref: MT_A/QMS/RR/5.3. With an MBA and 8 years of experience, he</w:t>
            </w:r>
            <w:r w:rsidR="00042DE7">
              <w:t xml:space="preserve"> </w:t>
            </w:r>
            <w:r w:rsidR="007A4BBC">
              <w:t>has managed</w:t>
            </w:r>
            <w:r>
              <w:t xml:space="preserve"> material purchasing strategies, production and logistics coordination, and ensures customer satisfaction.</w:t>
            </w:r>
          </w:p>
        </w:tc>
        <w:tc>
          <w:tcPr>
            <w:tcW w:w="427" w:type="dxa"/>
            <w:tcBorders>
              <w:top w:val="single" w:sz="4" w:space="0" w:color="auto"/>
              <w:left w:val="single" w:sz="4" w:space="0" w:color="auto"/>
              <w:bottom w:val="single" w:sz="4" w:space="0" w:color="auto"/>
              <w:right w:val="single" w:sz="4" w:space="0" w:color="auto"/>
            </w:tcBorders>
          </w:tcPr>
          <w:p w14:paraId="140CD419" w14:textId="77777777" w:rsidR="009D617F" w:rsidRPr="00DD3EC0" w:rsidRDefault="009D617F" w:rsidP="009564DD">
            <w:pPr>
              <w:rPr>
                <w:szCs w:val="20"/>
              </w:rPr>
            </w:pPr>
          </w:p>
        </w:tc>
      </w:tr>
      <w:tr w:rsidR="009D617F" w:rsidRPr="00DD3EC0" w14:paraId="64F5C54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431703B3"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5E6B2E93"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439E8ADD"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3442181A" w14:textId="77777777" w:rsidR="009D617F" w:rsidRPr="00DD3EC0" w:rsidRDefault="009D617F" w:rsidP="009564DD">
            <w:pPr>
              <w:rPr>
                <w:szCs w:val="20"/>
              </w:rPr>
            </w:pPr>
            <w:r w:rsidRPr="00DD3EC0">
              <w:rPr>
                <w:szCs w:val="20"/>
              </w:rPr>
              <w:t xml:space="preserve">determine the risks and opportunities that need to be addressed to: </w:t>
            </w:r>
          </w:p>
          <w:p w14:paraId="66A372C9"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277784F4" w14:textId="77777777" w:rsidR="009D617F" w:rsidRPr="00DD3EC0" w:rsidRDefault="009D617F" w:rsidP="009564DD">
            <w:pPr>
              <w:rPr>
                <w:szCs w:val="20"/>
              </w:rPr>
            </w:pPr>
            <w:r w:rsidRPr="00DD3EC0">
              <w:rPr>
                <w:szCs w:val="20"/>
              </w:rPr>
              <w:t xml:space="preserve">b) enhance desirable effects; </w:t>
            </w:r>
          </w:p>
          <w:p w14:paraId="2F3448C0" w14:textId="77777777" w:rsidR="009D617F" w:rsidRPr="00DD3EC0" w:rsidRDefault="009D617F" w:rsidP="009564DD">
            <w:pPr>
              <w:rPr>
                <w:szCs w:val="20"/>
              </w:rPr>
            </w:pPr>
            <w:r w:rsidRPr="00DD3EC0">
              <w:rPr>
                <w:szCs w:val="20"/>
              </w:rPr>
              <w:t>c) prevent, or reduce, undesired effects;</w:t>
            </w:r>
          </w:p>
          <w:p w14:paraId="03D7CBDD"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08B49629" w14:textId="77777777" w:rsidR="009D617F" w:rsidRPr="00DD3EC0" w:rsidRDefault="009D617F" w:rsidP="009564DD">
            <w:pPr>
              <w:rPr>
                <w:szCs w:val="20"/>
              </w:rPr>
            </w:pPr>
          </w:p>
          <w:p w14:paraId="12F15134" w14:textId="77777777" w:rsidR="009D617F" w:rsidRPr="00DD3EC0" w:rsidRDefault="009D617F" w:rsidP="009F5EDB">
            <w:pPr>
              <w:rPr>
                <w:szCs w:val="20"/>
              </w:rPr>
            </w:pPr>
          </w:p>
          <w:p w14:paraId="4EC4F51B" w14:textId="77777777" w:rsidR="004809B4" w:rsidRPr="00DD3EC0" w:rsidRDefault="005C4BFB" w:rsidP="00016638">
            <w:pPr>
              <w:rPr>
                <w:szCs w:val="20"/>
              </w:rPr>
            </w:pPr>
            <w:r>
              <w:t xml:space="preserve">Ref: </w:t>
            </w:r>
            <w:r w:rsidR="004A35CA">
              <w:t>MT_A</w:t>
            </w:r>
            <w:r w:rsidR="00C14254">
              <w:t>/</w:t>
            </w:r>
            <w:r>
              <w:t>QMS/RA/05</w:t>
            </w:r>
          </w:p>
        </w:tc>
        <w:tc>
          <w:tcPr>
            <w:tcW w:w="270" w:type="dxa"/>
            <w:tcBorders>
              <w:top w:val="single" w:sz="4" w:space="0" w:color="auto"/>
              <w:left w:val="single" w:sz="4" w:space="0" w:color="auto"/>
              <w:bottom w:val="nil"/>
              <w:right w:val="single" w:sz="4" w:space="0" w:color="auto"/>
            </w:tcBorders>
          </w:tcPr>
          <w:p w14:paraId="74FBF601" w14:textId="77777777" w:rsidR="009D617F" w:rsidRPr="00DD3EC0" w:rsidRDefault="009D617F" w:rsidP="009564DD">
            <w:pPr>
              <w:rPr>
                <w:szCs w:val="20"/>
              </w:rPr>
            </w:pPr>
            <w:r w:rsidRPr="00DD3EC0">
              <w:rPr>
                <w:szCs w:val="20"/>
              </w:rPr>
              <w:t>S</w:t>
            </w:r>
          </w:p>
        </w:tc>
        <w:tc>
          <w:tcPr>
            <w:tcW w:w="3916" w:type="dxa"/>
            <w:gridSpan w:val="2"/>
            <w:tcBorders>
              <w:top w:val="single" w:sz="4" w:space="0" w:color="auto"/>
              <w:left w:val="single" w:sz="4" w:space="0" w:color="auto"/>
              <w:bottom w:val="nil"/>
              <w:right w:val="single" w:sz="4" w:space="0" w:color="auto"/>
            </w:tcBorders>
          </w:tcPr>
          <w:p w14:paraId="01198578" w14:textId="77777777" w:rsidR="00845C41" w:rsidRPr="00F24A63" w:rsidRDefault="00845C41" w:rsidP="00845C41">
            <w:pPr>
              <w:jc w:val="both"/>
              <w:rPr>
                <w:szCs w:val="20"/>
              </w:rPr>
            </w:pPr>
            <w:r w:rsidRPr="00F24A63">
              <w:rPr>
                <w:szCs w:val="20"/>
              </w:rPr>
              <w:t xml:space="preserve">The organization’s risk register is verified under Ref: </w:t>
            </w:r>
            <w:r w:rsidR="004A35CA">
              <w:rPr>
                <w:szCs w:val="20"/>
              </w:rPr>
              <w:t>MT_A</w:t>
            </w:r>
            <w:r w:rsidRPr="00F24A63">
              <w:rPr>
                <w:szCs w:val="20"/>
              </w:rPr>
              <w:t xml:space="preserve">/QMS/RA/05, with its mitigation plan documented and maintained in Ref: </w:t>
            </w:r>
            <w:r w:rsidR="004A35CA">
              <w:rPr>
                <w:szCs w:val="20"/>
              </w:rPr>
              <w:t>MT_A</w:t>
            </w:r>
            <w:r w:rsidRPr="00F24A63">
              <w:rPr>
                <w:szCs w:val="20"/>
              </w:rPr>
              <w:t xml:space="preserve">/Q-RM/05. </w:t>
            </w:r>
          </w:p>
          <w:p w14:paraId="792DFD12" w14:textId="77777777" w:rsidR="007A4BBC" w:rsidRPr="00F24A63" w:rsidRDefault="007A4BBC" w:rsidP="007A4BBC">
            <w:pPr>
              <w:rPr>
                <w:szCs w:val="20"/>
              </w:rPr>
            </w:pPr>
            <w:r w:rsidRPr="00D7363E">
              <w:rPr>
                <w:szCs w:val="20"/>
              </w:rPr>
              <w:t>Risk:</w:t>
            </w:r>
            <w:r w:rsidRPr="00F24A63">
              <w:rPr>
                <w:szCs w:val="20"/>
              </w:rPr>
              <w:t xml:space="preserve"> Incomplete or rushed repairs due to time constraints.</w:t>
            </w:r>
            <w:r w:rsidRPr="00F24A63">
              <w:rPr>
                <w:szCs w:val="20"/>
              </w:rPr>
              <w:br/>
            </w:r>
            <w:r w:rsidRPr="00D7363E">
              <w:rPr>
                <w:szCs w:val="20"/>
              </w:rPr>
              <w:t>Mitigation Plan</w:t>
            </w:r>
            <w:r>
              <w:rPr>
                <w:szCs w:val="20"/>
              </w:rPr>
              <w:t xml:space="preserve">: </w:t>
            </w:r>
            <w:r w:rsidRPr="00D7363E">
              <w:rPr>
                <w:szCs w:val="20"/>
              </w:rPr>
              <w:t>Set realistic time frames for tasks, prioritize critical issues, and conduct quality checks before finalizing work to ensure QMS compliance in the short term.</w:t>
            </w:r>
          </w:p>
          <w:p w14:paraId="709B5238" w14:textId="74529871" w:rsidR="009D617F" w:rsidRPr="00892862" w:rsidRDefault="007A4BBC" w:rsidP="007A4BBC">
            <w:r w:rsidRPr="00D7363E">
              <w:rPr>
                <w:szCs w:val="20"/>
              </w:rPr>
              <w:t>Risk:</w:t>
            </w:r>
            <w:r w:rsidRPr="00F24A63">
              <w:rPr>
                <w:szCs w:val="20"/>
              </w:rPr>
              <w:t xml:space="preserve"> Inefficient communication among teams leading to delays.</w:t>
            </w:r>
            <w:r w:rsidRPr="00F24A63">
              <w:rPr>
                <w:szCs w:val="20"/>
              </w:rPr>
              <w:br/>
            </w:r>
            <w:r w:rsidRPr="00D7363E">
              <w:rPr>
                <w:szCs w:val="20"/>
              </w:rPr>
              <w:t>Mitigation Plan:</w:t>
            </w:r>
            <w:r w:rsidRPr="00F24A63">
              <w:rPr>
                <w:szCs w:val="20"/>
              </w:rPr>
              <w:t xml:space="preserve"> Hold quick, daily check-in meetings to review tasks, assign responsibilities, and address any coordination issues.</w:t>
            </w:r>
          </w:p>
        </w:tc>
        <w:tc>
          <w:tcPr>
            <w:tcW w:w="427" w:type="dxa"/>
            <w:tcBorders>
              <w:top w:val="single" w:sz="4" w:space="0" w:color="auto"/>
              <w:left w:val="single" w:sz="4" w:space="0" w:color="auto"/>
              <w:bottom w:val="nil"/>
              <w:right w:val="single" w:sz="4" w:space="0" w:color="auto"/>
            </w:tcBorders>
          </w:tcPr>
          <w:p w14:paraId="11AE1513" w14:textId="77777777" w:rsidR="009D617F" w:rsidRPr="00DD3EC0" w:rsidRDefault="009D617F" w:rsidP="009564DD">
            <w:pPr>
              <w:rPr>
                <w:szCs w:val="20"/>
              </w:rPr>
            </w:pPr>
            <w:r w:rsidRPr="00DD3EC0">
              <w:rPr>
                <w:szCs w:val="20"/>
              </w:rPr>
              <w:t>S</w:t>
            </w:r>
          </w:p>
        </w:tc>
      </w:tr>
      <w:tr w:rsidR="009D617F" w:rsidRPr="00DD3EC0" w14:paraId="09DA4931" w14:textId="77777777" w:rsidTr="001826E2">
        <w:trPr>
          <w:gridAfter w:val="3"/>
          <w:wAfter w:w="9429" w:type="dxa"/>
          <w:trHeight w:val="56"/>
        </w:trPr>
        <w:tc>
          <w:tcPr>
            <w:tcW w:w="3960" w:type="dxa"/>
            <w:vMerge/>
            <w:tcBorders>
              <w:left w:val="single" w:sz="4" w:space="0" w:color="auto"/>
              <w:bottom w:val="single" w:sz="4" w:space="0" w:color="auto"/>
              <w:right w:val="single" w:sz="4" w:space="0" w:color="auto"/>
            </w:tcBorders>
          </w:tcPr>
          <w:p w14:paraId="50E6B1D7"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3D416949"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170E9BE"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33C3D7CB"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7B3A624E" w14:textId="77777777" w:rsidR="009D617F" w:rsidRPr="00DD3EC0" w:rsidRDefault="009D617F" w:rsidP="009564DD">
            <w:pPr>
              <w:rPr>
                <w:szCs w:val="20"/>
              </w:rPr>
            </w:pPr>
          </w:p>
        </w:tc>
      </w:tr>
      <w:tr w:rsidR="009D617F" w:rsidRPr="00DD3EC0" w14:paraId="49466310"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1636A436"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2F65E7CA"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2C53468A" w14:textId="77777777" w:rsidR="009D617F" w:rsidRPr="00DD3EC0" w:rsidRDefault="009D617F" w:rsidP="009564DD">
            <w:pPr>
              <w:rPr>
                <w:szCs w:val="20"/>
              </w:rPr>
            </w:pPr>
            <w:r w:rsidRPr="00DD3EC0">
              <w:rPr>
                <w:szCs w:val="20"/>
              </w:rPr>
              <w:t>a) actions to address these risks and opportunities;</w:t>
            </w:r>
          </w:p>
          <w:p w14:paraId="11C5DAED" w14:textId="77777777" w:rsidR="009D617F" w:rsidRPr="00DD3EC0" w:rsidRDefault="009D617F" w:rsidP="009564DD">
            <w:pPr>
              <w:rPr>
                <w:szCs w:val="20"/>
              </w:rPr>
            </w:pPr>
            <w:r w:rsidRPr="00DD3EC0">
              <w:rPr>
                <w:szCs w:val="20"/>
              </w:rPr>
              <w:t xml:space="preserve">b) how to: </w:t>
            </w:r>
          </w:p>
          <w:p w14:paraId="6E6C71D0"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1572FD9"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8D37844" w14:textId="77777777" w:rsidR="004809B4" w:rsidRPr="00DD3EC0" w:rsidRDefault="004809B4" w:rsidP="00CA039D">
            <w:pPr>
              <w:rPr>
                <w:szCs w:val="20"/>
              </w:rPr>
            </w:pPr>
          </w:p>
          <w:p w14:paraId="03B999C8"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024D2F4E"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661C65CD" w14:textId="77777777" w:rsidR="00A231AF" w:rsidRDefault="00A231AF" w:rsidP="00A231AF">
            <w:r>
              <w:t xml:space="preserve">The organization risk register </w:t>
            </w:r>
            <w:r w:rsidR="003C1BC5">
              <w:t>is</w:t>
            </w:r>
            <w:r>
              <w:t xml:space="preserve"> verified in Ref: </w:t>
            </w:r>
            <w:r w:rsidR="004A35CA">
              <w:t>MT_A</w:t>
            </w:r>
            <w:r w:rsidR="00C14254">
              <w:t>/</w:t>
            </w:r>
            <w:r>
              <w:t xml:space="preserve">QMS/RA/05 and her mitigation plan was well </w:t>
            </w:r>
            <w:r w:rsidR="003C1BC5">
              <w:t>maintaining</w:t>
            </w:r>
            <w:r>
              <w:t xml:space="preserve"> in </w:t>
            </w:r>
          </w:p>
          <w:p w14:paraId="6A7A5897" w14:textId="77777777" w:rsidR="00A231AF" w:rsidRDefault="00A231AF" w:rsidP="00A231AF">
            <w:r>
              <w:t xml:space="preserve">Ref: </w:t>
            </w:r>
            <w:r w:rsidR="004A35CA">
              <w:t>MT_A</w:t>
            </w:r>
            <w:r w:rsidR="00C14254">
              <w:t>/</w:t>
            </w:r>
            <w:r>
              <w:t>Q-RM/05</w:t>
            </w:r>
            <w:r w:rsidR="001122F4">
              <w:t xml:space="preserve"> </w:t>
            </w:r>
          </w:p>
          <w:p w14:paraId="72A59802" w14:textId="77777777" w:rsidR="00845C41" w:rsidRPr="00D7363E" w:rsidRDefault="00845C41" w:rsidP="00845C41">
            <w:pPr>
              <w:rPr>
                <w:szCs w:val="20"/>
              </w:rPr>
            </w:pPr>
            <w:r w:rsidRPr="00D7363E">
              <w:rPr>
                <w:szCs w:val="20"/>
              </w:rPr>
              <w:t>Mitigation Plan</w:t>
            </w:r>
            <w:r>
              <w:rPr>
                <w:szCs w:val="20"/>
              </w:rPr>
              <w:t xml:space="preserve">: </w:t>
            </w:r>
            <w:r w:rsidRPr="00D7363E">
              <w:rPr>
                <w:szCs w:val="20"/>
              </w:rPr>
              <w:t>Set realistic time frames for tasks, prioritize critical issues, and conduct quality checks before finalizing work to ensure QMS compliance in the short term.</w:t>
            </w:r>
          </w:p>
          <w:p w14:paraId="0EAF85C8" w14:textId="7D382E25" w:rsidR="00430638" w:rsidRPr="00824798" w:rsidRDefault="00845C41" w:rsidP="00474F02">
            <w:pPr>
              <w:rPr>
                <w:szCs w:val="20"/>
              </w:rPr>
            </w:pPr>
            <w:r w:rsidRPr="00D7363E">
              <w:rPr>
                <w:szCs w:val="20"/>
              </w:rPr>
              <w:t>Mitigation Plan:</w:t>
            </w:r>
            <w:r w:rsidRPr="00F24A63">
              <w:rPr>
                <w:szCs w:val="20"/>
              </w:rPr>
              <w:t xml:space="preserve"> Hold quick, daily check-in meetings to review tasks, assign responsibilities, and address any coordination issues.</w:t>
            </w:r>
          </w:p>
          <w:p w14:paraId="7EAC0333" w14:textId="77777777" w:rsidR="00892862" w:rsidRPr="00474F02" w:rsidRDefault="00892862" w:rsidP="00430638"/>
        </w:tc>
        <w:tc>
          <w:tcPr>
            <w:tcW w:w="450" w:type="dxa"/>
            <w:gridSpan w:val="2"/>
            <w:tcBorders>
              <w:top w:val="single" w:sz="4" w:space="0" w:color="auto"/>
              <w:left w:val="single" w:sz="4" w:space="0" w:color="auto"/>
              <w:bottom w:val="single" w:sz="4" w:space="0" w:color="auto"/>
              <w:right w:val="single" w:sz="4" w:space="0" w:color="auto"/>
            </w:tcBorders>
          </w:tcPr>
          <w:p w14:paraId="2803A88D" w14:textId="77777777" w:rsidR="009D617F" w:rsidRPr="00DD3EC0" w:rsidRDefault="009D617F" w:rsidP="009564DD">
            <w:pPr>
              <w:rPr>
                <w:szCs w:val="20"/>
              </w:rPr>
            </w:pPr>
            <w:r w:rsidRPr="00DD3EC0">
              <w:rPr>
                <w:szCs w:val="20"/>
              </w:rPr>
              <w:t>S</w:t>
            </w:r>
          </w:p>
        </w:tc>
      </w:tr>
      <w:tr w:rsidR="009D617F" w:rsidRPr="00DD3EC0" w14:paraId="2A01343D"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7379FD8E"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19B79AD9"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0B3DC12F"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5B28E451" w14:textId="77777777" w:rsidR="009D617F" w:rsidRPr="00DD3EC0" w:rsidRDefault="009D617F" w:rsidP="009564DD">
            <w:pPr>
              <w:rPr>
                <w:szCs w:val="20"/>
              </w:rPr>
            </w:pPr>
          </w:p>
          <w:p w14:paraId="4ACBD2C3" w14:textId="77777777" w:rsidR="009D617F" w:rsidRPr="00DD3EC0" w:rsidRDefault="00A231AF" w:rsidP="00946BE2">
            <w:pPr>
              <w:rPr>
                <w:szCs w:val="20"/>
              </w:rPr>
            </w:pPr>
            <w:r>
              <w:lastRenderedPageBreak/>
              <w:t xml:space="preserve">Ref: </w:t>
            </w:r>
            <w:r w:rsidR="004A35CA">
              <w:t>MT_A</w:t>
            </w:r>
            <w:r w:rsidR="00C14254">
              <w:t>/</w:t>
            </w:r>
            <w:r>
              <w:t>QMS/QO-03</w:t>
            </w:r>
          </w:p>
        </w:tc>
        <w:tc>
          <w:tcPr>
            <w:tcW w:w="270" w:type="dxa"/>
            <w:vMerge w:val="restart"/>
            <w:tcBorders>
              <w:top w:val="single" w:sz="4" w:space="0" w:color="auto"/>
              <w:left w:val="single" w:sz="4" w:space="0" w:color="auto"/>
              <w:right w:val="nil"/>
            </w:tcBorders>
          </w:tcPr>
          <w:p w14:paraId="08616CCB"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1C975515" w14:textId="77777777" w:rsidR="00845C41" w:rsidRDefault="00845C41" w:rsidP="00845C41">
            <w:pPr>
              <w:jc w:val="both"/>
              <w:rPr>
                <w:szCs w:val="20"/>
              </w:rPr>
            </w:pPr>
            <w:r w:rsidRPr="004C35A4">
              <w:rPr>
                <w:szCs w:val="20"/>
              </w:rPr>
              <w:t xml:space="preserve">The organization’s QMS objectives are documented under Ref: </w:t>
            </w:r>
            <w:r w:rsidR="004A35CA">
              <w:rPr>
                <w:szCs w:val="20"/>
              </w:rPr>
              <w:t>MT_A</w:t>
            </w:r>
            <w:r>
              <w:rPr>
                <w:szCs w:val="20"/>
              </w:rPr>
              <w:t>/</w:t>
            </w:r>
            <w:r w:rsidRPr="004C35A4">
              <w:rPr>
                <w:szCs w:val="20"/>
              </w:rPr>
              <w:t>QMS/QO-03, dated 11/0</w:t>
            </w:r>
            <w:r>
              <w:rPr>
                <w:szCs w:val="20"/>
              </w:rPr>
              <w:t>1</w:t>
            </w:r>
            <w:r w:rsidR="00D63D0F">
              <w:rPr>
                <w:szCs w:val="20"/>
              </w:rPr>
              <w:t>/2023</w:t>
            </w:r>
            <w:r w:rsidRPr="004C35A4">
              <w:rPr>
                <w:szCs w:val="20"/>
              </w:rPr>
              <w:t xml:space="preserve">. </w:t>
            </w:r>
          </w:p>
          <w:p w14:paraId="74A7B5FB" w14:textId="695D1B79" w:rsidR="00845C41" w:rsidRPr="00960FBC" w:rsidRDefault="00845C41" w:rsidP="00845C41">
            <w:pPr>
              <w:pStyle w:val="NormalWeb"/>
              <w:jc w:val="both"/>
              <w:rPr>
                <w:szCs w:val="20"/>
              </w:rPr>
            </w:pPr>
            <w:r w:rsidRPr="00960FBC">
              <w:rPr>
                <w:szCs w:val="20"/>
              </w:rPr>
              <w:t></w:t>
            </w:r>
            <w:r>
              <w:rPr>
                <w:szCs w:val="20"/>
              </w:rPr>
              <w:t xml:space="preserve"> </w:t>
            </w:r>
            <w:r w:rsidRPr="00960FBC">
              <w:rPr>
                <w:b/>
                <w:bCs/>
                <w:szCs w:val="20"/>
              </w:rPr>
              <w:t>Objective:</w:t>
            </w:r>
            <w:r w:rsidRPr="00960FBC">
              <w:rPr>
                <w:szCs w:val="20"/>
              </w:rPr>
              <w:t xml:space="preserve"> Minimize disruption to occupants during maintenance.</w:t>
            </w:r>
            <w:r w:rsidRPr="00960FBC">
              <w:rPr>
                <w:szCs w:val="20"/>
              </w:rPr>
              <w:br/>
            </w:r>
            <w:r w:rsidR="007A4BBC" w:rsidRPr="00960FBC">
              <w:rPr>
                <w:szCs w:val="20"/>
              </w:rPr>
              <w:t></w:t>
            </w:r>
            <w:r w:rsidR="007A4BBC">
              <w:rPr>
                <w:szCs w:val="20"/>
              </w:rPr>
              <w:t xml:space="preserve"> </w:t>
            </w:r>
            <w:r w:rsidRPr="00960FBC">
              <w:rPr>
                <w:b/>
                <w:bCs/>
                <w:szCs w:val="20"/>
              </w:rPr>
              <w:t>Plan:</w:t>
            </w:r>
            <w:r w:rsidRPr="00960FBC">
              <w:rPr>
                <w:szCs w:val="20"/>
              </w:rPr>
              <w:t xml:space="preserve"> Schedule noisy or disruptive tasks outside peak hours and communicate schedules to all stakeholders in advance.</w:t>
            </w:r>
          </w:p>
          <w:p w14:paraId="60FD5697" w14:textId="2C77F24F" w:rsidR="009D617F" w:rsidRPr="00583F3B" w:rsidRDefault="00845C41" w:rsidP="00845C41">
            <w:r w:rsidRPr="00960FBC">
              <w:rPr>
                <w:szCs w:val="20"/>
              </w:rPr>
              <w:t xml:space="preserve">The Records of Objective and achieving plan is related to the DOC: 2024/Objective/11/102. On date: </w:t>
            </w:r>
            <w:r>
              <w:rPr>
                <w:szCs w:val="20"/>
              </w:rPr>
              <w:t>0</w:t>
            </w:r>
            <w:r w:rsidRPr="00960FBC">
              <w:rPr>
                <w:szCs w:val="20"/>
              </w:rPr>
              <w:t>1/</w:t>
            </w:r>
            <w:r>
              <w:rPr>
                <w:szCs w:val="20"/>
              </w:rPr>
              <w:t>0</w:t>
            </w:r>
            <w:r w:rsidR="00B036BF">
              <w:rPr>
                <w:szCs w:val="20"/>
              </w:rPr>
              <w:t>1</w:t>
            </w:r>
            <w:r w:rsidR="00D63D0F">
              <w:rPr>
                <w:szCs w:val="20"/>
              </w:rPr>
              <w:t>/202</w:t>
            </w:r>
            <w:r w:rsidR="00B036BF">
              <w:rPr>
                <w:szCs w:val="20"/>
              </w:rPr>
              <w:t>4</w:t>
            </w:r>
          </w:p>
        </w:tc>
        <w:tc>
          <w:tcPr>
            <w:tcW w:w="427" w:type="dxa"/>
            <w:vMerge w:val="restart"/>
            <w:tcBorders>
              <w:top w:val="single" w:sz="4" w:space="0" w:color="auto"/>
              <w:left w:val="single" w:sz="4" w:space="0" w:color="auto"/>
              <w:right w:val="single" w:sz="4" w:space="0" w:color="auto"/>
            </w:tcBorders>
          </w:tcPr>
          <w:p w14:paraId="71EFDB29" w14:textId="77777777" w:rsidR="009D617F" w:rsidRPr="00DD3EC0" w:rsidRDefault="009D617F" w:rsidP="009564DD">
            <w:pPr>
              <w:rPr>
                <w:szCs w:val="20"/>
              </w:rPr>
            </w:pPr>
            <w:r w:rsidRPr="00DD3EC0">
              <w:rPr>
                <w:szCs w:val="20"/>
              </w:rPr>
              <w:t>S</w:t>
            </w:r>
          </w:p>
        </w:tc>
      </w:tr>
      <w:tr w:rsidR="009D617F" w:rsidRPr="00DD3EC0" w14:paraId="3D16AADA"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33BC407D" w14:textId="77777777" w:rsidR="009D617F" w:rsidRPr="00DD3EC0" w:rsidRDefault="009D617F" w:rsidP="009564DD">
            <w:pPr>
              <w:rPr>
                <w:szCs w:val="20"/>
              </w:rPr>
            </w:pPr>
            <w:r w:rsidRPr="00DD3EC0">
              <w:rPr>
                <w:szCs w:val="20"/>
              </w:rPr>
              <w:lastRenderedPageBreak/>
              <w:t>The quality objectives shall:</w:t>
            </w:r>
          </w:p>
          <w:p w14:paraId="5802C417" w14:textId="77777777" w:rsidR="009D617F" w:rsidRPr="00DD3EC0" w:rsidRDefault="009D617F" w:rsidP="009564DD">
            <w:pPr>
              <w:rPr>
                <w:szCs w:val="20"/>
              </w:rPr>
            </w:pPr>
            <w:r w:rsidRPr="00DD3EC0">
              <w:rPr>
                <w:szCs w:val="20"/>
              </w:rPr>
              <w:t xml:space="preserve"> a) be consistent with the quality policy; </w:t>
            </w:r>
          </w:p>
          <w:p w14:paraId="7D298789" w14:textId="77777777" w:rsidR="009D617F" w:rsidRPr="00DD3EC0" w:rsidRDefault="009D617F" w:rsidP="009564DD">
            <w:pPr>
              <w:rPr>
                <w:szCs w:val="20"/>
              </w:rPr>
            </w:pPr>
            <w:r w:rsidRPr="00DD3EC0">
              <w:rPr>
                <w:szCs w:val="20"/>
              </w:rPr>
              <w:t xml:space="preserve">b) be measurable; </w:t>
            </w:r>
          </w:p>
          <w:p w14:paraId="3D41832A" w14:textId="77777777" w:rsidR="009D617F" w:rsidRPr="00DD3EC0" w:rsidRDefault="009D617F" w:rsidP="009564DD">
            <w:pPr>
              <w:rPr>
                <w:szCs w:val="20"/>
              </w:rPr>
            </w:pPr>
            <w:r w:rsidRPr="00DD3EC0">
              <w:rPr>
                <w:szCs w:val="20"/>
              </w:rPr>
              <w:t xml:space="preserve">c) take into account applicable requirements; </w:t>
            </w:r>
          </w:p>
          <w:p w14:paraId="1551A76B"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78908072" w14:textId="77777777" w:rsidR="009D617F" w:rsidRPr="00DD3EC0" w:rsidRDefault="009D617F" w:rsidP="009564DD">
            <w:pPr>
              <w:rPr>
                <w:szCs w:val="20"/>
              </w:rPr>
            </w:pPr>
            <w:r w:rsidRPr="00DD3EC0">
              <w:rPr>
                <w:szCs w:val="20"/>
              </w:rPr>
              <w:t xml:space="preserve">e) be monitored; </w:t>
            </w:r>
          </w:p>
          <w:p w14:paraId="5A9C87AE" w14:textId="77777777" w:rsidR="009D617F" w:rsidRPr="00DD3EC0" w:rsidRDefault="009D617F" w:rsidP="009564DD">
            <w:pPr>
              <w:rPr>
                <w:szCs w:val="20"/>
              </w:rPr>
            </w:pPr>
            <w:r w:rsidRPr="00DD3EC0">
              <w:rPr>
                <w:szCs w:val="20"/>
              </w:rPr>
              <w:t>f) be communicated;</w:t>
            </w:r>
          </w:p>
          <w:p w14:paraId="420DF833"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CF79C23"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322DBBDD"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1F8CDC43"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79EABB0C" w14:textId="77777777" w:rsidR="009D617F" w:rsidRPr="00DD3EC0" w:rsidRDefault="009D617F" w:rsidP="009564DD">
            <w:pPr>
              <w:rPr>
                <w:szCs w:val="20"/>
              </w:rPr>
            </w:pPr>
          </w:p>
        </w:tc>
      </w:tr>
      <w:tr w:rsidR="009D617F" w:rsidRPr="00DD3EC0" w14:paraId="162CF6DE"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29A551D3"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4640E352"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425D8832"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193EC3FA"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17F1112F" w14:textId="77777777" w:rsidR="009D617F" w:rsidRPr="00DD3EC0" w:rsidRDefault="009D617F" w:rsidP="009564DD">
            <w:pPr>
              <w:rPr>
                <w:szCs w:val="20"/>
              </w:rPr>
            </w:pPr>
          </w:p>
        </w:tc>
      </w:tr>
      <w:tr w:rsidR="009D617F" w:rsidRPr="00DD3EC0" w14:paraId="79C7F7CA" w14:textId="77777777" w:rsidTr="002F6194">
        <w:trPr>
          <w:gridAfter w:val="3"/>
          <w:wAfter w:w="9429" w:type="dxa"/>
          <w:trHeight w:val="2317"/>
        </w:trPr>
        <w:tc>
          <w:tcPr>
            <w:tcW w:w="3960" w:type="dxa"/>
            <w:tcBorders>
              <w:top w:val="single" w:sz="4" w:space="0" w:color="auto"/>
              <w:left w:val="single" w:sz="4" w:space="0" w:color="auto"/>
              <w:bottom w:val="single" w:sz="4" w:space="0" w:color="auto"/>
              <w:right w:val="nil"/>
            </w:tcBorders>
          </w:tcPr>
          <w:p w14:paraId="56075E5E" w14:textId="77777777" w:rsidR="009D617F" w:rsidRPr="00DD3EC0" w:rsidRDefault="009D617F" w:rsidP="009564DD">
            <w:pPr>
              <w:rPr>
                <w:szCs w:val="20"/>
              </w:rPr>
            </w:pPr>
            <w:r w:rsidRPr="00DD3EC0">
              <w:rPr>
                <w:szCs w:val="20"/>
              </w:rPr>
              <w:t>how to achieve its quality objectives, the organization shall determine:</w:t>
            </w:r>
          </w:p>
          <w:p w14:paraId="73BC0D11" w14:textId="77777777" w:rsidR="009D617F" w:rsidRPr="00DD3EC0" w:rsidRDefault="009D617F" w:rsidP="009564DD">
            <w:pPr>
              <w:rPr>
                <w:szCs w:val="20"/>
              </w:rPr>
            </w:pPr>
            <w:r w:rsidRPr="00DD3EC0">
              <w:rPr>
                <w:szCs w:val="20"/>
              </w:rPr>
              <w:t xml:space="preserve">a) what will be done; </w:t>
            </w:r>
          </w:p>
          <w:p w14:paraId="104E4BFA" w14:textId="77777777" w:rsidR="009D617F" w:rsidRPr="00DD3EC0" w:rsidRDefault="009D617F" w:rsidP="009564DD">
            <w:pPr>
              <w:rPr>
                <w:szCs w:val="20"/>
              </w:rPr>
            </w:pPr>
            <w:r w:rsidRPr="00DD3EC0">
              <w:rPr>
                <w:szCs w:val="20"/>
              </w:rPr>
              <w:t xml:space="preserve">b) what resources will be required; </w:t>
            </w:r>
          </w:p>
          <w:p w14:paraId="26C5609B" w14:textId="77777777" w:rsidR="009D617F" w:rsidRPr="00DD3EC0" w:rsidRDefault="001B07B9" w:rsidP="009564DD">
            <w:pPr>
              <w:rPr>
                <w:szCs w:val="20"/>
              </w:rPr>
            </w:pPr>
            <w:r>
              <w:rPr>
                <w:szCs w:val="20"/>
              </w:rPr>
              <w:t>c) who will be responsible;</w:t>
            </w:r>
          </w:p>
          <w:p w14:paraId="7D17E948" w14:textId="77777777" w:rsidR="009D617F" w:rsidRPr="00DD3EC0" w:rsidRDefault="009D617F" w:rsidP="009564DD">
            <w:pPr>
              <w:rPr>
                <w:szCs w:val="20"/>
              </w:rPr>
            </w:pPr>
            <w:r w:rsidRPr="00DD3EC0">
              <w:rPr>
                <w:szCs w:val="20"/>
              </w:rPr>
              <w:t xml:space="preserve">d) when it will be completed; </w:t>
            </w:r>
          </w:p>
          <w:p w14:paraId="195D5A3B"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2D5B52A4" w14:textId="77777777" w:rsidR="009D617F" w:rsidRPr="00DD3EC0" w:rsidRDefault="00A231AF" w:rsidP="004809B4">
            <w:pPr>
              <w:rPr>
                <w:szCs w:val="20"/>
              </w:rPr>
            </w:pPr>
            <w:r>
              <w:rPr>
                <w:rFonts w:ascii="open_sansregular" w:hAnsi="open_sansregular" w:hint="eastAsia"/>
                <w:szCs w:val="20"/>
                <w:shd w:val="clear" w:color="auto" w:fill="FFFFFF"/>
              </w:rPr>
              <w:t xml:space="preserve">Ref:  </w:t>
            </w:r>
            <w:r w:rsidR="004A35CA">
              <w:rPr>
                <w:rFonts w:ascii="open_sansregular" w:hAnsi="open_sansregular" w:hint="eastAsia"/>
                <w:szCs w:val="20"/>
                <w:shd w:val="clear" w:color="auto" w:fill="FFFFFF"/>
              </w:rPr>
              <w:t>MT_A</w:t>
            </w:r>
            <w:r w:rsidR="00C14254">
              <w:rPr>
                <w:rFonts w:ascii="open_sansregular" w:hAnsi="open_sansregular" w:hint="eastAsia"/>
                <w:szCs w:val="20"/>
                <w:shd w:val="clear" w:color="auto" w:fill="FFFFFF"/>
              </w:rPr>
              <w:t>/</w:t>
            </w:r>
            <w:r>
              <w:rPr>
                <w:rFonts w:ascii="open_sansregular" w:hAnsi="open_sansregular" w:hint="eastAsia"/>
                <w:szCs w:val="20"/>
                <w:shd w:val="clear" w:color="auto" w:fill="FFFFFF"/>
              </w:rPr>
              <w:t>Q</w:t>
            </w:r>
            <w:r>
              <w:rPr>
                <w:rFonts w:ascii="open_sansregular" w:hAnsi="open_sansregular"/>
                <w:szCs w:val="20"/>
                <w:shd w:val="clear" w:color="auto" w:fill="FFFFFF"/>
              </w:rPr>
              <w:t>MS</w:t>
            </w:r>
            <w:r>
              <w:rPr>
                <w:rFonts w:ascii="open_sansregular" w:hAnsi="open_sansregular" w:hint="eastAsia"/>
                <w:szCs w:val="20"/>
                <w:shd w:val="clear" w:color="auto" w:fill="FFFFFF"/>
              </w:rPr>
              <w:t>/</w:t>
            </w:r>
            <w:r>
              <w:rPr>
                <w:rFonts w:ascii="open_sansregular" w:hAnsi="open_sansregular"/>
                <w:szCs w:val="20"/>
                <w:shd w:val="clear" w:color="auto" w:fill="FFFFFF"/>
              </w:rPr>
              <w:t xml:space="preserve">QOA-04 </w:t>
            </w:r>
            <w:r>
              <w:rPr>
                <w:rFonts w:ascii="open_sansregular" w:hAnsi="open_sansregular" w:hint="eastAsia"/>
                <w:szCs w:val="20"/>
                <w:shd w:val="clear" w:color="auto" w:fill="FFFFFF"/>
              </w:rPr>
              <w:t xml:space="preserve"> </w:t>
            </w:r>
            <w:r>
              <w:rPr>
                <w:rFonts w:ascii="open_sansregular" w:hAnsi="open_sansregular"/>
                <w:szCs w:val="20"/>
                <w:shd w:val="clear" w:color="auto" w:fill="FFFFFF"/>
              </w:rPr>
              <w:t xml:space="preserve"> </w:t>
            </w:r>
          </w:p>
        </w:tc>
        <w:tc>
          <w:tcPr>
            <w:tcW w:w="270" w:type="dxa"/>
            <w:tcBorders>
              <w:left w:val="single" w:sz="4" w:space="0" w:color="auto"/>
              <w:bottom w:val="single" w:sz="4" w:space="0" w:color="auto"/>
              <w:right w:val="nil"/>
            </w:tcBorders>
          </w:tcPr>
          <w:p w14:paraId="237E22D0"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90A591C" w14:textId="77777777" w:rsidR="005E1BD1" w:rsidRDefault="005E1BD1" w:rsidP="005E1BD1">
            <w:pPr>
              <w:rPr>
                <w:szCs w:val="20"/>
              </w:rPr>
            </w:pPr>
            <w:r w:rsidRPr="004C35A4">
              <w:rPr>
                <w:szCs w:val="20"/>
              </w:rPr>
              <w:t xml:space="preserve">The plan to achieve these quality objectives is verified in Ref: </w:t>
            </w:r>
            <w:r w:rsidR="004A35CA">
              <w:rPr>
                <w:szCs w:val="20"/>
              </w:rPr>
              <w:t>MT_A</w:t>
            </w:r>
            <w:r>
              <w:rPr>
                <w:szCs w:val="20"/>
              </w:rPr>
              <w:t>/</w:t>
            </w:r>
            <w:r w:rsidRPr="004C35A4">
              <w:rPr>
                <w:szCs w:val="20"/>
              </w:rPr>
              <w:t xml:space="preserve">QMS/QOA-04. Records of employee training across the organization are documented under Ref: </w:t>
            </w:r>
            <w:r w:rsidR="004A35CA">
              <w:rPr>
                <w:szCs w:val="20"/>
              </w:rPr>
              <w:t>MT_A</w:t>
            </w:r>
            <w:r>
              <w:rPr>
                <w:szCs w:val="20"/>
              </w:rPr>
              <w:t>/</w:t>
            </w:r>
            <w:r w:rsidRPr="004C35A4">
              <w:rPr>
                <w:szCs w:val="20"/>
              </w:rPr>
              <w:t xml:space="preserve">TRG/QO-D01, dated </w:t>
            </w:r>
            <w:r w:rsidR="003C1BC5">
              <w:rPr>
                <w:szCs w:val="20"/>
              </w:rPr>
              <w:t>03</w:t>
            </w:r>
            <w:r w:rsidRPr="004C35A4">
              <w:rPr>
                <w:szCs w:val="20"/>
              </w:rPr>
              <w:t>/0</w:t>
            </w:r>
            <w:r w:rsidR="003C1BC5">
              <w:rPr>
                <w:szCs w:val="20"/>
              </w:rPr>
              <w:t>7</w:t>
            </w:r>
            <w:r w:rsidR="00D63D0F">
              <w:rPr>
                <w:szCs w:val="20"/>
              </w:rPr>
              <w:t>/2023</w:t>
            </w:r>
            <w:r w:rsidRPr="004C35A4">
              <w:rPr>
                <w:szCs w:val="20"/>
              </w:rPr>
              <w:t>.</w:t>
            </w:r>
            <w:r w:rsidR="001122F4">
              <w:rPr>
                <w:szCs w:val="20"/>
              </w:rPr>
              <w:t xml:space="preserve">   </w:t>
            </w:r>
          </w:p>
          <w:p w14:paraId="4926C0EE" w14:textId="6D29C7F7" w:rsidR="004809B4" w:rsidRPr="00DD3EC0" w:rsidRDefault="00845C41" w:rsidP="002F6194">
            <w:pPr>
              <w:pStyle w:val="NormalWeb"/>
              <w:jc w:val="both"/>
              <w:rPr>
                <w:szCs w:val="20"/>
              </w:rPr>
            </w:pPr>
            <w:r w:rsidRPr="00960FBC">
              <w:rPr>
                <w:b/>
                <w:bCs/>
                <w:szCs w:val="20"/>
              </w:rPr>
              <w:t>Plan:</w:t>
            </w:r>
            <w:r w:rsidRPr="00960FBC">
              <w:rPr>
                <w:szCs w:val="20"/>
              </w:rPr>
              <w:t xml:space="preserve"> Schedule noisy or disruptive tasks outside peak hours and communicate schedules to all stakeholders in advance.</w:t>
            </w:r>
          </w:p>
        </w:tc>
        <w:tc>
          <w:tcPr>
            <w:tcW w:w="427" w:type="dxa"/>
            <w:vMerge/>
            <w:tcBorders>
              <w:left w:val="single" w:sz="4" w:space="0" w:color="auto"/>
              <w:bottom w:val="single" w:sz="4" w:space="0" w:color="auto"/>
              <w:right w:val="single" w:sz="4" w:space="0" w:color="auto"/>
            </w:tcBorders>
          </w:tcPr>
          <w:p w14:paraId="6EC43F94" w14:textId="77777777" w:rsidR="009D617F" w:rsidRPr="00DD3EC0" w:rsidRDefault="009D617F" w:rsidP="009564DD">
            <w:pPr>
              <w:rPr>
                <w:szCs w:val="20"/>
              </w:rPr>
            </w:pPr>
          </w:p>
        </w:tc>
      </w:tr>
      <w:tr w:rsidR="009D617F" w:rsidRPr="00DD3EC0" w14:paraId="6D10DC46"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0779F74C" w14:textId="77777777" w:rsidR="009D617F" w:rsidRPr="00DD3EC0" w:rsidRDefault="009D617F" w:rsidP="009564DD">
            <w:pPr>
              <w:rPr>
                <w:b/>
                <w:szCs w:val="20"/>
              </w:rPr>
            </w:pPr>
            <w:r w:rsidRPr="00DD3EC0">
              <w:rPr>
                <w:b/>
                <w:szCs w:val="20"/>
              </w:rPr>
              <w:t>6.3 Planning of changes</w:t>
            </w:r>
          </w:p>
        </w:tc>
      </w:tr>
      <w:tr w:rsidR="009D617F" w:rsidRPr="00DD3EC0" w14:paraId="0B084C2A"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3ADF5614" w14:textId="77777777" w:rsidR="009D617F" w:rsidRPr="00DD3EC0" w:rsidRDefault="009D617F" w:rsidP="009564DD">
            <w:pPr>
              <w:rPr>
                <w:szCs w:val="20"/>
              </w:rPr>
            </w:pPr>
            <w:r w:rsidRPr="00DD3EC0">
              <w:rPr>
                <w:szCs w:val="20"/>
              </w:rPr>
              <w:t xml:space="preserve">The organization shall consider: </w:t>
            </w:r>
          </w:p>
          <w:p w14:paraId="24F5FF6E" w14:textId="77777777" w:rsidR="009D617F" w:rsidRPr="00DD3EC0" w:rsidRDefault="009D617F" w:rsidP="009564DD">
            <w:pPr>
              <w:rPr>
                <w:szCs w:val="20"/>
              </w:rPr>
            </w:pPr>
            <w:r w:rsidRPr="00DD3EC0">
              <w:rPr>
                <w:szCs w:val="20"/>
              </w:rPr>
              <w:t xml:space="preserve">a) the purpose of the changes and their potential consequences; </w:t>
            </w:r>
          </w:p>
          <w:p w14:paraId="0C54E15A" w14:textId="77777777" w:rsidR="009D617F" w:rsidRPr="00DD3EC0" w:rsidRDefault="009D617F" w:rsidP="009564DD">
            <w:pPr>
              <w:rPr>
                <w:szCs w:val="20"/>
              </w:rPr>
            </w:pPr>
            <w:r w:rsidRPr="00DD3EC0">
              <w:rPr>
                <w:szCs w:val="20"/>
              </w:rPr>
              <w:t xml:space="preserve">b) the integrity of the quality management system; </w:t>
            </w:r>
          </w:p>
          <w:p w14:paraId="2F55EAA0" w14:textId="77777777" w:rsidR="009D617F" w:rsidRPr="00DD3EC0" w:rsidRDefault="009D617F" w:rsidP="009564DD">
            <w:pPr>
              <w:rPr>
                <w:szCs w:val="20"/>
              </w:rPr>
            </w:pPr>
            <w:r w:rsidRPr="00DD3EC0">
              <w:rPr>
                <w:szCs w:val="20"/>
              </w:rPr>
              <w:t>c) the availability of resources;</w:t>
            </w:r>
          </w:p>
          <w:p w14:paraId="0E16C70F"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1ADF3024" w14:textId="77777777" w:rsidR="009D617F" w:rsidRPr="00DD3EC0" w:rsidRDefault="004B5153" w:rsidP="00946BE2">
            <w:pPr>
              <w:rPr>
                <w:szCs w:val="20"/>
              </w:rPr>
            </w:pPr>
            <w:r w:rsidRPr="00DD3EC0">
              <w:rPr>
                <w:szCs w:val="20"/>
              </w:rPr>
              <w:t xml:space="preserve">Ref: - </w:t>
            </w:r>
            <w:r w:rsidR="004A35CA">
              <w:rPr>
                <w:szCs w:val="20"/>
              </w:rPr>
              <w:t>MT_A</w:t>
            </w:r>
            <w:r>
              <w:rPr>
                <w:szCs w:val="20"/>
              </w:rPr>
              <w:t>/QMS/POC/6.3</w:t>
            </w:r>
          </w:p>
        </w:tc>
        <w:tc>
          <w:tcPr>
            <w:tcW w:w="270" w:type="dxa"/>
            <w:tcBorders>
              <w:top w:val="nil"/>
              <w:left w:val="single" w:sz="4" w:space="0" w:color="auto"/>
              <w:bottom w:val="single" w:sz="4" w:space="0" w:color="auto"/>
              <w:right w:val="nil"/>
            </w:tcBorders>
          </w:tcPr>
          <w:p w14:paraId="7F469690"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520B0913" w14:textId="77777777" w:rsidR="00C726B3" w:rsidRPr="004B5153" w:rsidRDefault="00336C20" w:rsidP="00923C80">
            <w:pPr>
              <w:autoSpaceDE w:val="0"/>
              <w:autoSpaceDN w:val="0"/>
              <w:adjustRightInd w:val="0"/>
              <w:jc w:val="both"/>
              <w:rPr>
                <w:szCs w:val="20"/>
              </w:rPr>
            </w:pPr>
            <w:r>
              <w:t xml:space="preserve">The organization assesses the risks of proposed changes and develops plans to mitigate any negative impacts. The purpose of the changes is communicated, and records are maintained in Ref: </w:t>
            </w:r>
            <w:r w:rsidR="004A35CA">
              <w:t>MT_A</w:t>
            </w:r>
            <w:r>
              <w:t>/QMS/POC/6.3.</w:t>
            </w:r>
          </w:p>
        </w:tc>
        <w:tc>
          <w:tcPr>
            <w:tcW w:w="427" w:type="dxa"/>
            <w:tcBorders>
              <w:top w:val="single" w:sz="4" w:space="0" w:color="auto"/>
              <w:left w:val="single" w:sz="4" w:space="0" w:color="auto"/>
              <w:bottom w:val="single" w:sz="4" w:space="0" w:color="auto"/>
              <w:right w:val="single" w:sz="4" w:space="0" w:color="auto"/>
            </w:tcBorders>
          </w:tcPr>
          <w:p w14:paraId="0C67F400" w14:textId="77777777" w:rsidR="009D617F" w:rsidRPr="00DD3EC0" w:rsidRDefault="009D617F" w:rsidP="009564DD">
            <w:pPr>
              <w:rPr>
                <w:szCs w:val="20"/>
              </w:rPr>
            </w:pPr>
            <w:r w:rsidRPr="00DD3EC0">
              <w:rPr>
                <w:szCs w:val="20"/>
              </w:rPr>
              <w:t>S</w:t>
            </w:r>
          </w:p>
        </w:tc>
      </w:tr>
      <w:tr w:rsidR="009D617F" w:rsidRPr="00DD3EC0" w14:paraId="4273D82C"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85EA885" w14:textId="77777777" w:rsidR="009D617F" w:rsidRPr="00DD3EC0" w:rsidRDefault="009D617F" w:rsidP="009564DD">
            <w:pPr>
              <w:rPr>
                <w:b/>
                <w:szCs w:val="20"/>
              </w:rPr>
            </w:pPr>
            <w:r w:rsidRPr="00DD3EC0">
              <w:rPr>
                <w:b/>
                <w:szCs w:val="20"/>
              </w:rPr>
              <w:t>7 Support</w:t>
            </w:r>
          </w:p>
        </w:tc>
      </w:tr>
      <w:tr w:rsidR="009D617F" w:rsidRPr="00DD3EC0" w14:paraId="39F10BBE" w14:textId="77777777" w:rsidTr="00824798">
        <w:trPr>
          <w:gridAfter w:val="3"/>
          <w:wAfter w:w="9429" w:type="dxa"/>
          <w:trHeight w:val="696"/>
        </w:trPr>
        <w:tc>
          <w:tcPr>
            <w:tcW w:w="3960" w:type="dxa"/>
            <w:tcBorders>
              <w:top w:val="single" w:sz="4" w:space="0" w:color="auto"/>
              <w:left w:val="single" w:sz="4" w:space="0" w:color="auto"/>
              <w:bottom w:val="single" w:sz="4" w:space="0" w:color="auto"/>
              <w:right w:val="nil"/>
            </w:tcBorders>
          </w:tcPr>
          <w:p w14:paraId="7138F25D"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30B6C695" w14:textId="77777777" w:rsidR="009D617F" w:rsidRPr="00DD3EC0" w:rsidRDefault="009D617F" w:rsidP="00075C6D">
            <w:pPr>
              <w:rPr>
                <w:szCs w:val="20"/>
              </w:rPr>
            </w:pPr>
          </w:p>
          <w:p w14:paraId="6EED1213" w14:textId="77777777" w:rsidR="009D617F" w:rsidRPr="00DD3EC0" w:rsidRDefault="006B1724" w:rsidP="00827C28">
            <w:pPr>
              <w:rPr>
                <w:szCs w:val="20"/>
              </w:rPr>
            </w:pPr>
            <w:r w:rsidRPr="00DD3EC0">
              <w:rPr>
                <w:szCs w:val="20"/>
              </w:rPr>
              <w:t xml:space="preserve">Ref: </w:t>
            </w:r>
            <w:r w:rsidR="004A35CA">
              <w:rPr>
                <w:szCs w:val="20"/>
              </w:rPr>
              <w:t>MT_A</w:t>
            </w:r>
            <w:r w:rsidR="00C14254">
              <w:rPr>
                <w:szCs w:val="20"/>
              </w:rPr>
              <w:t>/</w:t>
            </w:r>
            <w:r w:rsidR="004F1FD7">
              <w:rPr>
                <w:szCs w:val="20"/>
              </w:rPr>
              <w:t>Q</w:t>
            </w:r>
            <w:r w:rsidR="005E1BD1">
              <w:rPr>
                <w:szCs w:val="20"/>
              </w:rPr>
              <w:t>MS/</w:t>
            </w:r>
            <w:r w:rsidR="004F1FD7">
              <w:rPr>
                <w:szCs w:val="20"/>
              </w:rPr>
              <w:t>R/7.1</w:t>
            </w:r>
          </w:p>
        </w:tc>
        <w:tc>
          <w:tcPr>
            <w:tcW w:w="270" w:type="dxa"/>
            <w:vMerge w:val="restart"/>
            <w:tcBorders>
              <w:top w:val="single" w:sz="4" w:space="0" w:color="auto"/>
              <w:left w:val="single" w:sz="4" w:space="0" w:color="auto"/>
              <w:right w:val="nil"/>
            </w:tcBorders>
          </w:tcPr>
          <w:p w14:paraId="17DB5BD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555F012D" w14:textId="77777777" w:rsidR="005E1BD1" w:rsidRPr="001E46B1" w:rsidRDefault="001E46B1" w:rsidP="00752286">
            <w:pPr>
              <w:rPr>
                <w:rFonts w:ascii="open_sansregular" w:hAnsi="open_sansregular"/>
                <w:color w:val="000000" w:themeColor="text1"/>
                <w:szCs w:val="20"/>
                <w:shd w:val="clear" w:color="auto" w:fill="FFFFFF"/>
              </w:rPr>
            </w:pPr>
            <w:r w:rsidRPr="001E46B1">
              <w:rPr>
                <w:rFonts w:ascii="open_sansregular" w:hAnsi="open_sansregular"/>
                <w:color w:val="000000" w:themeColor="text1"/>
                <w:szCs w:val="20"/>
                <w:shd w:val="clear" w:color="auto" w:fill="FFFFFF"/>
              </w:rPr>
              <w:t>The organization all type of internal and external resources like Human Resources, Equipment and Technology, Financial Resources, Logistical Considerations, Regulatory and Compliance includes permits, licenses, environmental regulations, and safety standards.</w:t>
            </w:r>
          </w:p>
          <w:p w14:paraId="38BCEC6C" w14:textId="77777777" w:rsidR="005E1BD1" w:rsidRDefault="001E46B1" w:rsidP="00B920F9">
            <w:pPr>
              <w:rPr>
                <w:rFonts w:ascii="open_sansregular" w:hAnsi="open_sansregular"/>
                <w:color w:val="000000" w:themeColor="text1"/>
                <w:szCs w:val="20"/>
                <w:shd w:val="clear" w:color="auto" w:fill="FFFFFF"/>
              </w:rPr>
            </w:pPr>
            <w:r>
              <w:rPr>
                <w:rFonts w:ascii="open_sansregular" w:hAnsi="open_sansregular"/>
                <w:color w:val="000000" w:themeColor="text1"/>
                <w:szCs w:val="20"/>
                <w:shd w:val="clear" w:color="auto" w:fill="FFFFFF"/>
              </w:rPr>
              <w:t xml:space="preserve">Record are </w:t>
            </w:r>
            <w:r w:rsidR="008F2CA2" w:rsidRPr="001E46B1">
              <w:rPr>
                <w:rFonts w:ascii="open_sansregular" w:hAnsi="open_sansregular"/>
                <w:color w:val="000000" w:themeColor="text1"/>
                <w:szCs w:val="20"/>
                <w:shd w:val="clear" w:color="auto" w:fill="FFFFFF"/>
              </w:rPr>
              <w:t xml:space="preserve">verified in </w:t>
            </w:r>
            <w:r w:rsidR="008F2CA2" w:rsidRPr="008E51ED">
              <w:rPr>
                <w:rFonts w:ascii="open_sansregular" w:hAnsi="open_sansregular"/>
                <w:color w:val="000000" w:themeColor="text1"/>
                <w:szCs w:val="20"/>
                <w:shd w:val="clear" w:color="auto" w:fill="FFFFFF"/>
              </w:rPr>
              <w:t xml:space="preserve">Ref: </w:t>
            </w:r>
            <w:r w:rsidR="004A35CA">
              <w:rPr>
                <w:rFonts w:ascii="open_sansregular" w:hAnsi="open_sansregular"/>
                <w:color w:val="000000" w:themeColor="text1"/>
                <w:szCs w:val="20"/>
                <w:shd w:val="clear" w:color="auto" w:fill="FFFFFF"/>
              </w:rPr>
              <w:t>MT_A</w:t>
            </w:r>
            <w:r w:rsidR="00C14254" w:rsidRPr="008E51ED">
              <w:rPr>
                <w:rFonts w:ascii="open_sansregular" w:hAnsi="open_sansregular"/>
                <w:color w:val="000000" w:themeColor="text1"/>
                <w:szCs w:val="20"/>
                <w:shd w:val="clear" w:color="auto" w:fill="FFFFFF"/>
              </w:rPr>
              <w:t>/</w:t>
            </w:r>
            <w:r w:rsidR="008F2CA2" w:rsidRPr="008E51ED">
              <w:rPr>
                <w:rFonts w:ascii="open_sansregular" w:hAnsi="open_sansregular"/>
                <w:color w:val="000000" w:themeColor="text1"/>
                <w:szCs w:val="20"/>
                <w:shd w:val="clear" w:color="auto" w:fill="FFFFFF"/>
              </w:rPr>
              <w:t>Q</w:t>
            </w:r>
            <w:r w:rsidR="005E1BD1" w:rsidRPr="008E51ED">
              <w:rPr>
                <w:rFonts w:ascii="open_sansregular" w:hAnsi="open_sansregular"/>
                <w:color w:val="000000" w:themeColor="text1"/>
                <w:szCs w:val="20"/>
                <w:shd w:val="clear" w:color="auto" w:fill="FFFFFF"/>
              </w:rPr>
              <w:t>MS/</w:t>
            </w:r>
            <w:r w:rsidR="008F2CA2" w:rsidRPr="008E51ED">
              <w:rPr>
                <w:rFonts w:ascii="open_sansregular" w:hAnsi="open_sansregular"/>
                <w:color w:val="000000" w:themeColor="text1"/>
                <w:szCs w:val="20"/>
                <w:shd w:val="clear" w:color="auto" w:fill="FFFFFF"/>
              </w:rPr>
              <w:t>R/7.1</w:t>
            </w:r>
            <w:r w:rsidR="008F2CA2" w:rsidRPr="001E46B1">
              <w:rPr>
                <w:rFonts w:ascii="open_sansregular" w:hAnsi="open_sansregular"/>
                <w:color w:val="000000" w:themeColor="text1"/>
                <w:szCs w:val="20"/>
                <w:shd w:val="clear" w:color="auto" w:fill="FFFFFF"/>
              </w:rPr>
              <w:t xml:space="preserve"> </w:t>
            </w:r>
          </w:p>
          <w:p w14:paraId="42C6B33E" w14:textId="77777777" w:rsidR="00447111" w:rsidRPr="008E51ED" w:rsidRDefault="00447111" w:rsidP="00B920F9">
            <w:pPr>
              <w:rPr>
                <w:rFonts w:ascii="open_sansregular" w:hAnsi="open_sansregular"/>
                <w:color w:val="000000" w:themeColor="text1"/>
                <w:szCs w:val="20"/>
                <w:shd w:val="clear" w:color="auto" w:fill="FFFFFF"/>
              </w:rPr>
            </w:pPr>
            <w:r w:rsidRPr="008E51ED">
              <w:rPr>
                <w:rFonts w:ascii="open_sansregular" w:hAnsi="open_sansregular"/>
                <w:color w:val="000000" w:themeColor="text1"/>
                <w:szCs w:val="20"/>
                <w:shd w:val="clear" w:color="auto" w:fill="FFFFFF"/>
              </w:rPr>
              <w:t xml:space="preserve">List of machines are verified in Ref: ZEI/QMS/LOM-01 </w:t>
            </w:r>
          </w:p>
          <w:p w14:paraId="5BD71A5A" w14:textId="5996AB3E"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Excavators</w:t>
            </w:r>
          </w:p>
          <w:p w14:paraId="661ADDD0" w14:textId="3A293302"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Cranes</w:t>
            </w:r>
          </w:p>
          <w:p w14:paraId="2FBC5CB7" w14:textId="45ADDDF7"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Concrete Mixers</w:t>
            </w:r>
          </w:p>
          <w:p w14:paraId="683D9E63" w14:textId="12D66358"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Bulldozers</w:t>
            </w:r>
          </w:p>
          <w:p w14:paraId="1EF227DD" w14:textId="66A2E920"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Scaffolding</w:t>
            </w:r>
          </w:p>
          <w:p w14:paraId="4AF01257" w14:textId="6C0DC09B"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Jackhammers</w:t>
            </w:r>
          </w:p>
          <w:p w14:paraId="76FC7143" w14:textId="76E937C7"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2F6194">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Forklifts</w:t>
            </w:r>
          </w:p>
          <w:p w14:paraId="4D92197D" w14:textId="77777777"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EA4292">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Pressure Washers</w:t>
            </w:r>
          </w:p>
          <w:p w14:paraId="78E8BDE1" w14:textId="77777777"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EA4292">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Welding Machines</w:t>
            </w:r>
          </w:p>
          <w:p w14:paraId="13C9490B" w14:textId="77777777" w:rsidR="00336C20" w:rsidRPr="00336C20"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EA4292">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Ladders and Platforms</w:t>
            </w:r>
          </w:p>
          <w:p w14:paraId="2C03D87B" w14:textId="77777777" w:rsidR="008E51ED" w:rsidRDefault="00336C20" w:rsidP="00336C20">
            <w:pPr>
              <w:rPr>
                <w:rFonts w:ascii="open_sansregular" w:hAnsi="open_sansregular"/>
                <w:color w:val="000000" w:themeColor="text1"/>
                <w:szCs w:val="20"/>
                <w:shd w:val="clear" w:color="auto" w:fill="FFFFFF"/>
              </w:rPr>
            </w:pPr>
            <w:r w:rsidRPr="00336C20">
              <w:rPr>
                <w:rFonts w:ascii="open_sansregular" w:hAnsi="open_sansregular"/>
                <w:color w:val="000000" w:themeColor="text1"/>
                <w:szCs w:val="20"/>
                <w:shd w:val="clear" w:color="auto" w:fill="FFFFFF"/>
              </w:rPr>
              <w:t xml:space="preserve"> </w:t>
            </w:r>
            <w:r w:rsidR="00EA4292">
              <w:rPr>
                <w:rFonts w:ascii="open_sansregular" w:hAnsi="open_sansregular"/>
                <w:color w:val="000000" w:themeColor="text1"/>
                <w:szCs w:val="20"/>
                <w:shd w:val="clear" w:color="auto" w:fill="FFFFFF"/>
              </w:rPr>
              <w:t xml:space="preserve"> </w:t>
            </w:r>
            <w:r w:rsidRPr="00336C20">
              <w:rPr>
                <w:rFonts w:ascii="open_sansregular" w:hAnsi="open_sansregular"/>
                <w:color w:val="000000" w:themeColor="text1"/>
                <w:szCs w:val="20"/>
                <w:shd w:val="clear" w:color="auto" w:fill="FFFFFF"/>
              </w:rPr>
              <w:t xml:space="preserve"> Power Tools (drills, saws, grinders)</w:t>
            </w:r>
          </w:p>
          <w:p w14:paraId="2A94A3FA" w14:textId="77777777" w:rsidR="0088675D" w:rsidRPr="008E51ED" w:rsidRDefault="00453121" w:rsidP="008E51ED">
            <w:pPr>
              <w:rPr>
                <w:rFonts w:ascii="open_sansregular" w:hAnsi="open_sansregular"/>
                <w:color w:val="000000" w:themeColor="text1"/>
                <w:szCs w:val="20"/>
                <w:shd w:val="clear" w:color="auto" w:fill="FFFFFF"/>
              </w:rPr>
            </w:pPr>
            <w:r w:rsidRPr="008E51ED">
              <w:rPr>
                <w:rFonts w:ascii="open_sansregular" w:hAnsi="open_sansregular"/>
                <w:color w:val="000000" w:themeColor="text1"/>
                <w:szCs w:val="20"/>
                <w:shd w:val="clear" w:color="auto" w:fill="FFFFFF"/>
              </w:rPr>
              <w:t xml:space="preserve">Theses all machine and equipment’s maintenance record are verified in documents </w:t>
            </w:r>
            <w:r w:rsidRPr="008E51ED">
              <w:rPr>
                <w:rFonts w:ascii="open_sansregular" w:hAnsi="open_sansregular"/>
                <w:color w:val="000000" w:themeColor="text1"/>
                <w:szCs w:val="20"/>
                <w:shd w:val="clear" w:color="auto" w:fill="FFFFFF"/>
              </w:rPr>
              <w:lastRenderedPageBreak/>
              <w:t xml:space="preserve">no. Ref: </w:t>
            </w:r>
            <w:r w:rsidR="004A35CA">
              <w:rPr>
                <w:rFonts w:ascii="open_sansregular" w:hAnsi="open_sansregular"/>
                <w:color w:val="000000" w:themeColor="text1"/>
                <w:szCs w:val="20"/>
                <w:shd w:val="clear" w:color="auto" w:fill="FFFFFF"/>
              </w:rPr>
              <w:t>MT_A</w:t>
            </w:r>
            <w:r w:rsidR="00C14254" w:rsidRPr="008E51ED">
              <w:rPr>
                <w:rFonts w:ascii="open_sansregular" w:hAnsi="open_sansregular"/>
                <w:color w:val="000000" w:themeColor="text1"/>
                <w:szCs w:val="20"/>
                <w:shd w:val="clear" w:color="auto" w:fill="FFFFFF"/>
              </w:rPr>
              <w:t>/</w:t>
            </w:r>
            <w:r w:rsidRPr="008E51ED">
              <w:rPr>
                <w:rFonts w:ascii="open_sansregular" w:hAnsi="open_sansregular"/>
                <w:color w:val="000000" w:themeColor="text1"/>
                <w:szCs w:val="20"/>
                <w:shd w:val="clear" w:color="auto" w:fill="FFFFFF"/>
              </w:rPr>
              <w:t>HR/CM/7.2 evident on date: 10/</w:t>
            </w:r>
            <w:r w:rsidR="008E51ED">
              <w:rPr>
                <w:rFonts w:ascii="open_sansregular" w:hAnsi="open_sansregular"/>
                <w:color w:val="000000" w:themeColor="text1"/>
                <w:szCs w:val="20"/>
                <w:shd w:val="clear" w:color="auto" w:fill="FFFFFF"/>
              </w:rPr>
              <w:t>06</w:t>
            </w:r>
            <w:r w:rsidR="00D63D0F">
              <w:rPr>
                <w:rFonts w:ascii="open_sansregular" w:hAnsi="open_sansregular"/>
                <w:color w:val="000000" w:themeColor="text1"/>
                <w:szCs w:val="20"/>
                <w:shd w:val="clear" w:color="auto" w:fill="FFFFFF"/>
              </w:rPr>
              <w:t>/2023</w:t>
            </w:r>
            <w:r w:rsidRPr="008E51ED">
              <w:rPr>
                <w:rFonts w:ascii="open_sansregular" w:hAnsi="open_sansregular"/>
                <w:color w:val="000000" w:themeColor="text1"/>
                <w:szCs w:val="20"/>
                <w:shd w:val="clear" w:color="auto" w:fill="FFFFFF"/>
              </w:rPr>
              <w:t xml:space="preserve">. </w:t>
            </w:r>
            <w:r w:rsidR="0088675D" w:rsidRPr="008E51ED">
              <w:rPr>
                <w:rFonts w:ascii="open_sansregular" w:hAnsi="open_sansregular"/>
                <w:color w:val="000000" w:themeColor="text1"/>
                <w:szCs w:val="20"/>
                <w:shd w:val="clear" w:color="auto" w:fill="FFFFFF"/>
              </w:rPr>
              <w:t xml:space="preserve"> </w:t>
            </w:r>
            <w:r w:rsidR="00BB7329" w:rsidRPr="008E51ED">
              <w:rPr>
                <w:rFonts w:ascii="open_sansregular" w:hAnsi="open_sansregular"/>
                <w:color w:val="000000" w:themeColor="text1"/>
                <w:szCs w:val="20"/>
                <w:shd w:val="clear" w:color="auto" w:fill="FFFFFF"/>
              </w:rPr>
              <w:t xml:space="preserve">  </w:t>
            </w:r>
          </w:p>
        </w:tc>
        <w:tc>
          <w:tcPr>
            <w:tcW w:w="427" w:type="dxa"/>
            <w:vMerge w:val="restart"/>
            <w:tcBorders>
              <w:top w:val="single" w:sz="4" w:space="0" w:color="auto"/>
              <w:left w:val="single" w:sz="4" w:space="0" w:color="auto"/>
              <w:right w:val="single" w:sz="4" w:space="0" w:color="auto"/>
            </w:tcBorders>
          </w:tcPr>
          <w:p w14:paraId="236377A0" w14:textId="77777777" w:rsidR="009D617F" w:rsidRPr="00DD3EC0" w:rsidRDefault="009D617F" w:rsidP="009564DD">
            <w:pPr>
              <w:rPr>
                <w:szCs w:val="20"/>
              </w:rPr>
            </w:pPr>
            <w:r w:rsidRPr="00DD3EC0">
              <w:rPr>
                <w:szCs w:val="20"/>
              </w:rPr>
              <w:lastRenderedPageBreak/>
              <w:t>S</w:t>
            </w:r>
          </w:p>
        </w:tc>
      </w:tr>
      <w:tr w:rsidR="009D617F" w:rsidRPr="00DD3EC0" w14:paraId="24F58822"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6F5C50F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39ADE82" w14:textId="77777777" w:rsidR="009D617F" w:rsidRPr="00DD3EC0" w:rsidRDefault="009D617F" w:rsidP="009564DD">
            <w:pPr>
              <w:rPr>
                <w:szCs w:val="20"/>
              </w:rPr>
            </w:pPr>
          </w:p>
        </w:tc>
        <w:tc>
          <w:tcPr>
            <w:tcW w:w="270" w:type="dxa"/>
            <w:vMerge/>
            <w:tcBorders>
              <w:left w:val="single" w:sz="4" w:space="0" w:color="auto"/>
              <w:right w:val="nil"/>
            </w:tcBorders>
          </w:tcPr>
          <w:p w14:paraId="275705DB" w14:textId="77777777" w:rsidR="009D617F" w:rsidRPr="00DD3EC0" w:rsidRDefault="009D617F" w:rsidP="009564DD">
            <w:pPr>
              <w:rPr>
                <w:szCs w:val="20"/>
              </w:rPr>
            </w:pPr>
          </w:p>
        </w:tc>
        <w:tc>
          <w:tcPr>
            <w:tcW w:w="3916" w:type="dxa"/>
            <w:gridSpan w:val="2"/>
            <w:vMerge/>
            <w:tcBorders>
              <w:left w:val="single" w:sz="4" w:space="0" w:color="auto"/>
              <w:right w:val="nil"/>
            </w:tcBorders>
          </w:tcPr>
          <w:p w14:paraId="50887A39"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1EC5CA7B" w14:textId="77777777" w:rsidR="009D617F" w:rsidRPr="00DD3EC0" w:rsidRDefault="009D617F" w:rsidP="009564DD">
            <w:pPr>
              <w:rPr>
                <w:szCs w:val="20"/>
              </w:rPr>
            </w:pPr>
          </w:p>
        </w:tc>
      </w:tr>
      <w:tr w:rsidR="009D617F" w:rsidRPr="00DD3EC0" w14:paraId="593E934E"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7A7443B5" w14:textId="77777777" w:rsidR="009D617F" w:rsidRPr="00DD3EC0" w:rsidRDefault="009D617F" w:rsidP="009564DD">
            <w:pPr>
              <w:rPr>
                <w:szCs w:val="20"/>
              </w:rPr>
            </w:pPr>
            <w:r w:rsidRPr="00DD3EC0">
              <w:rPr>
                <w:szCs w:val="20"/>
              </w:rPr>
              <w:t xml:space="preserve">The organization shall consider: </w:t>
            </w:r>
          </w:p>
          <w:p w14:paraId="59568245" w14:textId="77777777" w:rsidR="009D617F" w:rsidRPr="00DD3EC0" w:rsidRDefault="009D617F" w:rsidP="009564DD">
            <w:pPr>
              <w:rPr>
                <w:szCs w:val="20"/>
              </w:rPr>
            </w:pPr>
            <w:r w:rsidRPr="00DD3EC0">
              <w:rPr>
                <w:szCs w:val="20"/>
              </w:rPr>
              <w:t xml:space="preserve">a) the capabilities of, and constraints on, existing internal resources; </w:t>
            </w:r>
          </w:p>
          <w:p w14:paraId="66D0734C"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65E40977"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784C18C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1A5FA8D8"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62DD276E" w14:textId="77777777" w:rsidR="009D617F" w:rsidRPr="00DD3EC0" w:rsidRDefault="009D617F" w:rsidP="009564DD">
            <w:pPr>
              <w:rPr>
                <w:szCs w:val="20"/>
              </w:rPr>
            </w:pPr>
          </w:p>
        </w:tc>
      </w:tr>
      <w:tr w:rsidR="009D617F" w:rsidRPr="00DD3EC0" w14:paraId="0CE231D4"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50A60A33" w14:textId="77777777" w:rsidR="009D617F" w:rsidRPr="00DD3EC0" w:rsidRDefault="009D617F" w:rsidP="009564DD">
            <w:pPr>
              <w:rPr>
                <w:b/>
                <w:szCs w:val="20"/>
              </w:rPr>
            </w:pPr>
            <w:r w:rsidRPr="00DD3EC0">
              <w:rPr>
                <w:b/>
                <w:szCs w:val="20"/>
              </w:rPr>
              <w:t>7.1.2 People</w:t>
            </w:r>
          </w:p>
        </w:tc>
      </w:tr>
      <w:tr w:rsidR="009D617F" w:rsidRPr="00DD3EC0" w14:paraId="22CB9670" w14:textId="77777777" w:rsidTr="00151773">
        <w:trPr>
          <w:gridAfter w:val="3"/>
          <w:wAfter w:w="9429" w:type="dxa"/>
          <w:trHeight w:val="1307"/>
        </w:trPr>
        <w:tc>
          <w:tcPr>
            <w:tcW w:w="3960" w:type="dxa"/>
            <w:tcBorders>
              <w:top w:val="single" w:sz="4" w:space="0" w:color="auto"/>
              <w:left w:val="single" w:sz="4" w:space="0" w:color="auto"/>
              <w:bottom w:val="single" w:sz="4" w:space="0" w:color="auto"/>
              <w:right w:val="nil"/>
            </w:tcBorders>
          </w:tcPr>
          <w:p w14:paraId="5C9E49B0"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3F7DBD34"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55D04CAE" w14:textId="77777777" w:rsidR="009D617F" w:rsidRPr="00DD3EC0" w:rsidRDefault="00EC2725" w:rsidP="00946BE2">
            <w:pPr>
              <w:rPr>
                <w:szCs w:val="20"/>
              </w:rPr>
            </w:pPr>
            <w:r w:rsidRPr="00DD3EC0">
              <w:rPr>
                <w:szCs w:val="20"/>
              </w:rPr>
              <w:t xml:space="preserve">Ref: </w:t>
            </w:r>
            <w:r w:rsidR="004A35CA">
              <w:rPr>
                <w:szCs w:val="20"/>
              </w:rPr>
              <w:t>MT_A</w:t>
            </w:r>
            <w:r w:rsidR="00C14254">
              <w:rPr>
                <w:szCs w:val="20"/>
              </w:rPr>
              <w:t>/</w:t>
            </w:r>
            <w:r>
              <w:rPr>
                <w:szCs w:val="20"/>
              </w:rPr>
              <w:t>HR/CM/7.2</w:t>
            </w:r>
          </w:p>
        </w:tc>
        <w:tc>
          <w:tcPr>
            <w:tcW w:w="270" w:type="dxa"/>
            <w:tcBorders>
              <w:top w:val="single" w:sz="4" w:space="0" w:color="auto"/>
              <w:left w:val="single" w:sz="4" w:space="0" w:color="auto"/>
              <w:bottom w:val="single" w:sz="4" w:space="0" w:color="auto"/>
              <w:right w:val="nil"/>
            </w:tcBorders>
          </w:tcPr>
          <w:p w14:paraId="331A926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66ED7569" w14:textId="786EF6B7" w:rsidR="00EC2725" w:rsidRPr="00824798" w:rsidRDefault="00824798" w:rsidP="00824798">
            <w:pPr>
              <w:rPr>
                <w:rFonts w:ascii="open_sansregular" w:hAnsi="open_sansregular"/>
                <w:color w:val="000000" w:themeColor="text1"/>
                <w:szCs w:val="20"/>
                <w:shd w:val="clear" w:color="auto" w:fill="FFFFFF"/>
              </w:rPr>
            </w:pPr>
            <w:r w:rsidRPr="00824798">
              <w:rPr>
                <w:rFonts w:ascii="open_sansregular" w:hAnsi="open_sansregular"/>
                <w:color w:val="000000" w:themeColor="text1"/>
                <w:szCs w:val="20"/>
                <w:shd w:val="clear" w:color="auto" w:fill="FFFFFF"/>
              </w:rPr>
              <w:t>The organization has 80 employees, with a well-maintained skill matrix in the HR competence matrix (Ref: MT_A/HR/CM/7.2). Roles and responsibilities are defined under (Ref: MT_A/Q-RR/5.3).</w:t>
            </w:r>
          </w:p>
        </w:tc>
        <w:tc>
          <w:tcPr>
            <w:tcW w:w="427" w:type="dxa"/>
            <w:tcBorders>
              <w:top w:val="single" w:sz="4" w:space="0" w:color="auto"/>
              <w:left w:val="single" w:sz="4" w:space="0" w:color="auto"/>
              <w:bottom w:val="single" w:sz="4" w:space="0" w:color="auto"/>
              <w:right w:val="single" w:sz="4" w:space="0" w:color="auto"/>
            </w:tcBorders>
          </w:tcPr>
          <w:p w14:paraId="3EBE3A33" w14:textId="77777777" w:rsidR="009D617F" w:rsidRPr="00DD3EC0" w:rsidRDefault="009D617F" w:rsidP="009564DD">
            <w:pPr>
              <w:rPr>
                <w:szCs w:val="20"/>
              </w:rPr>
            </w:pPr>
            <w:r w:rsidRPr="00DD3EC0">
              <w:rPr>
                <w:szCs w:val="20"/>
              </w:rPr>
              <w:t>S</w:t>
            </w:r>
          </w:p>
        </w:tc>
      </w:tr>
      <w:tr w:rsidR="009D617F" w:rsidRPr="00DD3EC0" w14:paraId="61A7CDD2"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77570D58" w14:textId="77777777" w:rsidR="009D617F" w:rsidRPr="00DD3EC0" w:rsidRDefault="009D617F" w:rsidP="009564DD">
            <w:pPr>
              <w:rPr>
                <w:b/>
                <w:szCs w:val="20"/>
              </w:rPr>
            </w:pPr>
            <w:r w:rsidRPr="00DD3EC0">
              <w:rPr>
                <w:b/>
                <w:szCs w:val="20"/>
              </w:rPr>
              <w:t>7.1.3 Infrastructure</w:t>
            </w:r>
          </w:p>
        </w:tc>
      </w:tr>
      <w:tr w:rsidR="009D617F" w:rsidRPr="00DD3EC0" w14:paraId="47F4F169"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D8FDE02" w14:textId="77777777" w:rsidR="009D617F" w:rsidRPr="00DD3EC0" w:rsidRDefault="009D617F" w:rsidP="009564DD">
            <w:pPr>
              <w:rPr>
                <w:szCs w:val="20"/>
              </w:rPr>
            </w:pPr>
            <w:r w:rsidRPr="00DD3EC0">
              <w:rPr>
                <w:szCs w:val="20"/>
              </w:rPr>
              <w:t>Infrastructure can include:</w:t>
            </w:r>
          </w:p>
          <w:p w14:paraId="1344E213" w14:textId="77777777" w:rsidR="009D617F" w:rsidRPr="00DD3EC0" w:rsidRDefault="009D617F" w:rsidP="009564DD">
            <w:pPr>
              <w:rPr>
                <w:szCs w:val="20"/>
              </w:rPr>
            </w:pPr>
            <w:r w:rsidRPr="00DD3EC0">
              <w:rPr>
                <w:szCs w:val="20"/>
              </w:rPr>
              <w:t xml:space="preserve"> a)   buildings and associated utilities;</w:t>
            </w:r>
          </w:p>
          <w:p w14:paraId="54A1A361" w14:textId="77777777" w:rsidR="009D617F" w:rsidRPr="00DD3EC0" w:rsidRDefault="009D617F" w:rsidP="009564DD">
            <w:pPr>
              <w:rPr>
                <w:szCs w:val="20"/>
              </w:rPr>
            </w:pPr>
            <w:r w:rsidRPr="00DD3EC0">
              <w:rPr>
                <w:szCs w:val="20"/>
              </w:rPr>
              <w:t xml:space="preserve"> b)   equipment, including hardware and software; c)   transportation resources;</w:t>
            </w:r>
          </w:p>
          <w:p w14:paraId="5805AE15"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6CF44068" w14:textId="77777777" w:rsidR="009D617F" w:rsidRPr="00DD3EC0" w:rsidRDefault="001D3ABD" w:rsidP="00DD22EC">
            <w:pPr>
              <w:tabs>
                <w:tab w:val="left" w:pos="510"/>
              </w:tabs>
              <w:autoSpaceDE w:val="0"/>
              <w:autoSpaceDN w:val="0"/>
              <w:adjustRightInd w:val="0"/>
              <w:spacing w:before="20" w:after="20"/>
              <w:ind w:right="6"/>
              <w:jc w:val="both"/>
              <w:rPr>
                <w:szCs w:val="20"/>
              </w:rPr>
            </w:pPr>
            <w:r>
              <w:rPr>
                <w:rFonts w:ascii="open_sansregular" w:hAnsi="open_sansregular"/>
                <w:szCs w:val="20"/>
                <w:shd w:val="clear" w:color="auto" w:fill="FFFFFF"/>
              </w:rPr>
              <w:t xml:space="preserve">Ref: </w:t>
            </w:r>
            <w:r w:rsidR="004A35CA">
              <w:rPr>
                <w:rFonts w:ascii="open_sansregular" w:hAnsi="open_sansregular"/>
                <w:szCs w:val="20"/>
                <w:shd w:val="clear" w:color="auto" w:fill="FFFFFF"/>
              </w:rPr>
              <w:t>MT_A</w:t>
            </w:r>
            <w:r w:rsidR="00C14254">
              <w:rPr>
                <w:rFonts w:ascii="open_sansregular" w:hAnsi="open_sansregular"/>
                <w:szCs w:val="20"/>
                <w:shd w:val="clear" w:color="auto" w:fill="FFFFFF"/>
              </w:rPr>
              <w:t>/</w:t>
            </w:r>
            <w:r>
              <w:rPr>
                <w:rFonts w:ascii="open_sansregular" w:hAnsi="open_sansregular"/>
                <w:szCs w:val="20"/>
                <w:shd w:val="clear" w:color="auto" w:fill="FFFFFF"/>
              </w:rPr>
              <w:t xml:space="preserve">QMS/I-7.1.3 </w:t>
            </w:r>
          </w:p>
        </w:tc>
        <w:tc>
          <w:tcPr>
            <w:tcW w:w="270" w:type="dxa"/>
            <w:tcBorders>
              <w:top w:val="nil"/>
              <w:left w:val="single" w:sz="4" w:space="0" w:color="auto"/>
              <w:bottom w:val="single" w:sz="4" w:space="0" w:color="auto"/>
              <w:right w:val="nil"/>
            </w:tcBorders>
          </w:tcPr>
          <w:p w14:paraId="7157BB62"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4DBC8421" w14:textId="271AB1A5" w:rsidR="001F52C5" w:rsidRPr="000C64BF" w:rsidRDefault="000C64BF" w:rsidP="009E60F0">
            <w:pPr>
              <w:rPr>
                <w:rFonts w:ascii="open_sansregular" w:hAnsi="open_sansregular"/>
                <w:color w:val="000000" w:themeColor="text1"/>
                <w:szCs w:val="20"/>
                <w:shd w:val="clear" w:color="auto" w:fill="FFFFFF"/>
              </w:rPr>
            </w:pPr>
            <w:r>
              <w:t>The organization’s facilities include offices, warehouses, workshops, and equipment like excavators, cranes, drills, and saws. Transportation includes trucks, vans, and trailers for material transport. Infrastructure records are verified in Ref: MT_A/QMS/I-7.1.3.</w:t>
            </w:r>
          </w:p>
        </w:tc>
        <w:tc>
          <w:tcPr>
            <w:tcW w:w="427" w:type="dxa"/>
            <w:tcBorders>
              <w:top w:val="nil"/>
              <w:left w:val="single" w:sz="4" w:space="0" w:color="auto"/>
              <w:bottom w:val="single" w:sz="4" w:space="0" w:color="auto"/>
              <w:right w:val="single" w:sz="4" w:space="0" w:color="auto"/>
            </w:tcBorders>
          </w:tcPr>
          <w:p w14:paraId="5425C49F" w14:textId="77777777" w:rsidR="009D617F" w:rsidRPr="00DD3EC0" w:rsidRDefault="009D617F" w:rsidP="009564DD">
            <w:pPr>
              <w:rPr>
                <w:szCs w:val="20"/>
              </w:rPr>
            </w:pPr>
          </w:p>
        </w:tc>
      </w:tr>
      <w:tr w:rsidR="009D617F" w:rsidRPr="00DD3EC0" w14:paraId="700A0E6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1ADE2755"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5797A7B7" w14:textId="77777777" w:rsidR="009D617F" w:rsidRPr="00DD3EC0" w:rsidRDefault="009D617F" w:rsidP="009564DD">
            <w:pPr>
              <w:rPr>
                <w:szCs w:val="20"/>
              </w:rPr>
            </w:pPr>
          </w:p>
        </w:tc>
      </w:tr>
      <w:tr w:rsidR="009D617F" w:rsidRPr="00DD3EC0" w14:paraId="3B7A9DF6"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4CD6F648"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DB30DFB" w14:textId="77777777" w:rsidR="009D617F" w:rsidRPr="00DD3EC0" w:rsidRDefault="008178F3" w:rsidP="009564DD">
            <w:pPr>
              <w:rPr>
                <w:szCs w:val="20"/>
              </w:rPr>
            </w:pPr>
            <w:r>
              <w:rPr>
                <w:szCs w:val="20"/>
              </w:rPr>
              <w:t xml:space="preserve">a) </w:t>
            </w:r>
            <w:r w:rsidR="009D617F" w:rsidRPr="00DD3EC0">
              <w:rPr>
                <w:szCs w:val="20"/>
              </w:rPr>
              <w:t xml:space="preserve">social </w:t>
            </w:r>
          </w:p>
          <w:p w14:paraId="092C509F" w14:textId="77777777" w:rsidR="009D617F" w:rsidRPr="00DD3EC0" w:rsidRDefault="009D617F" w:rsidP="009564DD">
            <w:pPr>
              <w:rPr>
                <w:szCs w:val="20"/>
              </w:rPr>
            </w:pPr>
            <w:r w:rsidRPr="00DD3EC0">
              <w:rPr>
                <w:szCs w:val="20"/>
              </w:rPr>
              <w:t xml:space="preserve">(e.g. non-discriminatory, calm, non-confrontational); </w:t>
            </w:r>
          </w:p>
          <w:p w14:paraId="041D8FC0"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7D205DC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5DB9F7B3" w14:textId="77777777" w:rsidR="009D617F" w:rsidRPr="00DD3EC0" w:rsidRDefault="009D617F" w:rsidP="00F52568">
            <w:pPr>
              <w:rPr>
                <w:szCs w:val="20"/>
              </w:rPr>
            </w:pPr>
            <w:r w:rsidRPr="00DD3EC0">
              <w:rPr>
                <w:szCs w:val="20"/>
              </w:rPr>
              <w:t xml:space="preserve">Ref: </w:t>
            </w:r>
            <w:r w:rsidR="004A35CA">
              <w:rPr>
                <w:szCs w:val="20"/>
              </w:rPr>
              <w:t>MT_A</w:t>
            </w:r>
            <w:r w:rsidR="00C14254">
              <w:rPr>
                <w:szCs w:val="20"/>
              </w:rPr>
              <w:t>/</w:t>
            </w:r>
            <w:r w:rsidRPr="00DD3EC0">
              <w:rPr>
                <w:szCs w:val="20"/>
              </w:rPr>
              <w:t>QMS/EP/</w:t>
            </w:r>
            <w:r w:rsidR="00DD22EC" w:rsidRPr="00DD3EC0">
              <w:rPr>
                <w:szCs w:val="20"/>
              </w:rPr>
              <w:t>D1</w:t>
            </w:r>
          </w:p>
        </w:tc>
        <w:tc>
          <w:tcPr>
            <w:tcW w:w="270" w:type="dxa"/>
            <w:tcBorders>
              <w:top w:val="single" w:sz="4" w:space="0" w:color="auto"/>
              <w:left w:val="single" w:sz="4" w:space="0" w:color="auto"/>
              <w:bottom w:val="single" w:sz="4" w:space="0" w:color="auto"/>
              <w:right w:val="nil"/>
            </w:tcBorders>
          </w:tcPr>
          <w:p w14:paraId="42608397"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0BA51179" w14:textId="7C3C8EF6" w:rsidR="008178F3" w:rsidRPr="00DD3EC0" w:rsidRDefault="000C64BF" w:rsidP="000F29FE">
            <w:pPr>
              <w:jc w:val="both"/>
              <w:rPr>
                <w:szCs w:val="20"/>
              </w:rPr>
            </w:pPr>
            <w:r>
              <w:t>The organization ensures a comfortable work environment by regulating temperature, humidity, and ventilation in production areas. Adequate lighting, noise control, and strong leadership enhance productivity and focus.</w:t>
            </w:r>
          </w:p>
        </w:tc>
        <w:tc>
          <w:tcPr>
            <w:tcW w:w="450" w:type="dxa"/>
            <w:gridSpan w:val="2"/>
            <w:tcBorders>
              <w:top w:val="single" w:sz="4" w:space="0" w:color="auto"/>
              <w:left w:val="single" w:sz="4" w:space="0" w:color="auto"/>
              <w:bottom w:val="single" w:sz="4" w:space="0" w:color="auto"/>
              <w:right w:val="single" w:sz="4" w:space="0" w:color="auto"/>
            </w:tcBorders>
          </w:tcPr>
          <w:p w14:paraId="569C0BB9" w14:textId="77777777" w:rsidR="009D617F" w:rsidRPr="00DD3EC0" w:rsidRDefault="009D617F" w:rsidP="009564DD">
            <w:pPr>
              <w:rPr>
                <w:szCs w:val="20"/>
              </w:rPr>
            </w:pPr>
            <w:r w:rsidRPr="00DD3EC0">
              <w:rPr>
                <w:szCs w:val="20"/>
              </w:rPr>
              <w:t>S</w:t>
            </w:r>
          </w:p>
        </w:tc>
      </w:tr>
      <w:tr w:rsidR="009D617F" w:rsidRPr="00DD3EC0" w14:paraId="3793D8E9"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6A0AB377" w14:textId="77777777" w:rsidR="009D617F" w:rsidRPr="00DD3EC0" w:rsidRDefault="009D617F" w:rsidP="009564DD">
            <w:pPr>
              <w:rPr>
                <w:b/>
                <w:szCs w:val="20"/>
              </w:rPr>
            </w:pPr>
            <w:r w:rsidRPr="00DD3EC0">
              <w:rPr>
                <w:b/>
                <w:szCs w:val="20"/>
              </w:rPr>
              <w:t>7.1.5 Monitoring and measuring resources</w:t>
            </w:r>
          </w:p>
        </w:tc>
      </w:tr>
      <w:tr w:rsidR="009D617F" w:rsidRPr="00DD3EC0" w14:paraId="0518DDFB"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3DF54613"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058E222B" w14:textId="77777777" w:rsidR="009D617F" w:rsidRDefault="001B07B9" w:rsidP="00D33ECD">
            <w:r w:rsidRPr="00DD3EC0">
              <w:t>Ref:</w:t>
            </w:r>
            <w:r w:rsidR="00D33ECD">
              <w:t xml:space="preserve"> </w:t>
            </w:r>
            <w:r w:rsidR="004A35CA">
              <w:t>MT_A</w:t>
            </w:r>
            <w:r w:rsidR="00C14254">
              <w:t>/</w:t>
            </w:r>
            <w:r w:rsidR="00D33ECD">
              <w:t>Q</w:t>
            </w:r>
            <w:r w:rsidRPr="00DD3EC0">
              <w:t>MS/MMI/01</w:t>
            </w:r>
          </w:p>
          <w:p w14:paraId="38C1883D" w14:textId="77777777" w:rsidR="009E60F0" w:rsidRDefault="009E60F0" w:rsidP="00D33ECD"/>
          <w:p w14:paraId="739463F9" w14:textId="77777777" w:rsidR="009E60F0" w:rsidRPr="00DD3EC0" w:rsidRDefault="009E60F0" w:rsidP="00D33ECD"/>
        </w:tc>
        <w:tc>
          <w:tcPr>
            <w:tcW w:w="270" w:type="dxa"/>
            <w:vMerge w:val="restart"/>
            <w:tcBorders>
              <w:top w:val="single" w:sz="4" w:space="0" w:color="auto"/>
              <w:left w:val="single" w:sz="4" w:space="0" w:color="auto"/>
              <w:right w:val="nil"/>
            </w:tcBorders>
          </w:tcPr>
          <w:p w14:paraId="1ECC432A"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1D3977E7" w14:textId="77777777" w:rsidR="004A35CA" w:rsidRDefault="00572EBD" w:rsidP="003F5176">
            <w:pPr>
              <w:rPr>
                <w:szCs w:val="20"/>
              </w:rPr>
            </w:pPr>
            <w:r w:rsidRPr="00DD3EC0">
              <w:rPr>
                <w:szCs w:val="20"/>
              </w:rPr>
              <w:t xml:space="preserve">List of monitoring and measuring equipment are maintain in document no. Ref: </w:t>
            </w:r>
            <w:r w:rsidR="004A35CA">
              <w:rPr>
                <w:szCs w:val="20"/>
              </w:rPr>
              <w:t>MT_A</w:t>
            </w:r>
            <w:r w:rsidR="00C14254">
              <w:rPr>
                <w:szCs w:val="20"/>
              </w:rPr>
              <w:t>/</w:t>
            </w:r>
            <w:r w:rsidR="000F4FF1">
              <w:rPr>
                <w:szCs w:val="20"/>
              </w:rPr>
              <w:t>Q-MMI/7.1.5</w:t>
            </w:r>
            <w:r w:rsidR="00272FA3">
              <w:rPr>
                <w:szCs w:val="20"/>
              </w:rPr>
              <w:t xml:space="preserve"> </w:t>
            </w:r>
            <w:r w:rsidR="009C40E2">
              <w:rPr>
                <w:szCs w:val="20"/>
              </w:rPr>
              <w:t xml:space="preserve"> </w:t>
            </w:r>
          </w:p>
          <w:p w14:paraId="40B9A3FF" w14:textId="77777777" w:rsidR="003F5176" w:rsidRPr="00B036BF" w:rsidRDefault="003F5176" w:rsidP="00B036BF">
            <w:pPr>
              <w:rPr>
                <w:szCs w:val="20"/>
              </w:rPr>
            </w:pPr>
            <w:r w:rsidRPr="00B036BF">
              <w:rPr>
                <w:szCs w:val="20"/>
              </w:rPr>
              <w:t>Laser Distance Meter</w:t>
            </w:r>
          </w:p>
          <w:p w14:paraId="2CD547A1" w14:textId="77777777" w:rsidR="003F5176" w:rsidRPr="00B036BF" w:rsidRDefault="003F5176" w:rsidP="00B036BF">
            <w:pPr>
              <w:rPr>
                <w:szCs w:val="20"/>
              </w:rPr>
            </w:pPr>
            <w:r w:rsidRPr="00B036BF">
              <w:rPr>
                <w:szCs w:val="20"/>
              </w:rPr>
              <w:t>Digital Vernier Caliper</w:t>
            </w:r>
          </w:p>
          <w:p w14:paraId="0D29A4BD" w14:textId="77777777" w:rsidR="003F5176" w:rsidRPr="00B036BF" w:rsidRDefault="003F5176" w:rsidP="00B036BF">
            <w:pPr>
              <w:rPr>
                <w:szCs w:val="20"/>
              </w:rPr>
            </w:pPr>
            <w:r w:rsidRPr="00B036BF">
              <w:rPr>
                <w:szCs w:val="20"/>
              </w:rPr>
              <w:t>Moisture Meter</w:t>
            </w:r>
          </w:p>
          <w:p w14:paraId="11A19173" w14:textId="77777777" w:rsidR="003F5176" w:rsidRPr="00B036BF" w:rsidRDefault="003F5176" w:rsidP="00B036BF">
            <w:pPr>
              <w:rPr>
                <w:szCs w:val="20"/>
              </w:rPr>
            </w:pPr>
            <w:r w:rsidRPr="00B036BF">
              <w:rPr>
                <w:szCs w:val="20"/>
              </w:rPr>
              <w:t>Infrared Thermometer</w:t>
            </w:r>
          </w:p>
          <w:p w14:paraId="7E559163" w14:textId="77777777" w:rsidR="003F5176" w:rsidRPr="00B036BF" w:rsidRDefault="003F5176" w:rsidP="00B036BF">
            <w:pPr>
              <w:rPr>
                <w:szCs w:val="20"/>
              </w:rPr>
            </w:pPr>
            <w:r w:rsidRPr="00B036BF">
              <w:rPr>
                <w:szCs w:val="20"/>
              </w:rPr>
              <w:t>Concrete Rebound Hammer</w:t>
            </w:r>
          </w:p>
          <w:p w14:paraId="33B76E0A" w14:textId="77777777" w:rsidR="003F5176" w:rsidRPr="00B036BF" w:rsidRDefault="003F5176" w:rsidP="00B036BF">
            <w:pPr>
              <w:rPr>
                <w:szCs w:val="20"/>
              </w:rPr>
            </w:pPr>
            <w:r w:rsidRPr="00B036BF">
              <w:rPr>
                <w:szCs w:val="20"/>
              </w:rPr>
              <w:t>Ultrasonic Thickness Gauge</w:t>
            </w:r>
          </w:p>
          <w:p w14:paraId="1F053ED7" w14:textId="77777777" w:rsidR="003F5176" w:rsidRPr="00B036BF" w:rsidRDefault="003F5176" w:rsidP="00B036BF">
            <w:pPr>
              <w:rPr>
                <w:szCs w:val="20"/>
              </w:rPr>
            </w:pPr>
            <w:r w:rsidRPr="00B036BF">
              <w:rPr>
                <w:szCs w:val="20"/>
              </w:rPr>
              <w:t>Sound Level Meter</w:t>
            </w:r>
          </w:p>
          <w:p w14:paraId="27488357" w14:textId="77777777" w:rsidR="003F5176" w:rsidRPr="00B036BF" w:rsidRDefault="003F5176" w:rsidP="00B036BF">
            <w:pPr>
              <w:rPr>
                <w:szCs w:val="20"/>
              </w:rPr>
            </w:pPr>
            <w:r w:rsidRPr="00B036BF">
              <w:rPr>
                <w:szCs w:val="20"/>
              </w:rPr>
              <w:t>Thermal Imaging Camera</w:t>
            </w:r>
          </w:p>
          <w:p w14:paraId="23E37427" w14:textId="77777777" w:rsidR="003F5176" w:rsidRPr="00B036BF" w:rsidRDefault="003F5176" w:rsidP="00B036BF">
            <w:pPr>
              <w:rPr>
                <w:szCs w:val="20"/>
              </w:rPr>
            </w:pPr>
            <w:r w:rsidRPr="00B036BF">
              <w:rPr>
                <w:szCs w:val="20"/>
              </w:rPr>
              <w:t>Electrical Multimeter</w:t>
            </w:r>
          </w:p>
          <w:p w14:paraId="67EBC3F2" w14:textId="77777777" w:rsidR="003F5176" w:rsidRPr="00B036BF" w:rsidRDefault="003F5176" w:rsidP="00B036BF">
            <w:pPr>
              <w:rPr>
                <w:szCs w:val="20"/>
              </w:rPr>
            </w:pPr>
            <w:r w:rsidRPr="00B036BF">
              <w:rPr>
                <w:szCs w:val="20"/>
              </w:rPr>
              <w:t>Crack Width Gauge</w:t>
            </w:r>
          </w:p>
          <w:p w14:paraId="5AC91B91" w14:textId="77777777" w:rsidR="003F5176" w:rsidRPr="00B036BF" w:rsidRDefault="003F5176" w:rsidP="00B036BF">
            <w:pPr>
              <w:rPr>
                <w:szCs w:val="20"/>
              </w:rPr>
            </w:pPr>
            <w:r w:rsidRPr="00B036BF">
              <w:rPr>
                <w:szCs w:val="20"/>
              </w:rPr>
              <w:t>Pressure Testing Kit</w:t>
            </w:r>
          </w:p>
          <w:p w14:paraId="70335ECB" w14:textId="77777777" w:rsidR="003F5176" w:rsidRPr="00B036BF" w:rsidRDefault="003F5176" w:rsidP="00B036BF">
            <w:pPr>
              <w:rPr>
                <w:szCs w:val="20"/>
              </w:rPr>
            </w:pPr>
            <w:r w:rsidRPr="00B036BF">
              <w:rPr>
                <w:szCs w:val="20"/>
              </w:rPr>
              <w:t>Water Quality Testing Kit</w:t>
            </w:r>
          </w:p>
          <w:p w14:paraId="7DC878C5" w14:textId="77777777" w:rsidR="003F5176" w:rsidRPr="00B036BF" w:rsidRDefault="003F5176" w:rsidP="00B036BF">
            <w:pPr>
              <w:rPr>
                <w:szCs w:val="20"/>
              </w:rPr>
            </w:pPr>
            <w:r w:rsidRPr="00B036BF">
              <w:rPr>
                <w:szCs w:val="20"/>
              </w:rPr>
              <w:t>Slope/Level Indicator (Digital Inclinometer)</w:t>
            </w:r>
          </w:p>
          <w:p w14:paraId="0ECE147B" w14:textId="77777777" w:rsidR="003F5176" w:rsidRPr="00B036BF" w:rsidRDefault="003F5176" w:rsidP="00B036BF">
            <w:pPr>
              <w:rPr>
                <w:szCs w:val="20"/>
              </w:rPr>
            </w:pPr>
            <w:r w:rsidRPr="00B036BF">
              <w:rPr>
                <w:szCs w:val="20"/>
              </w:rPr>
              <w:t>pH Meter</w:t>
            </w:r>
          </w:p>
          <w:p w14:paraId="12F4705A" w14:textId="77777777" w:rsidR="003F5176" w:rsidRPr="00B036BF" w:rsidRDefault="003F5176" w:rsidP="00B036BF">
            <w:pPr>
              <w:rPr>
                <w:szCs w:val="20"/>
              </w:rPr>
            </w:pPr>
            <w:r w:rsidRPr="00B036BF">
              <w:rPr>
                <w:szCs w:val="20"/>
              </w:rPr>
              <w:t>Schmidt Hammer</w:t>
            </w:r>
            <w:r w:rsidRPr="00B036BF">
              <w:rPr>
                <w:szCs w:val="20"/>
              </w:rPr>
              <w:tab/>
            </w:r>
          </w:p>
          <w:p w14:paraId="4686F2FA" w14:textId="77777777" w:rsidR="00CF6208" w:rsidRPr="00DD3EC0" w:rsidRDefault="001F52C5" w:rsidP="003F5176">
            <w:pPr>
              <w:rPr>
                <w:szCs w:val="20"/>
              </w:rPr>
            </w:pPr>
            <w:r w:rsidRPr="003322D8">
              <w:rPr>
                <w:szCs w:val="20"/>
              </w:rPr>
              <w:t xml:space="preserve">All equipment </w:t>
            </w:r>
            <w:r w:rsidR="00572EBD" w:rsidRPr="00DD3EC0">
              <w:rPr>
                <w:szCs w:val="20"/>
              </w:rPr>
              <w:t>cal</w:t>
            </w:r>
            <w:r w:rsidR="000F4FF1">
              <w:rPr>
                <w:szCs w:val="20"/>
              </w:rPr>
              <w:t xml:space="preserve">ibration record updated in Ref: </w:t>
            </w:r>
            <w:r w:rsidR="004A35CA">
              <w:rPr>
                <w:szCs w:val="20"/>
              </w:rPr>
              <w:t>MT_A</w:t>
            </w:r>
            <w:r w:rsidR="00C14254">
              <w:rPr>
                <w:szCs w:val="20"/>
              </w:rPr>
              <w:t>/</w:t>
            </w:r>
            <w:r w:rsidR="00572EBD" w:rsidRPr="00DD3EC0">
              <w:rPr>
                <w:szCs w:val="20"/>
              </w:rPr>
              <w:t xml:space="preserve">MM/CL/D01 evident </w:t>
            </w:r>
          </w:p>
        </w:tc>
        <w:tc>
          <w:tcPr>
            <w:tcW w:w="427" w:type="dxa"/>
            <w:vMerge w:val="restart"/>
            <w:tcBorders>
              <w:top w:val="single" w:sz="4" w:space="0" w:color="auto"/>
              <w:left w:val="single" w:sz="4" w:space="0" w:color="auto"/>
              <w:right w:val="single" w:sz="4" w:space="0" w:color="auto"/>
            </w:tcBorders>
          </w:tcPr>
          <w:p w14:paraId="42244932" w14:textId="77777777" w:rsidR="009D617F" w:rsidRPr="00DD3EC0" w:rsidRDefault="009D617F" w:rsidP="009564DD">
            <w:pPr>
              <w:rPr>
                <w:szCs w:val="20"/>
              </w:rPr>
            </w:pPr>
            <w:r w:rsidRPr="00DD3EC0">
              <w:rPr>
                <w:szCs w:val="20"/>
              </w:rPr>
              <w:t>S</w:t>
            </w:r>
          </w:p>
        </w:tc>
      </w:tr>
      <w:tr w:rsidR="009D617F" w:rsidRPr="00DD3EC0" w14:paraId="3C642F5A"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26089F5B"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33D6303D"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3B056742"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5957134F"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7C8CB0B6"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391"/>
        <w:gridCol w:w="11"/>
        <w:gridCol w:w="1879"/>
        <w:gridCol w:w="11"/>
        <w:gridCol w:w="360"/>
        <w:gridCol w:w="3688"/>
        <w:gridCol w:w="284"/>
      </w:tblGrid>
      <w:tr w:rsidR="00A744BF" w:rsidRPr="00DD3EC0" w14:paraId="3BFB4BAE" w14:textId="77777777" w:rsidTr="00B62B60">
        <w:trPr>
          <w:cantSplit/>
          <w:trHeight w:val="220"/>
        </w:trPr>
        <w:tc>
          <w:tcPr>
            <w:tcW w:w="10624" w:type="dxa"/>
            <w:gridSpan w:val="7"/>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4E3D052A"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6A7965A3"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234F862A" w14:textId="77777777" w:rsidTr="00776067">
              <w:trPr>
                <w:cantSplit/>
                <w:trHeight w:val="1208"/>
              </w:trPr>
              <w:tc>
                <w:tcPr>
                  <w:tcW w:w="4042" w:type="dxa"/>
                  <w:tcBorders>
                    <w:top w:val="single" w:sz="6" w:space="0" w:color="auto"/>
                    <w:left w:val="single" w:sz="6" w:space="0" w:color="auto"/>
                    <w:bottom w:val="single" w:sz="6" w:space="0" w:color="auto"/>
                  </w:tcBorders>
                </w:tcPr>
                <w:p w14:paraId="15FC0C21"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6A08BC" w14:textId="77777777" w:rsidR="00A744BF" w:rsidRPr="00DD3EC0" w:rsidRDefault="00A744BF" w:rsidP="00C432AC">
                  <w:pPr>
                    <w:spacing w:line="214" w:lineRule="auto"/>
                    <w:ind w:right="20"/>
                    <w:jc w:val="both"/>
                    <w:rPr>
                      <w:szCs w:val="20"/>
                    </w:rPr>
                  </w:pPr>
                </w:p>
                <w:p w14:paraId="5BDDD75B"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689BADB3" w14:textId="77777777" w:rsidR="00A744BF" w:rsidRPr="00DD3EC0" w:rsidRDefault="00A744BF" w:rsidP="00C432AC">
                  <w:pPr>
                    <w:spacing w:line="214" w:lineRule="auto"/>
                    <w:ind w:right="20"/>
                    <w:jc w:val="both"/>
                    <w:rPr>
                      <w:szCs w:val="20"/>
                    </w:rPr>
                  </w:pPr>
                </w:p>
                <w:p w14:paraId="3763AA0F"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57FC8DC"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1249575F" w14:textId="77777777" w:rsidR="00A744BF" w:rsidRPr="00425F7E" w:rsidRDefault="00806A72" w:rsidP="00776067">
                  <w:pPr>
                    <w:tabs>
                      <w:tab w:val="left" w:pos="360"/>
                    </w:tabs>
                    <w:ind w:left="19" w:hanging="19"/>
                    <w:jc w:val="both"/>
                    <w:rPr>
                      <w:szCs w:val="20"/>
                    </w:rPr>
                  </w:pPr>
                  <w:r w:rsidRPr="00425F7E">
                    <w:rPr>
                      <w:szCs w:val="20"/>
                    </w:rPr>
                    <w:t xml:space="preserve"> </w:t>
                  </w:r>
                </w:p>
                <w:p w14:paraId="22A99AE0" w14:textId="77777777" w:rsidR="00806A72" w:rsidRPr="00425F7E" w:rsidRDefault="00372071" w:rsidP="00776067">
                  <w:pPr>
                    <w:tabs>
                      <w:tab w:val="left" w:pos="360"/>
                    </w:tabs>
                    <w:ind w:left="19" w:hanging="19"/>
                    <w:jc w:val="both"/>
                    <w:rPr>
                      <w:szCs w:val="20"/>
                    </w:rPr>
                  </w:pPr>
                  <w:r w:rsidRPr="00425F7E">
                    <w:rPr>
                      <w:szCs w:val="20"/>
                    </w:rPr>
                    <w:t xml:space="preserve">Ref: </w:t>
                  </w:r>
                  <w:r w:rsidR="004A35CA" w:rsidRPr="00425F7E">
                    <w:rPr>
                      <w:szCs w:val="20"/>
                    </w:rPr>
                    <w:t>MT_A</w:t>
                  </w:r>
                  <w:r w:rsidR="00C14254" w:rsidRPr="00425F7E">
                    <w:rPr>
                      <w:szCs w:val="20"/>
                    </w:rPr>
                    <w:t>/</w:t>
                  </w:r>
                  <w:r w:rsidRPr="00425F7E">
                    <w:rPr>
                      <w:szCs w:val="20"/>
                    </w:rPr>
                    <w:t>MM/CL/D01</w:t>
                  </w:r>
                </w:p>
              </w:tc>
              <w:tc>
                <w:tcPr>
                  <w:tcW w:w="360" w:type="dxa"/>
                  <w:tcBorders>
                    <w:top w:val="single" w:sz="6" w:space="0" w:color="auto"/>
                    <w:bottom w:val="single" w:sz="6" w:space="0" w:color="auto"/>
                    <w:right w:val="single" w:sz="4" w:space="0" w:color="auto"/>
                  </w:tcBorders>
                </w:tcPr>
                <w:p w14:paraId="5FA7422A" w14:textId="77777777" w:rsidR="00A744BF" w:rsidRPr="00425F7E" w:rsidRDefault="00A744BF" w:rsidP="00C432AC">
                  <w:pPr>
                    <w:pStyle w:val="Header"/>
                    <w:tabs>
                      <w:tab w:val="clear" w:pos="4536"/>
                      <w:tab w:val="clear" w:pos="9072"/>
                    </w:tabs>
                    <w:rPr>
                      <w:rFonts w:ascii="Times New Roman" w:hAnsi="Times New Roman"/>
                    </w:rPr>
                  </w:pPr>
                </w:p>
              </w:tc>
              <w:tc>
                <w:tcPr>
                  <w:tcW w:w="3614" w:type="dxa"/>
                  <w:tcBorders>
                    <w:top w:val="single" w:sz="6" w:space="0" w:color="auto"/>
                    <w:left w:val="single" w:sz="4" w:space="0" w:color="auto"/>
                    <w:bottom w:val="single" w:sz="6" w:space="0" w:color="auto"/>
                  </w:tcBorders>
                </w:tcPr>
                <w:p w14:paraId="2EA22757" w14:textId="77777777" w:rsidR="004A35CA" w:rsidRPr="00425F7E" w:rsidRDefault="004A35CA" w:rsidP="004A35CA">
                  <w:pPr>
                    <w:rPr>
                      <w:szCs w:val="20"/>
                    </w:rPr>
                  </w:pPr>
                  <w:r w:rsidRPr="00425F7E">
                    <w:rPr>
                      <w:szCs w:val="20"/>
                    </w:rPr>
                    <w:t>The organization's machine and testing equipment calibration records have been verified under Ref: MT_A/MM/CL/D01.</w:t>
                  </w:r>
                </w:p>
                <w:p w14:paraId="2B2959BA" w14:textId="6C640664" w:rsidR="000C64BF" w:rsidRPr="000C64BF" w:rsidRDefault="004A35CA" w:rsidP="000C64BF">
                  <w:pPr>
                    <w:rPr>
                      <w:szCs w:val="20"/>
                    </w:rPr>
                  </w:pPr>
                  <w:r w:rsidRPr="000C64BF">
                    <w:rPr>
                      <w:szCs w:val="20"/>
                    </w:rPr>
                    <w:t xml:space="preserve">Equipment Name: </w:t>
                  </w:r>
                  <w:r w:rsidR="000C64BF" w:rsidRPr="000C64BF">
                    <w:rPr>
                      <w:szCs w:val="20"/>
                    </w:rPr>
                    <w:t xml:space="preserve"> Electrical Multimeter</w:t>
                  </w:r>
                </w:p>
                <w:p w14:paraId="2008D565" w14:textId="5A88AC1E" w:rsidR="004A35CA" w:rsidRPr="00425F7E" w:rsidRDefault="004A35CA" w:rsidP="004A35CA">
                  <w:pPr>
                    <w:rPr>
                      <w:szCs w:val="20"/>
                    </w:rPr>
                  </w:pPr>
                  <w:r w:rsidRPr="00425F7E">
                    <w:rPr>
                      <w:szCs w:val="20"/>
                    </w:rPr>
                    <w:t xml:space="preserve">Model Number: </w:t>
                  </w:r>
                  <w:r w:rsidR="000C64BF">
                    <w:rPr>
                      <w:szCs w:val="20"/>
                    </w:rPr>
                    <w:t>00B*889</w:t>
                  </w:r>
                </w:p>
                <w:p w14:paraId="0DEF4BB3" w14:textId="23859AE0" w:rsidR="004A35CA" w:rsidRPr="00425F7E" w:rsidRDefault="004A35CA" w:rsidP="004A35CA">
                  <w:pPr>
                    <w:rPr>
                      <w:szCs w:val="20"/>
                    </w:rPr>
                  </w:pPr>
                  <w:r w:rsidRPr="00425F7E">
                    <w:rPr>
                      <w:szCs w:val="20"/>
                    </w:rPr>
                    <w:t xml:space="preserve">Serial Number: </w:t>
                  </w:r>
                  <w:r w:rsidR="000C64BF">
                    <w:rPr>
                      <w:szCs w:val="20"/>
                    </w:rPr>
                    <w:t>BF5546773</w:t>
                  </w:r>
                </w:p>
                <w:p w14:paraId="3037DADC" w14:textId="77777777" w:rsidR="004A35CA" w:rsidRPr="00425F7E" w:rsidRDefault="004A35CA" w:rsidP="004A35CA">
                  <w:pPr>
                    <w:rPr>
                      <w:szCs w:val="20"/>
                    </w:rPr>
                  </w:pPr>
                  <w:r w:rsidRPr="00425F7E">
                    <w:rPr>
                      <w:szCs w:val="20"/>
                    </w:rPr>
                    <w:t>Frequency of Calibration: One year</w:t>
                  </w:r>
                </w:p>
                <w:p w14:paraId="69D3F2AD" w14:textId="601A2BDC" w:rsidR="004A35CA" w:rsidRPr="00425F7E" w:rsidRDefault="004A35CA" w:rsidP="004A35CA">
                  <w:pPr>
                    <w:rPr>
                      <w:szCs w:val="20"/>
                    </w:rPr>
                  </w:pPr>
                  <w:r w:rsidRPr="00425F7E">
                    <w:rPr>
                      <w:szCs w:val="20"/>
                    </w:rPr>
                    <w:t xml:space="preserve">Calibrated On: </w:t>
                  </w:r>
                  <w:r w:rsidR="000C64BF">
                    <w:rPr>
                      <w:szCs w:val="20"/>
                    </w:rPr>
                    <w:t>21-09-202</w:t>
                  </w:r>
                  <w:r w:rsidR="00B036BF">
                    <w:rPr>
                      <w:szCs w:val="20"/>
                    </w:rPr>
                    <w:t>3</w:t>
                  </w:r>
                </w:p>
                <w:p w14:paraId="0311BF01" w14:textId="267853F9" w:rsidR="004A35CA" w:rsidRPr="00425F7E" w:rsidRDefault="004A35CA" w:rsidP="004A35CA">
                  <w:pPr>
                    <w:rPr>
                      <w:szCs w:val="20"/>
                    </w:rPr>
                  </w:pPr>
                  <w:r w:rsidRPr="00425F7E">
                    <w:rPr>
                      <w:szCs w:val="20"/>
                    </w:rPr>
                    <w:t xml:space="preserve">Calibration Due On: </w:t>
                  </w:r>
                  <w:r w:rsidR="000C64BF">
                    <w:rPr>
                      <w:szCs w:val="20"/>
                    </w:rPr>
                    <w:t>20-09-202</w:t>
                  </w:r>
                  <w:r w:rsidR="00B036BF">
                    <w:rPr>
                      <w:szCs w:val="20"/>
                    </w:rPr>
                    <w:t>4</w:t>
                  </w:r>
                </w:p>
                <w:p w14:paraId="5AD928E8" w14:textId="34ABCB41" w:rsidR="004A35CA" w:rsidRPr="00425F7E" w:rsidRDefault="004A35CA" w:rsidP="004A35CA">
                  <w:pPr>
                    <w:rPr>
                      <w:szCs w:val="20"/>
                    </w:rPr>
                  </w:pPr>
                  <w:r w:rsidRPr="00425F7E">
                    <w:rPr>
                      <w:szCs w:val="20"/>
                    </w:rPr>
                    <w:t xml:space="preserve">Calibration Certificate Number: </w:t>
                  </w:r>
                  <w:r w:rsidR="000C64BF">
                    <w:rPr>
                      <w:szCs w:val="20"/>
                    </w:rPr>
                    <w:t>22-T655</w:t>
                  </w:r>
                </w:p>
                <w:p w14:paraId="50EBEEA2" w14:textId="77777777" w:rsidR="000C64BF" w:rsidRDefault="004A35CA" w:rsidP="004A35CA">
                  <w:pPr>
                    <w:rPr>
                      <w:szCs w:val="20"/>
                    </w:rPr>
                  </w:pPr>
                  <w:r w:rsidRPr="00425F7E">
                    <w:rPr>
                      <w:szCs w:val="20"/>
                    </w:rPr>
                    <w:t>Responsible Person:</w:t>
                  </w:r>
                  <w:r w:rsidR="000C64BF">
                    <w:t xml:space="preserve"> Cannons,</w:t>
                  </w:r>
                  <w:r w:rsidRPr="00425F7E">
                    <w:rPr>
                      <w:szCs w:val="20"/>
                    </w:rPr>
                    <w:t xml:space="preserve"> Quality Engineer (Emp ID: MT_</w:t>
                  </w:r>
                  <w:r w:rsidR="000C64BF">
                    <w:rPr>
                      <w:szCs w:val="20"/>
                    </w:rPr>
                    <w:t>22</w:t>
                  </w:r>
                  <w:r w:rsidRPr="00425F7E">
                    <w:rPr>
                      <w:szCs w:val="20"/>
                    </w:rPr>
                    <w:t>)</w:t>
                  </w:r>
                </w:p>
                <w:p w14:paraId="5803382E" w14:textId="35CCA5AF" w:rsidR="000C64BF" w:rsidRPr="00425F7E" w:rsidRDefault="000C64BF" w:rsidP="004A35CA">
                  <w:pPr>
                    <w:rPr>
                      <w:szCs w:val="20"/>
                    </w:rPr>
                  </w:pPr>
                  <w:r>
                    <w:t>Verified by the organization's QC Manager and approved the multimeter calibration certificate.</w:t>
                  </w:r>
                </w:p>
              </w:tc>
              <w:tc>
                <w:tcPr>
                  <w:tcW w:w="604" w:type="dxa"/>
                  <w:gridSpan w:val="2"/>
                  <w:tcBorders>
                    <w:top w:val="single" w:sz="6" w:space="0" w:color="auto"/>
                    <w:bottom w:val="single" w:sz="6" w:space="0" w:color="auto"/>
                    <w:right w:val="single" w:sz="4" w:space="0" w:color="auto"/>
                  </w:tcBorders>
                </w:tcPr>
                <w:p w14:paraId="0E8F1CC6" w14:textId="77777777" w:rsidR="00A744BF" w:rsidRPr="00DD3EC0" w:rsidRDefault="00A744BF" w:rsidP="00C432AC">
                  <w:pPr>
                    <w:pStyle w:val="Header"/>
                    <w:rPr>
                      <w:rFonts w:ascii="Times New Roman" w:hAnsi="Times New Roman"/>
                      <w:b/>
                    </w:rPr>
                  </w:pPr>
                </w:p>
              </w:tc>
            </w:tr>
            <w:tr w:rsidR="00A744BF" w:rsidRPr="00DD3EC0" w14:paraId="2C8BD52F"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CDAAF82" w14:textId="77777777" w:rsidR="00A744BF" w:rsidRPr="00DD3EC0" w:rsidRDefault="00A744BF" w:rsidP="00C432AC">
                  <w:pPr>
                    <w:rPr>
                      <w:b/>
                      <w:szCs w:val="20"/>
                    </w:rPr>
                  </w:pPr>
                  <w:r w:rsidRPr="00DD3EC0">
                    <w:rPr>
                      <w:b/>
                      <w:szCs w:val="20"/>
                    </w:rPr>
                    <w:t>7.1.6 Organizational knowledge</w:t>
                  </w:r>
                </w:p>
              </w:tc>
            </w:tr>
            <w:tr w:rsidR="00A744BF" w:rsidRPr="00DD3EC0" w14:paraId="4B2284DC" w14:textId="77777777" w:rsidTr="00776067">
              <w:trPr>
                <w:cantSplit/>
                <w:trHeight w:val="1632"/>
              </w:trPr>
              <w:tc>
                <w:tcPr>
                  <w:tcW w:w="4042" w:type="dxa"/>
                  <w:tcBorders>
                    <w:top w:val="single" w:sz="6" w:space="0" w:color="auto"/>
                    <w:left w:val="single" w:sz="6" w:space="0" w:color="auto"/>
                    <w:bottom w:val="single" w:sz="4" w:space="0" w:color="auto"/>
                  </w:tcBorders>
                </w:tcPr>
                <w:p w14:paraId="0B7E4671" w14:textId="77777777" w:rsidR="00A744BF" w:rsidRPr="00DD3EC0" w:rsidRDefault="00A744BF" w:rsidP="00C432AC">
                  <w:pPr>
                    <w:jc w:val="both"/>
                    <w:rPr>
                      <w:szCs w:val="20"/>
                    </w:rPr>
                  </w:pPr>
                  <w:r w:rsidRPr="00DD3EC0">
                    <w:rPr>
                      <w:szCs w:val="20"/>
                    </w:rPr>
                    <w:t xml:space="preserve">Organizational knowledge can be based on: </w:t>
                  </w:r>
                </w:p>
                <w:p w14:paraId="066112C7"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51A18D6"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65379A96"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21326C52" w14:textId="77777777" w:rsidR="00F966BE" w:rsidRPr="00DD3EC0" w:rsidRDefault="00F966BE" w:rsidP="00C432AC">
                  <w:pPr>
                    <w:jc w:val="both"/>
                    <w:rPr>
                      <w:b/>
                      <w:szCs w:val="20"/>
                    </w:rPr>
                  </w:pPr>
                </w:p>
              </w:tc>
              <w:tc>
                <w:tcPr>
                  <w:tcW w:w="2250" w:type="dxa"/>
                  <w:tcBorders>
                    <w:top w:val="nil"/>
                    <w:bottom w:val="single" w:sz="4" w:space="0" w:color="auto"/>
                  </w:tcBorders>
                </w:tcPr>
                <w:p w14:paraId="26725AFC" w14:textId="77777777" w:rsidR="00A744BF" w:rsidRPr="00DD3EC0" w:rsidRDefault="00BE50AF" w:rsidP="00806A72">
                  <w:pPr>
                    <w:widowControl w:val="0"/>
                    <w:autoSpaceDE w:val="0"/>
                    <w:autoSpaceDN w:val="0"/>
                    <w:adjustRightInd w:val="0"/>
                    <w:rPr>
                      <w:szCs w:val="20"/>
                    </w:rPr>
                  </w:pPr>
                  <w:r w:rsidRPr="00DD3EC0">
                    <w:rPr>
                      <w:szCs w:val="20"/>
                    </w:rPr>
                    <w:t xml:space="preserve">Ref: </w:t>
                  </w:r>
                  <w:r w:rsidR="00097122" w:rsidRPr="00DD3EC0">
                    <w:rPr>
                      <w:szCs w:val="20"/>
                    </w:rPr>
                    <w:t xml:space="preserve"> </w:t>
                  </w:r>
                  <w:r w:rsidR="004A35CA">
                    <w:rPr>
                      <w:szCs w:val="20"/>
                    </w:rPr>
                    <w:t>MT_A</w:t>
                  </w:r>
                  <w:r w:rsidR="00C14254">
                    <w:rPr>
                      <w:szCs w:val="20"/>
                    </w:rPr>
                    <w:t>/</w:t>
                  </w:r>
                  <w:r w:rsidR="00097122" w:rsidRPr="00DD3EC0">
                    <w:rPr>
                      <w:szCs w:val="20"/>
                    </w:rPr>
                    <w:t>QMSM/R-14</w:t>
                  </w:r>
                  <w:r w:rsidR="00E1554E" w:rsidRPr="00DD3EC0">
                    <w:rPr>
                      <w:szCs w:val="20"/>
                    </w:rPr>
                    <w:t xml:space="preserve">   </w:t>
                  </w:r>
                </w:p>
              </w:tc>
              <w:tc>
                <w:tcPr>
                  <w:tcW w:w="360" w:type="dxa"/>
                  <w:tcBorders>
                    <w:top w:val="nil"/>
                    <w:bottom w:val="single" w:sz="4" w:space="0" w:color="auto"/>
                    <w:right w:val="single" w:sz="6" w:space="0" w:color="auto"/>
                  </w:tcBorders>
                </w:tcPr>
                <w:p w14:paraId="0C193D2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3F4CDA10" w14:textId="3CBFA108" w:rsidR="003F5176" w:rsidRDefault="00A031D6" w:rsidP="00A031D6">
                  <w:pPr>
                    <w:rPr>
                      <w:szCs w:val="20"/>
                    </w:rPr>
                  </w:pPr>
                  <w:r w:rsidRPr="00A031D6">
                    <w:rPr>
                      <w:szCs w:val="20"/>
                    </w:rPr>
                    <w:t xml:space="preserve">The organization's knowledge, as outlined in </w:t>
                  </w:r>
                  <w:r w:rsidR="004A35CA">
                    <w:rPr>
                      <w:szCs w:val="20"/>
                    </w:rPr>
                    <w:t>MT_A</w:t>
                  </w:r>
                  <w:r w:rsidRPr="00A031D6">
                    <w:rPr>
                      <w:szCs w:val="20"/>
                    </w:rPr>
                    <w:t>/Q-OK/7.1.6, is categorized into Internal (</w:t>
                  </w:r>
                  <w:r w:rsidR="009927D7">
                    <w:rPr>
                      <w:rStyle w:val="Strong"/>
                    </w:rPr>
                    <w:t>Work Orders</w:t>
                  </w:r>
                  <w:r w:rsidR="009927D7">
                    <w:t xml:space="preserve"> – Requests for repairs and improvements.</w:t>
                  </w:r>
                  <w:r w:rsidRPr="00A031D6">
                    <w:rPr>
                      <w:szCs w:val="20"/>
                    </w:rPr>
                    <w:t xml:space="preserve">) </w:t>
                  </w:r>
                </w:p>
                <w:p w14:paraId="0256752D" w14:textId="1E9183D4" w:rsidR="00A744BF" w:rsidRPr="00A031D6" w:rsidRDefault="00A031D6" w:rsidP="00A031D6">
                  <w:pPr>
                    <w:rPr>
                      <w:szCs w:val="20"/>
                    </w:rPr>
                  </w:pPr>
                  <w:r w:rsidRPr="00A031D6">
                    <w:rPr>
                      <w:szCs w:val="20"/>
                    </w:rPr>
                    <w:t>External (</w:t>
                  </w:r>
                  <w:r w:rsidR="009927D7">
                    <w:rPr>
                      <w:rStyle w:val="Strong"/>
                    </w:rPr>
                    <w:t>Customer Complaints</w:t>
                  </w:r>
                  <w:r w:rsidR="009927D7">
                    <w:t xml:space="preserve"> – Feedback from tenants or building users.</w:t>
                  </w:r>
                  <w:r w:rsidRPr="00A031D6">
                    <w:rPr>
                      <w:szCs w:val="20"/>
                    </w:rPr>
                    <w:t xml:space="preserve">) sources. Verification is done in </w:t>
                  </w:r>
                  <w:r w:rsidR="004A35CA">
                    <w:rPr>
                      <w:szCs w:val="20"/>
                    </w:rPr>
                    <w:t>MT_A</w:t>
                  </w:r>
                  <w:r w:rsidRPr="00A031D6">
                    <w:rPr>
                      <w:szCs w:val="20"/>
                    </w:rPr>
                    <w:t xml:space="preserve">/Q-CC/03 </w:t>
                  </w:r>
                  <w:r w:rsidRPr="00B036BF">
                    <w:rPr>
                      <w:szCs w:val="20"/>
                    </w:rPr>
                    <w:t>(15/06</w:t>
                  </w:r>
                  <w:r w:rsidR="00D63D0F" w:rsidRPr="00B036BF">
                    <w:rPr>
                      <w:szCs w:val="20"/>
                    </w:rPr>
                    <w:t>/2023</w:t>
                  </w:r>
                  <w:r w:rsidRPr="00B036BF">
                    <w:rPr>
                      <w:szCs w:val="20"/>
                    </w:rPr>
                    <w:t xml:space="preserve">) and </w:t>
                  </w:r>
                  <w:r w:rsidR="004A35CA" w:rsidRPr="00B036BF">
                    <w:rPr>
                      <w:szCs w:val="20"/>
                    </w:rPr>
                    <w:t>MT_A</w:t>
                  </w:r>
                  <w:r w:rsidRPr="00B036BF">
                    <w:rPr>
                      <w:szCs w:val="20"/>
                    </w:rPr>
                    <w:t>/Q-STR/IV-01 (</w:t>
                  </w:r>
                  <w:r w:rsidR="00B51A92" w:rsidRPr="00B036BF">
                    <w:rPr>
                      <w:szCs w:val="20"/>
                    </w:rPr>
                    <w:t>21</w:t>
                  </w:r>
                  <w:r w:rsidRPr="00B036BF">
                    <w:rPr>
                      <w:szCs w:val="20"/>
                    </w:rPr>
                    <w:t>/0</w:t>
                  </w:r>
                  <w:r w:rsidR="00B51A92" w:rsidRPr="00B036BF">
                    <w:rPr>
                      <w:szCs w:val="20"/>
                    </w:rPr>
                    <w:t>6</w:t>
                  </w:r>
                  <w:r w:rsidR="00D63D0F" w:rsidRPr="00B036BF">
                    <w:rPr>
                      <w:szCs w:val="20"/>
                    </w:rPr>
                    <w:t>/2023</w:t>
                  </w:r>
                  <w:r w:rsidRPr="00820171">
                    <w:rPr>
                      <w:b/>
                      <w:szCs w:val="20"/>
                    </w:rPr>
                    <w:t xml:space="preserve">) </w:t>
                  </w:r>
                  <w:r w:rsidRPr="00A031D6">
                    <w:rPr>
                      <w:szCs w:val="20"/>
                    </w:rPr>
                    <w:t>with quarterly reviews.</w:t>
                  </w:r>
                </w:p>
              </w:tc>
              <w:tc>
                <w:tcPr>
                  <w:tcW w:w="592" w:type="dxa"/>
                  <w:tcBorders>
                    <w:top w:val="nil"/>
                    <w:bottom w:val="single" w:sz="4" w:space="0" w:color="auto"/>
                    <w:right w:val="single" w:sz="6" w:space="0" w:color="auto"/>
                  </w:tcBorders>
                </w:tcPr>
                <w:p w14:paraId="49D9FF43" w14:textId="77777777" w:rsidR="00A744BF" w:rsidRPr="00DD3EC0" w:rsidRDefault="00A744BF" w:rsidP="00C432AC">
                  <w:pPr>
                    <w:jc w:val="both"/>
                    <w:rPr>
                      <w:b/>
                      <w:szCs w:val="20"/>
                    </w:rPr>
                  </w:pPr>
                </w:p>
              </w:tc>
            </w:tr>
          </w:tbl>
          <w:p w14:paraId="064FBC66" w14:textId="77777777" w:rsidR="00A744BF" w:rsidRPr="00DD3EC0" w:rsidRDefault="00A744BF" w:rsidP="00C432AC">
            <w:pPr>
              <w:rPr>
                <w:b/>
                <w:szCs w:val="20"/>
              </w:rPr>
            </w:pPr>
            <w:r w:rsidRPr="00DD3EC0">
              <w:rPr>
                <w:b/>
                <w:szCs w:val="20"/>
              </w:rPr>
              <w:t>7.1.5.2 Measurement traceability</w:t>
            </w:r>
          </w:p>
        </w:tc>
      </w:tr>
      <w:tr w:rsidR="009837F1" w:rsidRPr="00DD3EC0" w14:paraId="055D0EC7" w14:textId="77777777" w:rsidTr="00B62B60">
        <w:trPr>
          <w:cantSplit/>
          <w:trHeight w:val="261"/>
        </w:trPr>
        <w:tc>
          <w:tcPr>
            <w:tcW w:w="10340" w:type="dxa"/>
            <w:gridSpan w:val="6"/>
            <w:tcBorders>
              <w:top w:val="single" w:sz="6" w:space="0" w:color="auto"/>
              <w:left w:val="single" w:sz="6" w:space="0" w:color="auto"/>
              <w:bottom w:val="single" w:sz="4" w:space="0" w:color="auto"/>
            </w:tcBorders>
          </w:tcPr>
          <w:p w14:paraId="329315A6"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4FB24710" w14:textId="77777777" w:rsidR="009837F1" w:rsidRPr="00DD3EC0" w:rsidRDefault="009837F1" w:rsidP="00C432AC">
            <w:pPr>
              <w:pStyle w:val="Header"/>
              <w:rPr>
                <w:rFonts w:ascii="Times New Roman" w:hAnsi="Times New Roman"/>
                <w:b/>
              </w:rPr>
            </w:pPr>
          </w:p>
        </w:tc>
      </w:tr>
      <w:tr w:rsidR="00A744BF" w:rsidRPr="00DD3EC0" w14:paraId="44D1D281" w14:textId="77777777" w:rsidTr="004E3491">
        <w:trPr>
          <w:cantSplit/>
          <w:trHeight w:val="808"/>
        </w:trPr>
        <w:tc>
          <w:tcPr>
            <w:tcW w:w="4402" w:type="dxa"/>
            <w:gridSpan w:val="2"/>
            <w:tcBorders>
              <w:top w:val="single" w:sz="4" w:space="0" w:color="auto"/>
              <w:left w:val="single" w:sz="6" w:space="0" w:color="auto"/>
              <w:bottom w:val="single" w:sz="6" w:space="0" w:color="auto"/>
            </w:tcBorders>
          </w:tcPr>
          <w:p w14:paraId="5E0C933A"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2378F4FC"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725B2403"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1879" w:type="dxa"/>
            <w:tcBorders>
              <w:top w:val="single" w:sz="4" w:space="0" w:color="auto"/>
              <w:bottom w:val="single" w:sz="6" w:space="0" w:color="auto"/>
            </w:tcBorders>
          </w:tcPr>
          <w:p w14:paraId="2D817755" w14:textId="77777777" w:rsidR="00C804EA" w:rsidRDefault="00E1554E" w:rsidP="00DB1545">
            <w:pPr>
              <w:rPr>
                <w:szCs w:val="20"/>
              </w:rPr>
            </w:pPr>
            <w:r w:rsidRPr="00DD3EC0">
              <w:rPr>
                <w:szCs w:val="20"/>
              </w:rPr>
              <w:t xml:space="preserve">Ref: </w:t>
            </w:r>
            <w:r w:rsidR="004A35CA">
              <w:rPr>
                <w:szCs w:val="20"/>
              </w:rPr>
              <w:t>MT_A</w:t>
            </w:r>
            <w:r w:rsidR="00C14254">
              <w:rPr>
                <w:szCs w:val="20"/>
              </w:rPr>
              <w:t>/</w:t>
            </w:r>
            <w:r w:rsidRPr="00DD3EC0">
              <w:rPr>
                <w:szCs w:val="20"/>
              </w:rPr>
              <w:t>HR/CM/01</w:t>
            </w:r>
          </w:p>
          <w:p w14:paraId="5ACBD59D" w14:textId="77777777" w:rsidR="00C9361B" w:rsidRDefault="00C9361B" w:rsidP="00DB1545">
            <w:pPr>
              <w:rPr>
                <w:szCs w:val="20"/>
              </w:rPr>
            </w:pPr>
          </w:p>
          <w:p w14:paraId="58CECACA" w14:textId="77777777" w:rsidR="00C9361B" w:rsidRPr="00DD3EC0" w:rsidRDefault="00C9361B" w:rsidP="00C9361B">
            <w:pPr>
              <w:rPr>
                <w:b/>
                <w:szCs w:val="20"/>
              </w:rPr>
            </w:pPr>
          </w:p>
        </w:tc>
        <w:tc>
          <w:tcPr>
            <w:tcW w:w="371" w:type="dxa"/>
            <w:gridSpan w:val="2"/>
            <w:tcBorders>
              <w:top w:val="single" w:sz="4" w:space="0" w:color="auto"/>
              <w:bottom w:val="single" w:sz="6" w:space="0" w:color="auto"/>
              <w:right w:val="single" w:sz="4" w:space="0" w:color="auto"/>
            </w:tcBorders>
          </w:tcPr>
          <w:p w14:paraId="104690A9" w14:textId="77777777" w:rsidR="00A744BF" w:rsidRPr="00DD3EC0" w:rsidRDefault="00A744BF" w:rsidP="00C432AC">
            <w:pPr>
              <w:pStyle w:val="Header"/>
              <w:tabs>
                <w:tab w:val="clear" w:pos="4536"/>
                <w:tab w:val="clear" w:pos="9072"/>
              </w:tabs>
              <w:rPr>
                <w:rFonts w:ascii="Times New Roman" w:hAnsi="Times New Roman"/>
                <w:b/>
              </w:rPr>
            </w:pPr>
          </w:p>
        </w:tc>
        <w:tc>
          <w:tcPr>
            <w:tcW w:w="3688" w:type="dxa"/>
            <w:tcBorders>
              <w:top w:val="single" w:sz="4" w:space="0" w:color="auto"/>
              <w:left w:val="single" w:sz="4" w:space="0" w:color="auto"/>
              <w:bottom w:val="single" w:sz="6" w:space="0" w:color="auto"/>
            </w:tcBorders>
          </w:tcPr>
          <w:p w14:paraId="7E285EBC" w14:textId="77777777" w:rsidR="00C3499F" w:rsidRPr="00C3499F" w:rsidRDefault="00C3499F" w:rsidP="00C3499F">
            <w:pPr>
              <w:widowControl w:val="0"/>
              <w:autoSpaceDE w:val="0"/>
              <w:autoSpaceDN w:val="0"/>
              <w:adjustRightInd w:val="0"/>
            </w:pPr>
            <w:r w:rsidRPr="00C3499F">
              <w:t xml:space="preserve">The organization has a total of </w:t>
            </w:r>
            <w:r w:rsidR="004C4E8A">
              <w:t xml:space="preserve">80 </w:t>
            </w:r>
            <w:r w:rsidRPr="00C3499F">
              <w:t xml:space="preserve">employees, with each employee's skills tracked in the HR competence matrix (Ref: </w:t>
            </w:r>
            <w:r w:rsidR="004A35CA">
              <w:t>MT_A</w:t>
            </w:r>
            <w:r w:rsidRPr="00C3499F">
              <w:t>/HR/CM/7.2).</w:t>
            </w:r>
          </w:p>
          <w:p w14:paraId="6DC74D1A" w14:textId="77777777" w:rsidR="003F5176" w:rsidRDefault="006C51B3" w:rsidP="00C3499F">
            <w:pPr>
              <w:widowControl w:val="0"/>
              <w:autoSpaceDE w:val="0"/>
              <w:autoSpaceDN w:val="0"/>
              <w:adjustRightInd w:val="0"/>
            </w:pPr>
            <w:r>
              <w:t>Claudia</w:t>
            </w:r>
            <w:r w:rsidRPr="00C3499F">
              <w:t xml:space="preserve"> </w:t>
            </w:r>
            <w:r w:rsidR="00C3499F" w:rsidRPr="00C3499F">
              <w:br/>
              <w:t xml:space="preserve">Designation: </w:t>
            </w:r>
            <w:r w:rsidR="003F5176">
              <w:t>Site Engineer</w:t>
            </w:r>
          </w:p>
          <w:p w14:paraId="11E5D390" w14:textId="77777777" w:rsidR="00C3499F" w:rsidRDefault="00C3499F" w:rsidP="00C3499F">
            <w:pPr>
              <w:widowControl w:val="0"/>
              <w:autoSpaceDE w:val="0"/>
              <w:autoSpaceDN w:val="0"/>
              <w:adjustRightInd w:val="0"/>
            </w:pPr>
            <w:r w:rsidRPr="00C3499F">
              <w:t xml:space="preserve">Qualification &amp; Experience: </w:t>
            </w:r>
            <w:proofErr w:type="spellStart"/>
            <w:proofErr w:type="gramStart"/>
            <w:r w:rsidR="003F5176">
              <w:t>B.tech</w:t>
            </w:r>
            <w:proofErr w:type="spellEnd"/>
            <w:proofErr w:type="gramEnd"/>
            <w:r w:rsidR="003F5176">
              <w:t xml:space="preserve"> in </w:t>
            </w:r>
            <w:r w:rsidR="001B1E22">
              <w:t xml:space="preserve">Civil </w:t>
            </w:r>
            <w:r w:rsidRPr="00C3499F">
              <w:t>with 8 years of experience</w:t>
            </w:r>
          </w:p>
          <w:p w14:paraId="38F1EB31" w14:textId="77777777" w:rsidR="006C51B3" w:rsidRPr="00C3499F" w:rsidRDefault="006C51B3" w:rsidP="00C3499F">
            <w:pPr>
              <w:widowControl w:val="0"/>
              <w:autoSpaceDE w:val="0"/>
              <w:autoSpaceDN w:val="0"/>
              <w:adjustRightInd w:val="0"/>
            </w:pPr>
            <w:r>
              <w:t>Martina</w:t>
            </w:r>
          </w:p>
          <w:p w14:paraId="33D89343" w14:textId="77777777" w:rsidR="003F5176" w:rsidRDefault="003F5176" w:rsidP="00C3499F">
            <w:pPr>
              <w:widowControl w:val="0"/>
              <w:autoSpaceDE w:val="0"/>
              <w:autoSpaceDN w:val="0"/>
              <w:adjustRightInd w:val="0"/>
            </w:pPr>
            <w:r>
              <w:t>Machine Operator</w:t>
            </w:r>
          </w:p>
          <w:p w14:paraId="1FA3ABD1" w14:textId="492A6372" w:rsidR="006D74D4" w:rsidRPr="00C3499F" w:rsidRDefault="00C3499F" w:rsidP="0021511A">
            <w:pPr>
              <w:widowControl w:val="0"/>
              <w:autoSpaceDE w:val="0"/>
              <w:autoSpaceDN w:val="0"/>
              <w:adjustRightInd w:val="0"/>
            </w:pPr>
            <w:r w:rsidRPr="00C3499F">
              <w:t xml:space="preserve">Designation: </w:t>
            </w:r>
            <w:r w:rsidR="003F5176">
              <w:t xml:space="preserve">Machining operator </w:t>
            </w:r>
            <w:r w:rsidRPr="00C3499F">
              <w:br/>
              <w:t>Qualification &amp; Experience</w:t>
            </w:r>
            <w:r w:rsidR="00B036BF">
              <w:t xml:space="preserve"> Auto-mobile </w:t>
            </w:r>
            <w:proofErr w:type="gramStart"/>
            <w:r w:rsidR="00B036BF">
              <w:t xml:space="preserve">Mechanical </w:t>
            </w:r>
            <w:r w:rsidRPr="00C3499F">
              <w:t xml:space="preserve"> with</w:t>
            </w:r>
            <w:proofErr w:type="gramEnd"/>
            <w:r w:rsidRPr="00C3499F">
              <w:t xml:space="preserve"> 5 years of experience</w:t>
            </w:r>
          </w:p>
        </w:tc>
        <w:tc>
          <w:tcPr>
            <w:tcW w:w="284" w:type="dxa"/>
            <w:vMerge/>
            <w:tcBorders>
              <w:bottom w:val="single" w:sz="6" w:space="0" w:color="auto"/>
              <w:right w:val="nil"/>
            </w:tcBorders>
          </w:tcPr>
          <w:p w14:paraId="650325E6" w14:textId="77777777" w:rsidR="00A744BF" w:rsidRPr="00DD3EC0" w:rsidRDefault="00A744BF" w:rsidP="00C432AC">
            <w:pPr>
              <w:pStyle w:val="Header"/>
              <w:rPr>
                <w:rFonts w:ascii="Times New Roman" w:hAnsi="Times New Roman"/>
                <w:b/>
              </w:rPr>
            </w:pPr>
          </w:p>
        </w:tc>
      </w:tr>
      <w:tr w:rsidR="00A744BF" w:rsidRPr="00DD3EC0" w14:paraId="5A88ADAA" w14:textId="77777777" w:rsidTr="00B62B60">
        <w:trPr>
          <w:cantSplit/>
          <w:trHeight w:val="211"/>
        </w:trPr>
        <w:tc>
          <w:tcPr>
            <w:tcW w:w="10624" w:type="dxa"/>
            <w:gridSpan w:val="7"/>
            <w:tcBorders>
              <w:top w:val="single" w:sz="6" w:space="0" w:color="auto"/>
              <w:left w:val="single" w:sz="6" w:space="0" w:color="auto"/>
              <w:bottom w:val="single" w:sz="6" w:space="0" w:color="auto"/>
              <w:right w:val="nil"/>
            </w:tcBorders>
          </w:tcPr>
          <w:p w14:paraId="4085728F" w14:textId="77777777" w:rsidR="00A744BF" w:rsidRPr="00DD3EC0" w:rsidRDefault="00A744BF" w:rsidP="00C432AC">
            <w:pPr>
              <w:rPr>
                <w:b/>
                <w:szCs w:val="20"/>
              </w:rPr>
            </w:pPr>
            <w:r w:rsidRPr="00DD3EC0">
              <w:rPr>
                <w:b/>
                <w:szCs w:val="20"/>
              </w:rPr>
              <w:t>7.3 Awareness</w:t>
            </w:r>
          </w:p>
        </w:tc>
      </w:tr>
      <w:tr w:rsidR="00A744BF" w:rsidRPr="00DD3EC0" w14:paraId="37A53F3E" w14:textId="77777777" w:rsidTr="004E3491">
        <w:trPr>
          <w:cantSplit/>
          <w:trHeight w:val="2682"/>
        </w:trPr>
        <w:tc>
          <w:tcPr>
            <w:tcW w:w="4402" w:type="dxa"/>
            <w:gridSpan w:val="2"/>
            <w:tcBorders>
              <w:top w:val="single" w:sz="6" w:space="0" w:color="auto"/>
              <w:left w:val="single" w:sz="6" w:space="0" w:color="auto"/>
              <w:bottom w:val="single" w:sz="6" w:space="0" w:color="auto"/>
            </w:tcBorders>
          </w:tcPr>
          <w:p w14:paraId="487B4B2B" w14:textId="77777777" w:rsidR="00A744BF" w:rsidRPr="00DD3EC0" w:rsidRDefault="00A744BF" w:rsidP="00C432AC">
            <w:pPr>
              <w:jc w:val="both"/>
              <w:rPr>
                <w:szCs w:val="20"/>
              </w:rPr>
            </w:pPr>
            <w:r w:rsidRPr="00DD3EC0">
              <w:rPr>
                <w:szCs w:val="20"/>
              </w:rPr>
              <w:t>a) the quality policy;</w:t>
            </w:r>
          </w:p>
          <w:p w14:paraId="3CFF867D" w14:textId="77777777" w:rsidR="00A744BF" w:rsidRPr="00DD3EC0" w:rsidRDefault="00A744BF" w:rsidP="00C432AC">
            <w:pPr>
              <w:jc w:val="both"/>
              <w:rPr>
                <w:szCs w:val="20"/>
              </w:rPr>
            </w:pPr>
            <w:r w:rsidRPr="00DD3EC0">
              <w:rPr>
                <w:szCs w:val="20"/>
              </w:rPr>
              <w:t xml:space="preserve"> b) relevant quality objectives;</w:t>
            </w:r>
          </w:p>
          <w:p w14:paraId="31D74965"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2B277552"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1890" w:type="dxa"/>
            <w:gridSpan w:val="2"/>
            <w:tcBorders>
              <w:top w:val="nil"/>
              <w:bottom w:val="single" w:sz="4" w:space="0" w:color="auto"/>
            </w:tcBorders>
          </w:tcPr>
          <w:p w14:paraId="23CC8529" w14:textId="77777777" w:rsidR="00A744BF" w:rsidRPr="00DD3EC0" w:rsidRDefault="00A744BF" w:rsidP="00C54338">
            <w:pPr>
              <w:tabs>
                <w:tab w:val="left" w:pos="360"/>
              </w:tabs>
              <w:ind w:left="170" w:hanging="170"/>
              <w:jc w:val="both"/>
              <w:rPr>
                <w:b/>
                <w:szCs w:val="20"/>
              </w:rPr>
            </w:pPr>
          </w:p>
          <w:p w14:paraId="781D3C79" w14:textId="77777777" w:rsidR="00C54338" w:rsidRPr="00DD3EC0" w:rsidRDefault="00E15FD1" w:rsidP="00C54338">
            <w:pPr>
              <w:tabs>
                <w:tab w:val="left" w:pos="360"/>
              </w:tabs>
              <w:ind w:left="170" w:hanging="170"/>
              <w:jc w:val="both"/>
              <w:rPr>
                <w:szCs w:val="20"/>
              </w:rPr>
            </w:pPr>
            <w:r>
              <w:rPr>
                <w:szCs w:val="20"/>
              </w:rPr>
              <w:t>Ref</w:t>
            </w:r>
            <w:r w:rsidR="004E3491">
              <w:rPr>
                <w:szCs w:val="20"/>
              </w:rPr>
              <w:t xml:space="preserve">: </w:t>
            </w:r>
            <w:r w:rsidR="004A35CA">
              <w:rPr>
                <w:szCs w:val="20"/>
              </w:rPr>
              <w:t>MT_A</w:t>
            </w:r>
            <w:r w:rsidR="00C14254">
              <w:rPr>
                <w:szCs w:val="20"/>
              </w:rPr>
              <w:t>/</w:t>
            </w:r>
            <w:r w:rsidRPr="00DD3EC0">
              <w:rPr>
                <w:szCs w:val="20"/>
              </w:rPr>
              <w:t>QMS/TRG/</w:t>
            </w:r>
            <w:r>
              <w:rPr>
                <w:szCs w:val="20"/>
              </w:rPr>
              <w:t xml:space="preserve">D01 </w:t>
            </w:r>
            <w:r w:rsidRPr="00DD3EC0">
              <w:rPr>
                <w:szCs w:val="20"/>
              </w:rPr>
              <w:t xml:space="preserve"> </w:t>
            </w:r>
          </w:p>
        </w:tc>
        <w:tc>
          <w:tcPr>
            <w:tcW w:w="360" w:type="dxa"/>
            <w:tcBorders>
              <w:top w:val="nil"/>
              <w:bottom w:val="single" w:sz="4" w:space="0" w:color="auto"/>
              <w:right w:val="single" w:sz="6" w:space="0" w:color="auto"/>
            </w:tcBorders>
          </w:tcPr>
          <w:p w14:paraId="14A5F235" w14:textId="77777777" w:rsidR="00A744BF" w:rsidRPr="00DD3EC0" w:rsidRDefault="00A744BF" w:rsidP="00C432AC">
            <w:pPr>
              <w:jc w:val="both"/>
              <w:rPr>
                <w:b/>
                <w:szCs w:val="20"/>
              </w:rPr>
            </w:pPr>
          </w:p>
        </w:tc>
        <w:tc>
          <w:tcPr>
            <w:tcW w:w="3688" w:type="dxa"/>
            <w:tcBorders>
              <w:top w:val="nil"/>
              <w:left w:val="single" w:sz="6" w:space="0" w:color="auto"/>
              <w:bottom w:val="single" w:sz="4" w:space="0" w:color="auto"/>
            </w:tcBorders>
          </w:tcPr>
          <w:p w14:paraId="3D49A5A8" w14:textId="7AE5CD70" w:rsidR="00917381" w:rsidRPr="001B1E22" w:rsidRDefault="001B1E22" w:rsidP="001B1E22">
            <w:pPr>
              <w:tabs>
                <w:tab w:val="left" w:pos="510"/>
              </w:tabs>
              <w:autoSpaceDE w:val="0"/>
              <w:autoSpaceDN w:val="0"/>
              <w:adjustRightInd w:val="0"/>
              <w:spacing w:before="20" w:after="20"/>
              <w:ind w:right="6"/>
              <w:jc w:val="both"/>
            </w:pPr>
            <w:r w:rsidRPr="001B1E22">
              <w:t xml:space="preserve">The organization maintains an annual training calendar to enhance employee awareness of the Quality Management System. Training records for employees </w:t>
            </w:r>
            <w:proofErr w:type="spellStart"/>
            <w:r w:rsidR="009927D7">
              <w:t>Lucus</w:t>
            </w:r>
            <w:proofErr w:type="spellEnd"/>
            <w:r w:rsidR="009927D7">
              <w:t xml:space="preserve">, Anny, Andrew, MIC, Stajan, </w:t>
            </w:r>
            <w:proofErr w:type="spellStart"/>
            <w:r w:rsidR="009927D7">
              <w:t>Etc</w:t>
            </w:r>
            <w:proofErr w:type="spellEnd"/>
            <w:r w:rsidR="009927D7">
              <w:t xml:space="preserve">   </w:t>
            </w:r>
            <w:r w:rsidRPr="001B1E22">
              <w:t>were verified on 15/06</w:t>
            </w:r>
            <w:r w:rsidR="00D63D0F">
              <w:t>/2023</w:t>
            </w:r>
            <w:r w:rsidRPr="001B1E22">
              <w:t xml:space="preserve">, documented under Ref: </w:t>
            </w:r>
            <w:r w:rsidR="004A35CA">
              <w:t>MT_A</w:t>
            </w:r>
            <w:r w:rsidRPr="001B1E22">
              <w:t>/QMS/TRG/D01, to ensure alignment with quality objectives.</w:t>
            </w:r>
          </w:p>
        </w:tc>
        <w:tc>
          <w:tcPr>
            <w:tcW w:w="284" w:type="dxa"/>
            <w:tcBorders>
              <w:top w:val="nil"/>
              <w:bottom w:val="single" w:sz="4" w:space="0" w:color="auto"/>
              <w:right w:val="single" w:sz="6" w:space="0" w:color="auto"/>
            </w:tcBorders>
          </w:tcPr>
          <w:p w14:paraId="4D650608" w14:textId="77777777" w:rsidR="00A744BF" w:rsidRPr="00DD3EC0" w:rsidRDefault="00A744BF" w:rsidP="00C432AC">
            <w:pPr>
              <w:jc w:val="both"/>
              <w:rPr>
                <w:b/>
                <w:szCs w:val="20"/>
              </w:rPr>
            </w:pPr>
          </w:p>
        </w:tc>
      </w:tr>
      <w:tr w:rsidR="009837F1" w:rsidRPr="00DD3EC0" w14:paraId="6AF08147" w14:textId="77777777" w:rsidTr="00B62B60">
        <w:trPr>
          <w:cantSplit/>
          <w:trHeight w:val="236"/>
        </w:trPr>
        <w:tc>
          <w:tcPr>
            <w:tcW w:w="10624" w:type="dxa"/>
            <w:gridSpan w:val="7"/>
            <w:tcBorders>
              <w:top w:val="single" w:sz="6" w:space="0" w:color="auto"/>
              <w:left w:val="single" w:sz="6" w:space="0" w:color="auto"/>
              <w:bottom w:val="single" w:sz="4" w:space="0" w:color="auto"/>
              <w:right w:val="single" w:sz="6" w:space="0" w:color="auto"/>
            </w:tcBorders>
          </w:tcPr>
          <w:p w14:paraId="5977FB4C" w14:textId="77777777" w:rsidR="009837F1" w:rsidRPr="00DD3EC0" w:rsidRDefault="009837F1" w:rsidP="00C432AC">
            <w:pPr>
              <w:jc w:val="both"/>
              <w:rPr>
                <w:b/>
                <w:szCs w:val="20"/>
              </w:rPr>
            </w:pPr>
            <w:r w:rsidRPr="00DD3EC0">
              <w:rPr>
                <w:b/>
                <w:szCs w:val="20"/>
              </w:rPr>
              <w:t>7.4 Communication</w:t>
            </w:r>
          </w:p>
        </w:tc>
      </w:tr>
      <w:tr w:rsidR="009837F1" w:rsidRPr="00DD3EC0" w14:paraId="1E8DA6A9" w14:textId="77777777" w:rsidTr="004E3491">
        <w:trPr>
          <w:cantSplit/>
          <w:trHeight w:val="1399"/>
        </w:trPr>
        <w:tc>
          <w:tcPr>
            <w:tcW w:w="4402" w:type="dxa"/>
            <w:gridSpan w:val="2"/>
            <w:tcBorders>
              <w:top w:val="single" w:sz="4" w:space="0" w:color="auto"/>
              <w:left w:val="single" w:sz="6" w:space="0" w:color="auto"/>
              <w:bottom w:val="single" w:sz="4" w:space="0" w:color="auto"/>
            </w:tcBorders>
          </w:tcPr>
          <w:p w14:paraId="279C6580" w14:textId="77777777" w:rsidR="009837F1" w:rsidRPr="00DD3EC0" w:rsidRDefault="009837F1" w:rsidP="00C432AC">
            <w:pPr>
              <w:jc w:val="both"/>
              <w:rPr>
                <w:szCs w:val="20"/>
              </w:rPr>
            </w:pPr>
            <w:r w:rsidRPr="00DD3EC0">
              <w:rPr>
                <w:szCs w:val="20"/>
              </w:rPr>
              <w:lastRenderedPageBreak/>
              <w:t xml:space="preserve">a) on what it will communicate; </w:t>
            </w:r>
          </w:p>
          <w:p w14:paraId="35EE97C6" w14:textId="77777777" w:rsidR="009837F1" w:rsidRPr="00DD3EC0" w:rsidRDefault="009837F1" w:rsidP="00C432AC">
            <w:pPr>
              <w:jc w:val="both"/>
              <w:rPr>
                <w:szCs w:val="20"/>
              </w:rPr>
            </w:pPr>
            <w:r w:rsidRPr="00DD3EC0">
              <w:rPr>
                <w:szCs w:val="20"/>
              </w:rPr>
              <w:t xml:space="preserve">b) when to communicate; </w:t>
            </w:r>
          </w:p>
          <w:p w14:paraId="1D414A38" w14:textId="77777777" w:rsidR="009837F1" w:rsidRPr="00DD3EC0" w:rsidRDefault="009837F1" w:rsidP="00C432AC">
            <w:pPr>
              <w:jc w:val="both"/>
              <w:rPr>
                <w:szCs w:val="20"/>
              </w:rPr>
            </w:pPr>
            <w:r w:rsidRPr="00DD3EC0">
              <w:rPr>
                <w:szCs w:val="20"/>
              </w:rPr>
              <w:t xml:space="preserve">c) with whom to communicate; </w:t>
            </w:r>
          </w:p>
          <w:p w14:paraId="6CC8FE2A" w14:textId="77777777" w:rsidR="009837F1" w:rsidRPr="00DD3EC0" w:rsidRDefault="009837F1" w:rsidP="00C432AC">
            <w:pPr>
              <w:jc w:val="both"/>
              <w:rPr>
                <w:szCs w:val="20"/>
              </w:rPr>
            </w:pPr>
            <w:r w:rsidRPr="00DD3EC0">
              <w:rPr>
                <w:szCs w:val="20"/>
              </w:rPr>
              <w:t xml:space="preserve">d) how to communicate; </w:t>
            </w:r>
          </w:p>
          <w:p w14:paraId="75CB7775"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1890" w:type="dxa"/>
            <w:gridSpan w:val="2"/>
            <w:tcBorders>
              <w:top w:val="single" w:sz="4" w:space="0" w:color="auto"/>
              <w:bottom w:val="single" w:sz="4" w:space="0" w:color="auto"/>
            </w:tcBorders>
          </w:tcPr>
          <w:p w14:paraId="19B2BA6B" w14:textId="77777777" w:rsidR="009837F1" w:rsidRPr="00DD3EC0" w:rsidRDefault="00481260" w:rsidP="000869EB">
            <w:pPr>
              <w:widowControl w:val="0"/>
              <w:autoSpaceDE w:val="0"/>
              <w:autoSpaceDN w:val="0"/>
              <w:adjustRightInd w:val="0"/>
              <w:rPr>
                <w:b/>
                <w:szCs w:val="20"/>
              </w:rPr>
            </w:pPr>
            <w:r w:rsidRPr="00DD3EC0">
              <w:rPr>
                <w:szCs w:val="20"/>
              </w:rPr>
              <w:t xml:space="preserve">Ref: </w:t>
            </w:r>
            <w:r w:rsidR="004A35CA">
              <w:rPr>
                <w:szCs w:val="20"/>
              </w:rPr>
              <w:t>MT_A</w:t>
            </w:r>
            <w:r w:rsidR="00C14254">
              <w:rPr>
                <w:szCs w:val="20"/>
              </w:rPr>
              <w:t>/</w:t>
            </w:r>
            <w:r w:rsidR="00A90C54">
              <w:rPr>
                <w:szCs w:val="20"/>
              </w:rPr>
              <w:t>Q-C/7.4</w:t>
            </w:r>
            <w:r w:rsidRPr="00DD3EC0">
              <w:rPr>
                <w:szCs w:val="20"/>
              </w:rPr>
              <w:t xml:space="preserve"> </w:t>
            </w:r>
          </w:p>
        </w:tc>
        <w:tc>
          <w:tcPr>
            <w:tcW w:w="360" w:type="dxa"/>
            <w:tcBorders>
              <w:top w:val="single" w:sz="4" w:space="0" w:color="auto"/>
              <w:bottom w:val="single" w:sz="4" w:space="0" w:color="auto"/>
              <w:right w:val="single" w:sz="6" w:space="0" w:color="auto"/>
            </w:tcBorders>
          </w:tcPr>
          <w:p w14:paraId="78A65889" w14:textId="77777777" w:rsidR="009837F1" w:rsidRPr="00DD3EC0" w:rsidRDefault="009837F1" w:rsidP="00C432AC">
            <w:pPr>
              <w:jc w:val="both"/>
              <w:rPr>
                <w:b/>
                <w:szCs w:val="20"/>
              </w:rPr>
            </w:pPr>
          </w:p>
        </w:tc>
        <w:tc>
          <w:tcPr>
            <w:tcW w:w="3688" w:type="dxa"/>
            <w:tcBorders>
              <w:top w:val="single" w:sz="4" w:space="0" w:color="auto"/>
              <w:left w:val="single" w:sz="6" w:space="0" w:color="auto"/>
              <w:bottom w:val="single" w:sz="4" w:space="0" w:color="auto"/>
            </w:tcBorders>
          </w:tcPr>
          <w:p w14:paraId="209F6C6B" w14:textId="55796C99" w:rsidR="007123F6" w:rsidRPr="00DD3EC0" w:rsidRDefault="00C3499F" w:rsidP="00CA1094">
            <w:pPr>
              <w:tabs>
                <w:tab w:val="left" w:pos="510"/>
              </w:tabs>
              <w:autoSpaceDE w:val="0"/>
              <w:autoSpaceDN w:val="0"/>
              <w:adjustRightInd w:val="0"/>
              <w:spacing w:before="20" w:after="20"/>
              <w:ind w:right="6"/>
              <w:jc w:val="both"/>
              <w:rPr>
                <w:bCs/>
                <w:szCs w:val="20"/>
              </w:rPr>
            </w:pPr>
            <w:r>
              <w:t xml:space="preserve">Internal and external communications are verified in Ref: </w:t>
            </w:r>
            <w:r w:rsidR="004A35CA">
              <w:t>MT_A</w:t>
            </w:r>
            <w:r>
              <w:t xml:space="preserve">/Q-C/7.4. Supplier delivery time communication was verified in Ref: </w:t>
            </w:r>
            <w:r w:rsidR="004A35CA">
              <w:t>MT_A</w:t>
            </w:r>
            <w:r>
              <w:t>/Q-SCL/024, and the store head was notified via email and update on Portal on 15/</w:t>
            </w:r>
            <w:r w:rsidR="00171DED">
              <w:t>12</w:t>
            </w:r>
            <w:r w:rsidR="00D63D0F">
              <w:t>/2023</w:t>
            </w:r>
            <w:r>
              <w:t>.</w:t>
            </w:r>
          </w:p>
        </w:tc>
        <w:tc>
          <w:tcPr>
            <w:tcW w:w="284" w:type="dxa"/>
            <w:tcBorders>
              <w:top w:val="single" w:sz="4" w:space="0" w:color="auto"/>
              <w:bottom w:val="single" w:sz="4" w:space="0" w:color="auto"/>
              <w:right w:val="single" w:sz="6" w:space="0" w:color="auto"/>
            </w:tcBorders>
          </w:tcPr>
          <w:p w14:paraId="1F0F0709" w14:textId="77777777" w:rsidR="009837F1" w:rsidRPr="00DD3EC0" w:rsidRDefault="009837F1" w:rsidP="00C432AC">
            <w:pPr>
              <w:jc w:val="both"/>
              <w:rPr>
                <w:b/>
                <w:szCs w:val="20"/>
              </w:rPr>
            </w:pPr>
          </w:p>
        </w:tc>
      </w:tr>
      <w:tr w:rsidR="009837F1" w:rsidRPr="00DD3EC0" w14:paraId="07460516" w14:textId="77777777" w:rsidTr="00B62B60">
        <w:trPr>
          <w:cantSplit/>
          <w:trHeight w:val="315"/>
        </w:trPr>
        <w:tc>
          <w:tcPr>
            <w:tcW w:w="10624" w:type="dxa"/>
            <w:gridSpan w:val="7"/>
            <w:tcBorders>
              <w:top w:val="single" w:sz="4" w:space="0" w:color="auto"/>
              <w:left w:val="single" w:sz="6" w:space="0" w:color="auto"/>
              <w:bottom w:val="single" w:sz="4" w:space="0" w:color="auto"/>
              <w:right w:val="single" w:sz="6" w:space="0" w:color="auto"/>
            </w:tcBorders>
          </w:tcPr>
          <w:p w14:paraId="3B3F5253" w14:textId="77777777" w:rsidR="009837F1" w:rsidRPr="00DD3EC0" w:rsidRDefault="009837F1" w:rsidP="00C432AC">
            <w:pPr>
              <w:jc w:val="both"/>
              <w:rPr>
                <w:b/>
                <w:szCs w:val="20"/>
              </w:rPr>
            </w:pPr>
            <w:r w:rsidRPr="00DD3EC0">
              <w:rPr>
                <w:b/>
                <w:szCs w:val="20"/>
              </w:rPr>
              <w:t>7.5 Documented information</w:t>
            </w:r>
          </w:p>
        </w:tc>
      </w:tr>
      <w:tr w:rsidR="009837F1" w:rsidRPr="00DD3EC0" w14:paraId="5E046734" w14:textId="77777777" w:rsidTr="004E3491">
        <w:trPr>
          <w:cantSplit/>
          <w:trHeight w:val="351"/>
        </w:trPr>
        <w:tc>
          <w:tcPr>
            <w:tcW w:w="4402" w:type="dxa"/>
            <w:gridSpan w:val="2"/>
            <w:tcBorders>
              <w:top w:val="single" w:sz="4" w:space="0" w:color="auto"/>
              <w:left w:val="single" w:sz="6" w:space="0" w:color="auto"/>
              <w:bottom w:val="single" w:sz="4" w:space="0" w:color="auto"/>
            </w:tcBorders>
          </w:tcPr>
          <w:p w14:paraId="243DC2AF" w14:textId="77777777" w:rsidR="009837F1" w:rsidRPr="00DD3EC0" w:rsidRDefault="009837F1" w:rsidP="00C432AC">
            <w:pPr>
              <w:jc w:val="both"/>
              <w:rPr>
                <w:b/>
                <w:szCs w:val="20"/>
              </w:rPr>
            </w:pPr>
            <w:r w:rsidRPr="00DD3EC0">
              <w:rPr>
                <w:b/>
                <w:szCs w:val="20"/>
              </w:rPr>
              <w:t>7.5.1 General</w:t>
            </w:r>
          </w:p>
        </w:tc>
        <w:tc>
          <w:tcPr>
            <w:tcW w:w="1890" w:type="dxa"/>
            <w:gridSpan w:val="2"/>
            <w:vMerge w:val="restart"/>
            <w:tcBorders>
              <w:top w:val="single" w:sz="4" w:space="0" w:color="auto"/>
            </w:tcBorders>
          </w:tcPr>
          <w:p w14:paraId="7062750F" w14:textId="77777777" w:rsidR="007123F6" w:rsidRPr="00DD3EC0" w:rsidRDefault="00785999" w:rsidP="007123F6">
            <w:pPr>
              <w:tabs>
                <w:tab w:val="left" w:pos="360"/>
              </w:tabs>
              <w:ind w:left="170" w:hanging="170"/>
              <w:rPr>
                <w:szCs w:val="20"/>
              </w:rPr>
            </w:pPr>
            <w:r>
              <w:rPr>
                <w:szCs w:val="20"/>
              </w:rPr>
              <w:t xml:space="preserve">Ref: </w:t>
            </w:r>
            <w:r>
              <w:rPr>
                <w:bCs/>
                <w:szCs w:val="20"/>
              </w:rPr>
              <w:t xml:space="preserve"> </w:t>
            </w:r>
            <w:r w:rsidR="004A35CA">
              <w:rPr>
                <w:bCs/>
                <w:szCs w:val="20"/>
              </w:rPr>
              <w:t>MT_A</w:t>
            </w:r>
            <w:r w:rsidR="00C14254">
              <w:rPr>
                <w:bCs/>
                <w:szCs w:val="20"/>
              </w:rPr>
              <w:t>/</w:t>
            </w:r>
            <w:r>
              <w:rPr>
                <w:szCs w:val="20"/>
              </w:rPr>
              <w:t>Q-DI/7.5</w:t>
            </w:r>
          </w:p>
        </w:tc>
        <w:tc>
          <w:tcPr>
            <w:tcW w:w="360" w:type="dxa"/>
            <w:vMerge w:val="restart"/>
            <w:tcBorders>
              <w:top w:val="single" w:sz="4" w:space="0" w:color="auto"/>
              <w:right w:val="single" w:sz="6" w:space="0" w:color="auto"/>
            </w:tcBorders>
          </w:tcPr>
          <w:p w14:paraId="0C31B737" w14:textId="77777777" w:rsidR="009837F1" w:rsidRPr="00DD3EC0" w:rsidRDefault="009837F1" w:rsidP="00C432AC">
            <w:pPr>
              <w:jc w:val="both"/>
              <w:rPr>
                <w:b/>
                <w:szCs w:val="20"/>
              </w:rPr>
            </w:pPr>
          </w:p>
        </w:tc>
        <w:tc>
          <w:tcPr>
            <w:tcW w:w="3688" w:type="dxa"/>
            <w:vMerge w:val="restart"/>
            <w:tcBorders>
              <w:top w:val="single" w:sz="4" w:space="0" w:color="auto"/>
              <w:left w:val="single" w:sz="6" w:space="0" w:color="auto"/>
            </w:tcBorders>
          </w:tcPr>
          <w:p w14:paraId="6A4E68B5" w14:textId="4A3C55C4" w:rsidR="00AE10E1" w:rsidRPr="0058057E" w:rsidRDefault="0058057E" w:rsidP="0058057E">
            <w:pPr>
              <w:tabs>
                <w:tab w:val="left" w:pos="510"/>
              </w:tabs>
              <w:autoSpaceDE w:val="0"/>
              <w:autoSpaceDN w:val="0"/>
              <w:adjustRightInd w:val="0"/>
              <w:spacing w:before="20" w:after="20"/>
              <w:ind w:right="6"/>
              <w:jc w:val="both"/>
            </w:pPr>
            <w:r w:rsidRPr="0058057E">
              <w:t xml:space="preserve">Documenting information in the QMS helps ensure everything is clear and works well. This includes audit reports and customer feedback, recorded in </w:t>
            </w:r>
            <w:r w:rsidR="004A35CA">
              <w:t>MT_A</w:t>
            </w:r>
            <w:r w:rsidRPr="0058057E">
              <w:t>/Q-DI/7.5, dated</w:t>
            </w:r>
            <w:r>
              <w:t>21/</w:t>
            </w:r>
            <w:r w:rsidR="00171DED">
              <w:t>12</w:t>
            </w:r>
            <w:r w:rsidR="00D63D0F">
              <w:t>/2023</w:t>
            </w:r>
            <w:r w:rsidRPr="0058057E">
              <w:t>.</w:t>
            </w:r>
          </w:p>
        </w:tc>
        <w:tc>
          <w:tcPr>
            <w:tcW w:w="284" w:type="dxa"/>
            <w:vMerge w:val="restart"/>
            <w:tcBorders>
              <w:top w:val="single" w:sz="4" w:space="0" w:color="auto"/>
              <w:right w:val="single" w:sz="6" w:space="0" w:color="auto"/>
            </w:tcBorders>
          </w:tcPr>
          <w:p w14:paraId="5D13DCA4" w14:textId="77777777" w:rsidR="009837F1" w:rsidRPr="00DD3EC0" w:rsidRDefault="009837F1" w:rsidP="00C432AC">
            <w:pPr>
              <w:jc w:val="both"/>
              <w:rPr>
                <w:b/>
                <w:szCs w:val="20"/>
              </w:rPr>
            </w:pPr>
          </w:p>
        </w:tc>
      </w:tr>
      <w:tr w:rsidR="009837F1" w:rsidRPr="00DD3EC0" w14:paraId="48317384" w14:textId="77777777" w:rsidTr="004E3491">
        <w:trPr>
          <w:cantSplit/>
          <w:trHeight w:val="992"/>
        </w:trPr>
        <w:tc>
          <w:tcPr>
            <w:tcW w:w="4402" w:type="dxa"/>
            <w:gridSpan w:val="2"/>
            <w:tcBorders>
              <w:top w:val="single" w:sz="4" w:space="0" w:color="auto"/>
              <w:left w:val="single" w:sz="6" w:space="0" w:color="auto"/>
              <w:bottom w:val="single" w:sz="4" w:space="0" w:color="auto"/>
            </w:tcBorders>
          </w:tcPr>
          <w:p w14:paraId="69F817BF" w14:textId="77777777" w:rsidR="009837F1" w:rsidRPr="00DD3EC0" w:rsidRDefault="009837F1" w:rsidP="00C432AC">
            <w:pPr>
              <w:jc w:val="both"/>
              <w:rPr>
                <w:szCs w:val="20"/>
              </w:rPr>
            </w:pPr>
            <w:r w:rsidRPr="00DD3EC0">
              <w:rPr>
                <w:szCs w:val="20"/>
              </w:rPr>
              <w:t>organization’s quality management system shall include:</w:t>
            </w:r>
          </w:p>
          <w:p w14:paraId="6DB3DCC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8293800"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1890" w:type="dxa"/>
            <w:gridSpan w:val="2"/>
            <w:vMerge/>
            <w:tcBorders>
              <w:bottom w:val="single" w:sz="4" w:space="0" w:color="auto"/>
            </w:tcBorders>
          </w:tcPr>
          <w:p w14:paraId="505627F3" w14:textId="77777777" w:rsidR="009837F1" w:rsidRPr="00DD3EC0" w:rsidRDefault="009837F1" w:rsidP="00C432AC">
            <w:pPr>
              <w:tabs>
                <w:tab w:val="left" w:pos="360"/>
              </w:tabs>
              <w:ind w:left="170" w:hanging="170"/>
              <w:rPr>
                <w:b/>
                <w:szCs w:val="20"/>
              </w:rPr>
            </w:pPr>
          </w:p>
        </w:tc>
        <w:tc>
          <w:tcPr>
            <w:tcW w:w="360" w:type="dxa"/>
            <w:vMerge/>
            <w:tcBorders>
              <w:bottom w:val="single" w:sz="4" w:space="0" w:color="auto"/>
              <w:right w:val="single" w:sz="6" w:space="0" w:color="auto"/>
            </w:tcBorders>
          </w:tcPr>
          <w:p w14:paraId="144767DA" w14:textId="77777777" w:rsidR="009837F1" w:rsidRPr="00DD3EC0" w:rsidRDefault="009837F1" w:rsidP="00C432AC">
            <w:pPr>
              <w:jc w:val="both"/>
              <w:rPr>
                <w:b/>
                <w:szCs w:val="20"/>
              </w:rPr>
            </w:pPr>
          </w:p>
        </w:tc>
        <w:tc>
          <w:tcPr>
            <w:tcW w:w="3688" w:type="dxa"/>
            <w:vMerge/>
            <w:tcBorders>
              <w:left w:val="single" w:sz="6" w:space="0" w:color="auto"/>
              <w:bottom w:val="single" w:sz="4" w:space="0" w:color="auto"/>
            </w:tcBorders>
          </w:tcPr>
          <w:p w14:paraId="1267D01E"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33A7D209" w14:textId="77777777" w:rsidR="009837F1" w:rsidRPr="00DD3EC0" w:rsidRDefault="009837F1" w:rsidP="00C432AC">
            <w:pPr>
              <w:jc w:val="both"/>
              <w:rPr>
                <w:b/>
                <w:szCs w:val="20"/>
              </w:rPr>
            </w:pPr>
          </w:p>
        </w:tc>
      </w:tr>
      <w:tr w:rsidR="00730C4C" w:rsidRPr="00DD3EC0" w14:paraId="4EBC81DA" w14:textId="77777777" w:rsidTr="00B62B60">
        <w:trPr>
          <w:cantSplit/>
          <w:trHeight w:val="326"/>
        </w:trPr>
        <w:tc>
          <w:tcPr>
            <w:tcW w:w="10624" w:type="dxa"/>
            <w:gridSpan w:val="7"/>
            <w:tcBorders>
              <w:top w:val="single" w:sz="4" w:space="0" w:color="auto"/>
              <w:left w:val="single" w:sz="6" w:space="0" w:color="auto"/>
              <w:bottom w:val="single" w:sz="4" w:space="0" w:color="auto"/>
              <w:right w:val="single" w:sz="6" w:space="0" w:color="auto"/>
            </w:tcBorders>
          </w:tcPr>
          <w:p w14:paraId="2C297D66" w14:textId="77777777" w:rsidR="00730C4C" w:rsidRPr="00DD3EC0" w:rsidRDefault="00730C4C" w:rsidP="00C432AC">
            <w:pPr>
              <w:jc w:val="both"/>
              <w:rPr>
                <w:b/>
                <w:szCs w:val="20"/>
              </w:rPr>
            </w:pPr>
            <w:r w:rsidRPr="00DD3EC0">
              <w:rPr>
                <w:b/>
                <w:szCs w:val="20"/>
              </w:rPr>
              <w:t>7.5.2 Creating and updating</w:t>
            </w:r>
          </w:p>
        </w:tc>
      </w:tr>
      <w:tr w:rsidR="00730C4C" w:rsidRPr="00DD3EC0" w14:paraId="3B70CA65" w14:textId="77777777" w:rsidTr="004E3491">
        <w:trPr>
          <w:cantSplit/>
          <w:trHeight w:val="679"/>
        </w:trPr>
        <w:tc>
          <w:tcPr>
            <w:tcW w:w="4402" w:type="dxa"/>
            <w:gridSpan w:val="2"/>
            <w:tcBorders>
              <w:top w:val="single" w:sz="4" w:space="0" w:color="auto"/>
              <w:left w:val="single" w:sz="6" w:space="0" w:color="auto"/>
              <w:bottom w:val="single" w:sz="4" w:space="0" w:color="auto"/>
            </w:tcBorders>
          </w:tcPr>
          <w:p w14:paraId="30CE7332"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7B260753"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7CF3E3E6" w14:textId="77777777" w:rsidR="00730C4C" w:rsidRPr="00DD3EC0" w:rsidRDefault="00730C4C" w:rsidP="00C432AC">
            <w:pPr>
              <w:jc w:val="both"/>
              <w:rPr>
                <w:szCs w:val="20"/>
              </w:rPr>
            </w:pPr>
            <w:r w:rsidRPr="00DD3EC0">
              <w:rPr>
                <w:szCs w:val="20"/>
              </w:rPr>
              <w:t>c) review and approval for suitability and adequacy</w:t>
            </w:r>
          </w:p>
        </w:tc>
        <w:tc>
          <w:tcPr>
            <w:tcW w:w="1890" w:type="dxa"/>
            <w:gridSpan w:val="2"/>
            <w:tcBorders>
              <w:top w:val="single" w:sz="4" w:space="0" w:color="auto"/>
            </w:tcBorders>
          </w:tcPr>
          <w:p w14:paraId="337AEC5C" w14:textId="77777777" w:rsidR="000869EB" w:rsidRPr="00DD3EC0" w:rsidRDefault="000869EB" w:rsidP="000869EB">
            <w:pPr>
              <w:widowControl w:val="0"/>
              <w:autoSpaceDE w:val="0"/>
              <w:autoSpaceDN w:val="0"/>
              <w:adjustRightInd w:val="0"/>
              <w:rPr>
                <w:szCs w:val="20"/>
              </w:rPr>
            </w:pPr>
          </w:p>
          <w:p w14:paraId="0DCA5E5D" w14:textId="77777777" w:rsidR="00730C4C" w:rsidRPr="00DD3EC0" w:rsidRDefault="00985C91" w:rsidP="00985C91">
            <w:pPr>
              <w:widowControl w:val="0"/>
              <w:autoSpaceDE w:val="0"/>
              <w:autoSpaceDN w:val="0"/>
              <w:adjustRightInd w:val="0"/>
              <w:rPr>
                <w:b/>
                <w:szCs w:val="20"/>
              </w:rPr>
            </w:pPr>
            <w:r w:rsidRPr="00DD3EC0">
              <w:rPr>
                <w:bCs/>
                <w:szCs w:val="20"/>
              </w:rPr>
              <w:t xml:space="preserve">Ref: </w:t>
            </w:r>
            <w:r w:rsidRPr="00DD3EC0">
              <w:rPr>
                <w:szCs w:val="20"/>
              </w:rPr>
              <w:t xml:space="preserve"> </w:t>
            </w:r>
            <w:r w:rsidR="004A35CA">
              <w:rPr>
                <w:szCs w:val="20"/>
              </w:rPr>
              <w:t>MT_A</w:t>
            </w:r>
            <w:r w:rsidR="00C14254">
              <w:rPr>
                <w:szCs w:val="20"/>
              </w:rPr>
              <w:t>/</w:t>
            </w:r>
            <w:r w:rsidRPr="00DD3EC0">
              <w:rPr>
                <w:szCs w:val="20"/>
              </w:rPr>
              <w:t>QMS/ML/D10</w:t>
            </w:r>
          </w:p>
        </w:tc>
        <w:tc>
          <w:tcPr>
            <w:tcW w:w="360" w:type="dxa"/>
            <w:tcBorders>
              <w:top w:val="single" w:sz="4" w:space="0" w:color="auto"/>
              <w:right w:val="single" w:sz="6" w:space="0" w:color="auto"/>
            </w:tcBorders>
          </w:tcPr>
          <w:p w14:paraId="2792E091" w14:textId="77777777" w:rsidR="00730C4C" w:rsidRPr="00DD3EC0" w:rsidRDefault="00730C4C" w:rsidP="00C432AC">
            <w:pPr>
              <w:jc w:val="both"/>
              <w:rPr>
                <w:b/>
                <w:szCs w:val="20"/>
              </w:rPr>
            </w:pPr>
          </w:p>
        </w:tc>
        <w:tc>
          <w:tcPr>
            <w:tcW w:w="3688" w:type="dxa"/>
            <w:tcBorders>
              <w:top w:val="single" w:sz="4" w:space="0" w:color="auto"/>
              <w:left w:val="single" w:sz="6" w:space="0" w:color="auto"/>
            </w:tcBorders>
          </w:tcPr>
          <w:p w14:paraId="48BDD8CB" w14:textId="77777777" w:rsidR="006104F9" w:rsidRDefault="00AE10E1" w:rsidP="00985C91">
            <w:pPr>
              <w:widowControl w:val="0"/>
              <w:autoSpaceDE w:val="0"/>
              <w:autoSpaceDN w:val="0"/>
              <w:adjustRightInd w:val="0"/>
              <w:rPr>
                <w:szCs w:val="20"/>
              </w:rPr>
            </w:pPr>
            <w:r>
              <w:rPr>
                <w:bCs/>
                <w:szCs w:val="20"/>
              </w:rPr>
              <w:t xml:space="preserve">The organization </w:t>
            </w:r>
            <w:r w:rsidRPr="00AE10E1">
              <w:rPr>
                <w:bCs/>
                <w:szCs w:val="20"/>
              </w:rPr>
              <w:t>clear identification and</w:t>
            </w:r>
            <w:r w:rsidR="00C72298">
              <w:rPr>
                <w:bCs/>
                <w:szCs w:val="20"/>
              </w:rPr>
              <w:t xml:space="preserve"> </w:t>
            </w:r>
            <w:r w:rsidRPr="00AE10E1">
              <w:rPr>
                <w:bCs/>
                <w:szCs w:val="20"/>
              </w:rPr>
              <w:t xml:space="preserve">description for </w:t>
            </w:r>
            <w:r w:rsidR="006C171A">
              <w:rPr>
                <w:bCs/>
                <w:szCs w:val="20"/>
              </w:rPr>
              <w:t xml:space="preserve">risk and opportunities </w:t>
            </w:r>
            <w:r>
              <w:rPr>
                <w:bCs/>
                <w:szCs w:val="20"/>
              </w:rPr>
              <w:t xml:space="preserve">in </w:t>
            </w:r>
            <w:r w:rsidR="006C171A">
              <w:rPr>
                <w:szCs w:val="20"/>
              </w:rPr>
              <w:t xml:space="preserve">risk register </w:t>
            </w:r>
            <w:r w:rsidR="00985C91" w:rsidRPr="00DD3EC0">
              <w:rPr>
                <w:szCs w:val="20"/>
              </w:rPr>
              <w:t xml:space="preserve">of formats evident </w:t>
            </w:r>
            <w:r w:rsidR="004A35CA">
              <w:rPr>
                <w:szCs w:val="20"/>
              </w:rPr>
              <w:t>MT_A</w:t>
            </w:r>
            <w:r w:rsidR="00C14254">
              <w:rPr>
                <w:szCs w:val="20"/>
              </w:rPr>
              <w:t>/</w:t>
            </w:r>
            <w:r>
              <w:rPr>
                <w:szCs w:val="20"/>
              </w:rPr>
              <w:t>Q-</w:t>
            </w:r>
            <w:r w:rsidR="006C171A">
              <w:rPr>
                <w:szCs w:val="20"/>
              </w:rPr>
              <w:t>RA</w:t>
            </w:r>
            <w:r w:rsidR="00985C91" w:rsidRPr="00DD3EC0">
              <w:rPr>
                <w:szCs w:val="20"/>
              </w:rPr>
              <w:t>/D10</w:t>
            </w:r>
            <w:r w:rsidR="00C72298">
              <w:rPr>
                <w:szCs w:val="20"/>
              </w:rPr>
              <w:t>.</w:t>
            </w:r>
          </w:p>
          <w:p w14:paraId="3632AD7A" w14:textId="77777777" w:rsidR="006104F9" w:rsidRPr="006104F9" w:rsidRDefault="006104F9" w:rsidP="006104F9">
            <w:pPr>
              <w:widowControl w:val="0"/>
              <w:autoSpaceDE w:val="0"/>
              <w:autoSpaceDN w:val="0"/>
              <w:adjustRightInd w:val="0"/>
              <w:rPr>
                <w:bCs/>
                <w:szCs w:val="20"/>
              </w:rPr>
            </w:pPr>
            <w:r w:rsidRPr="006104F9">
              <w:rPr>
                <w:bCs/>
                <w:szCs w:val="20"/>
              </w:rPr>
              <w:t xml:space="preserve">Document Title: </w:t>
            </w:r>
            <w:r w:rsidR="006C171A">
              <w:rPr>
                <w:bCs/>
                <w:szCs w:val="20"/>
              </w:rPr>
              <w:t>risk analysis plan</w:t>
            </w:r>
            <w:r w:rsidR="00C72298">
              <w:rPr>
                <w:bCs/>
                <w:szCs w:val="20"/>
              </w:rPr>
              <w:t xml:space="preserve">. </w:t>
            </w:r>
          </w:p>
          <w:p w14:paraId="5135F0F8" w14:textId="69F38444" w:rsidR="006104F9" w:rsidRPr="006104F9" w:rsidRDefault="006104F9" w:rsidP="006104F9">
            <w:pPr>
              <w:widowControl w:val="0"/>
              <w:autoSpaceDE w:val="0"/>
              <w:autoSpaceDN w:val="0"/>
              <w:adjustRightInd w:val="0"/>
              <w:rPr>
                <w:bCs/>
                <w:szCs w:val="20"/>
              </w:rPr>
            </w:pPr>
            <w:r w:rsidRPr="006104F9">
              <w:rPr>
                <w:bCs/>
                <w:szCs w:val="20"/>
              </w:rPr>
              <w:t xml:space="preserve">Date: </w:t>
            </w:r>
            <w:r w:rsidR="00AC315B">
              <w:rPr>
                <w:bCs/>
                <w:szCs w:val="20"/>
              </w:rPr>
              <w:t>21/</w:t>
            </w:r>
            <w:r w:rsidR="00171DED">
              <w:rPr>
                <w:bCs/>
                <w:szCs w:val="20"/>
              </w:rPr>
              <w:t>12</w:t>
            </w:r>
            <w:r w:rsidR="00D63D0F">
              <w:rPr>
                <w:bCs/>
                <w:szCs w:val="20"/>
              </w:rPr>
              <w:t>/2023</w:t>
            </w:r>
          </w:p>
          <w:p w14:paraId="1D6A3728" w14:textId="77777777" w:rsidR="006104F9" w:rsidRPr="006104F9" w:rsidRDefault="006104F9" w:rsidP="006104F9">
            <w:pPr>
              <w:widowControl w:val="0"/>
              <w:autoSpaceDE w:val="0"/>
              <w:autoSpaceDN w:val="0"/>
              <w:adjustRightInd w:val="0"/>
              <w:rPr>
                <w:bCs/>
                <w:szCs w:val="20"/>
              </w:rPr>
            </w:pPr>
            <w:r w:rsidRPr="006104F9">
              <w:rPr>
                <w:bCs/>
                <w:szCs w:val="20"/>
              </w:rPr>
              <w:t xml:space="preserve">Author: </w:t>
            </w:r>
            <w:r w:rsidR="00AC315B">
              <w:rPr>
                <w:bCs/>
                <w:szCs w:val="20"/>
              </w:rPr>
              <w:t xml:space="preserve">Department MIS Executive </w:t>
            </w:r>
          </w:p>
          <w:p w14:paraId="71A16FFC" w14:textId="52E06F38" w:rsidR="00730C4C" w:rsidRPr="00B036BF" w:rsidRDefault="006104F9" w:rsidP="005A4879">
            <w:pPr>
              <w:widowControl w:val="0"/>
              <w:autoSpaceDE w:val="0"/>
              <w:autoSpaceDN w:val="0"/>
              <w:adjustRightInd w:val="0"/>
              <w:rPr>
                <w:bCs/>
                <w:szCs w:val="20"/>
              </w:rPr>
            </w:pPr>
            <w:r>
              <w:rPr>
                <w:bCs/>
                <w:szCs w:val="20"/>
              </w:rPr>
              <w:t xml:space="preserve">Reference Number: </w:t>
            </w:r>
            <w:r>
              <w:rPr>
                <w:szCs w:val="20"/>
              </w:rPr>
              <w:t xml:space="preserve"> </w:t>
            </w:r>
            <w:r w:rsidR="004A35CA">
              <w:rPr>
                <w:szCs w:val="20"/>
              </w:rPr>
              <w:t>MT_A</w:t>
            </w:r>
            <w:r w:rsidR="00C14254">
              <w:rPr>
                <w:szCs w:val="20"/>
              </w:rPr>
              <w:t>/</w:t>
            </w:r>
            <w:r>
              <w:rPr>
                <w:szCs w:val="20"/>
              </w:rPr>
              <w:t>Q-</w:t>
            </w:r>
            <w:r w:rsidR="006C171A">
              <w:rPr>
                <w:szCs w:val="20"/>
              </w:rPr>
              <w:t>RA</w:t>
            </w:r>
            <w:r w:rsidRPr="00DD3EC0">
              <w:rPr>
                <w:szCs w:val="20"/>
              </w:rPr>
              <w:t>/D10</w:t>
            </w:r>
          </w:p>
        </w:tc>
        <w:tc>
          <w:tcPr>
            <w:tcW w:w="284" w:type="dxa"/>
            <w:tcBorders>
              <w:top w:val="single" w:sz="4" w:space="0" w:color="auto"/>
              <w:right w:val="single" w:sz="6" w:space="0" w:color="auto"/>
            </w:tcBorders>
          </w:tcPr>
          <w:p w14:paraId="59520AAF" w14:textId="77777777" w:rsidR="00730C4C" w:rsidRPr="00DD3EC0" w:rsidRDefault="00730C4C" w:rsidP="00C432AC">
            <w:pPr>
              <w:jc w:val="both"/>
              <w:rPr>
                <w:b/>
                <w:szCs w:val="20"/>
              </w:rPr>
            </w:pPr>
          </w:p>
        </w:tc>
      </w:tr>
      <w:tr w:rsidR="00730C4C" w:rsidRPr="00DD3EC0" w14:paraId="405C107D" w14:textId="77777777" w:rsidTr="00B62B60">
        <w:trPr>
          <w:cantSplit/>
          <w:trHeight w:val="380"/>
        </w:trPr>
        <w:tc>
          <w:tcPr>
            <w:tcW w:w="10624" w:type="dxa"/>
            <w:gridSpan w:val="7"/>
            <w:tcBorders>
              <w:top w:val="single" w:sz="4" w:space="0" w:color="auto"/>
              <w:left w:val="single" w:sz="6" w:space="0" w:color="auto"/>
              <w:bottom w:val="single" w:sz="4" w:space="0" w:color="auto"/>
              <w:right w:val="single" w:sz="6" w:space="0" w:color="auto"/>
            </w:tcBorders>
          </w:tcPr>
          <w:p w14:paraId="711150F7"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4A73672A" w14:textId="77777777" w:rsidTr="004E3491">
        <w:trPr>
          <w:cantSplit/>
          <w:trHeight w:val="285"/>
        </w:trPr>
        <w:tc>
          <w:tcPr>
            <w:tcW w:w="4402" w:type="dxa"/>
            <w:gridSpan w:val="2"/>
            <w:tcBorders>
              <w:top w:val="single" w:sz="4" w:space="0" w:color="auto"/>
              <w:left w:val="single" w:sz="6" w:space="0" w:color="auto"/>
              <w:bottom w:val="single" w:sz="4" w:space="0" w:color="auto"/>
            </w:tcBorders>
          </w:tcPr>
          <w:p w14:paraId="26F14F86" w14:textId="77777777"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1890" w:type="dxa"/>
            <w:gridSpan w:val="2"/>
            <w:vMerge w:val="restart"/>
            <w:tcBorders>
              <w:top w:val="single" w:sz="4" w:space="0" w:color="auto"/>
            </w:tcBorders>
          </w:tcPr>
          <w:p w14:paraId="12847F6E" w14:textId="77777777" w:rsidR="00730C4C" w:rsidRPr="00DD3EC0" w:rsidRDefault="00730C4C" w:rsidP="00C46AF6">
            <w:pPr>
              <w:tabs>
                <w:tab w:val="left" w:pos="360"/>
              </w:tabs>
              <w:ind w:left="170" w:hanging="170"/>
              <w:jc w:val="both"/>
              <w:rPr>
                <w:b/>
                <w:szCs w:val="20"/>
              </w:rPr>
            </w:pPr>
          </w:p>
        </w:tc>
        <w:tc>
          <w:tcPr>
            <w:tcW w:w="360" w:type="dxa"/>
            <w:vMerge w:val="restart"/>
            <w:tcBorders>
              <w:top w:val="single" w:sz="4" w:space="0" w:color="auto"/>
              <w:right w:val="single" w:sz="6" w:space="0" w:color="auto"/>
            </w:tcBorders>
          </w:tcPr>
          <w:p w14:paraId="001957D6" w14:textId="77777777" w:rsidR="00730C4C" w:rsidRPr="00DD3EC0" w:rsidRDefault="00730C4C" w:rsidP="00C432AC">
            <w:pPr>
              <w:jc w:val="both"/>
              <w:rPr>
                <w:b/>
                <w:szCs w:val="20"/>
              </w:rPr>
            </w:pPr>
          </w:p>
        </w:tc>
        <w:tc>
          <w:tcPr>
            <w:tcW w:w="3688" w:type="dxa"/>
            <w:vMerge w:val="restart"/>
            <w:tcBorders>
              <w:top w:val="single" w:sz="4" w:space="0" w:color="auto"/>
              <w:left w:val="single" w:sz="6" w:space="0" w:color="auto"/>
            </w:tcBorders>
          </w:tcPr>
          <w:p w14:paraId="50F0BEF1" w14:textId="7B202A41" w:rsidR="008854BB" w:rsidRPr="00DD3EC0" w:rsidRDefault="00171DED" w:rsidP="008854BB">
            <w:pPr>
              <w:jc w:val="both"/>
              <w:rPr>
                <w:szCs w:val="20"/>
              </w:rPr>
            </w:pPr>
            <w:r>
              <w:t>Documented information is controlled via the master list of formats (Ref: MT_A/Q-ML/D10, dated 25/12/2023), ensuring availability, protection from misuse, and access only to authorized personnel.</w:t>
            </w:r>
          </w:p>
        </w:tc>
        <w:tc>
          <w:tcPr>
            <w:tcW w:w="284" w:type="dxa"/>
            <w:vMerge w:val="restart"/>
            <w:tcBorders>
              <w:top w:val="single" w:sz="4" w:space="0" w:color="auto"/>
              <w:right w:val="single" w:sz="6" w:space="0" w:color="auto"/>
            </w:tcBorders>
          </w:tcPr>
          <w:p w14:paraId="3ED9F406" w14:textId="77777777" w:rsidR="00730C4C" w:rsidRPr="00DD3EC0" w:rsidRDefault="00730C4C" w:rsidP="00C432AC">
            <w:pPr>
              <w:jc w:val="both"/>
              <w:rPr>
                <w:b/>
                <w:szCs w:val="20"/>
              </w:rPr>
            </w:pPr>
          </w:p>
        </w:tc>
      </w:tr>
      <w:tr w:rsidR="00730C4C" w:rsidRPr="00DD3EC0" w14:paraId="31574B96" w14:textId="77777777" w:rsidTr="004E3491">
        <w:trPr>
          <w:cantSplit/>
          <w:trHeight w:val="731"/>
        </w:trPr>
        <w:tc>
          <w:tcPr>
            <w:tcW w:w="4402" w:type="dxa"/>
            <w:gridSpan w:val="2"/>
            <w:tcBorders>
              <w:top w:val="single" w:sz="4" w:space="0" w:color="auto"/>
              <w:left w:val="single" w:sz="6" w:space="0" w:color="auto"/>
              <w:bottom w:val="single" w:sz="4" w:space="0" w:color="auto"/>
            </w:tcBorders>
          </w:tcPr>
          <w:p w14:paraId="4849A00E"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E25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1890" w:type="dxa"/>
            <w:gridSpan w:val="2"/>
            <w:vMerge/>
            <w:tcBorders>
              <w:bottom w:val="single" w:sz="4" w:space="0" w:color="auto"/>
            </w:tcBorders>
          </w:tcPr>
          <w:p w14:paraId="27364037" w14:textId="77777777" w:rsidR="00730C4C" w:rsidRPr="00DD3EC0" w:rsidRDefault="00730C4C" w:rsidP="00C432AC">
            <w:pPr>
              <w:tabs>
                <w:tab w:val="left" w:pos="360"/>
              </w:tabs>
              <w:ind w:left="170" w:hanging="170"/>
              <w:rPr>
                <w:b/>
                <w:szCs w:val="20"/>
              </w:rPr>
            </w:pPr>
          </w:p>
        </w:tc>
        <w:tc>
          <w:tcPr>
            <w:tcW w:w="360" w:type="dxa"/>
            <w:vMerge/>
            <w:tcBorders>
              <w:bottom w:val="single" w:sz="4" w:space="0" w:color="auto"/>
              <w:right w:val="single" w:sz="6" w:space="0" w:color="auto"/>
            </w:tcBorders>
          </w:tcPr>
          <w:p w14:paraId="674A4F47" w14:textId="77777777" w:rsidR="00730C4C" w:rsidRPr="00DD3EC0" w:rsidRDefault="00730C4C" w:rsidP="00C432AC">
            <w:pPr>
              <w:jc w:val="both"/>
              <w:rPr>
                <w:b/>
                <w:szCs w:val="20"/>
              </w:rPr>
            </w:pPr>
          </w:p>
        </w:tc>
        <w:tc>
          <w:tcPr>
            <w:tcW w:w="3688" w:type="dxa"/>
            <w:vMerge/>
            <w:tcBorders>
              <w:left w:val="single" w:sz="6" w:space="0" w:color="auto"/>
              <w:bottom w:val="single" w:sz="4" w:space="0" w:color="auto"/>
            </w:tcBorders>
          </w:tcPr>
          <w:p w14:paraId="28D033B5"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565C6338" w14:textId="77777777" w:rsidR="00730C4C" w:rsidRPr="00DD3EC0" w:rsidRDefault="00730C4C" w:rsidP="00C432AC">
            <w:pPr>
              <w:jc w:val="both"/>
              <w:rPr>
                <w:b/>
                <w:szCs w:val="20"/>
              </w:rPr>
            </w:pPr>
          </w:p>
        </w:tc>
      </w:tr>
      <w:tr w:rsidR="00F966BE" w:rsidRPr="00DD3EC0" w14:paraId="524CAA25" w14:textId="77777777" w:rsidTr="00B62B60">
        <w:trPr>
          <w:cantSplit/>
          <w:trHeight w:val="259"/>
        </w:trPr>
        <w:tc>
          <w:tcPr>
            <w:tcW w:w="10624" w:type="dxa"/>
            <w:gridSpan w:val="7"/>
            <w:tcBorders>
              <w:top w:val="single" w:sz="4" w:space="0" w:color="auto"/>
              <w:left w:val="single" w:sz="6" w:space="0" w:color="auto"/>
              <w:bottom w:val="single" w:sz="4" w:space="0" w:color="auto"/>
              <w:right w:val="single" w:sz="6" w:space="0" w:color="auto"/>
            </w:tcBorders>
          </w:tcPr>
          <w:p w14:paraId="7CFB9713" w14:textId="77777777" w:rsidR="00F966BE" w:rsidRPr="00DD3EC0" w:rsidRDefault="00F966BE" w:rsidP="00C432AC">
            <w:pPr>
              <w:jc w:val="both"/>
              <w:rPr>
                <w:b/>
                <w:szCs w:val="20"/>
              </w:rPr>
            </w:pPr>
            <w:r w:rsidRPr="00DD3EC0">
              <w:rPr>
                <w:b/>
                <w:szCs w:val="20"/>
              </w:rPr>
              <w:t>7.5.3.2 control of documented information</w:t>
            </w:r>
          </w:p>
          <w:p w14:paraId="5ADFAF15" w14:textId="77777777" w:rsidR="00F966BE" w:rsidRPr="00DD3EC0" w:rsidRDefault="00F966BE" w:rsidP="00C432AC">
            <w:pPr>
              <w:jc w:val="both"/>
              <w:rPr>
                <w:b/>
                <w:szCs w:val="20"/>
              </w:rPr>
            </w:pPr>
          </w:p>
        </w:tc>
      </w:tr>
      <w:tr w:rsidR="00730C4C" w:rsidRPr="00DD3EC0" w14:paraId="1332C707" w14:textId="77777777" w:rsidTr="004E3491">
        <w:trPr>
          <w:cantSplit/>
          <w:trHeight w:val="992"/>
        </w:trPr>
        <w:tc>
          <w:tcPr>
            <w:tcW w:w="4402" w:type="dxa"/>
            <w:gridSpan w:val="2"/>
            <w:tcBorders>
              <w:top w:val="single" w:sz="4" w:space="0" w:color="auto"/>
              <w:left w:val="single" w:sz="6" w:space="0" w:color="auto"/>
              <w:bottom w:val="single" w:sz="4" w:space="0" w:color="auto"/>
            </w:tcBorders>
          </w:tcPr>
          <w:p w14:paraId="62282E66" w14:textId="77777777" w:rsidR="00F966BE" w:rsidRPr="00DD3EC0" w:rsidRDefault="00F966BE" w:rsidP="00C432AC">
            <w:pPr>
              <w:jc w:val="both"/>
              <w:rPr>
                <w:szCs w:val="20"/>
              </w:rPr>
            </w:pPr>
            <w:r w:rsidRPr="00DD3EC0">
              <w:rPr>
                <w:szCs w:val="20"/>
              </w:rPr>
              <w:t>a) distribution, access, retrieval and use;</w:t>
            </w:r>
          </w:p>
          <w:p w14:paraId="3A88DA8B"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2F34D805" w14:textId="77777777" w:rsidR="00F966BE" w:rsidRPr="00DD3EC0" w:rsidRDefault="00F966BE" w:rsidP="00C432AC">
            <w:pPr>
              <w:jc w:val="both"/>
              <w:rPr>
                <w:szCs w:val="20"/>
              </w:rPr>
            </w:pPr>
            <w:r w:rsidRPr="00DD3EC0">
              <w:rPr>
                <w:szCs w:val="20"/>
              </w:rPr>
              <w:t xml:space="preserve">c) control of changes (e.g. version control); </w:t>
            </w:r>
          </w:p>
          <w:p w14:paraId="19500346" w14:textId="77777777" w:rsidR="00730C4C" w:rsidRPr="00DD3EC0" w:rsidRDefault="00F966BE" w:rsidP="00C432AC">
            <w:pPr>
              <w:jc w:val="both"/>
              <w:rPr>
                <w:szCs w:val="20"/>
              </w:rPr>
            </w:pPr>
            <w:r w:rsidRPr="00DD3EC0">
              <w:rPr>
                <w:szCs w:val="20"/>
              </w:rPr>
              <w:t>d) retention and disposition</w:t>
            </w:r>
          </w:p>
        </w:tc>
        <w:tc>
          <w:tcPr>
            <w:tcW w:w="1890" w:type="dxa"/>
            <w:gridSpan w:val="2"/>
          </w:tcPr>
          <w:p w14:paraId="2D9A4489" w14:textId="77777777" w:rsidR="00166350" w:rsidRDefault="00252645" w:rsidP="00C46AF6">
            <w:pPr>
              <w:widowControl w:val="0"/>
              <w:autoSpaceDE w:val="0"/>
              <w:autoSpaceDN w:val="0"/>
              <w:adjustRightInd w:val="0"/>
              <w:jc w:val="both"/>
              <w:rPr>
                <w:szCs w:val="20"/>
              </w:rPr>
            </w:pPr>
            <w:r w:rsidRPr="00DD3EC0">
              <w:rPr>
                <w:bCs/>
                <w:szCs w:val="20"/>
              </w:rPr>
              <w:t xml:space="preserve">Ref: </w:t>
            </w:r>
            <w:r w:rsidRPr="00DD3EC0">
              <w:rPr>
                <w:szCs w:val="20"/>
              </w:rPr>
              <w:t xml:space="preserve"> </w:t>
            </w:r>
          </w:p>
          <w:p w14:paraId="124406C7" w14:textId="77777777" w:rsidR="00730C4C" w:rsidRPr="00DD3EC0" w:rsidRDefault="004A35CA" w:rsidP="00C46AF6">
            <w:pPr>
              <w:widowControl w:val="0"/>
              <w:autoSpaceDE w:val="0"/>
              <w:autoSpaceDN w:val="0"/>
              <w:adjustRightInd w:val="0"/>
              <w:jc w:val="both"/>
              <w:rPr>
                <w:szCs w:val="20"/>
              </w:rPr>
            </w:pPr>
            <w:r>
              <w:rPr>
                <w:szCs w:val="20"/>
              </w:rPr>
              <w:t>MT_A</w:t>
            </w:r>
            <w:r w:rsidR="00C14254">
              <w:rPr>
                <w:szCs w:val="20"/>
              </w:rPr>
              <w:t>/</w:t>
            </w:r>
            <w:r w:rsidR="00166350">
              <w:rPr>
                <w:szCs w:val="20"/>
              </w:rPr>
              <w:t>Q-COF/01</w:t>
            </w:r>
            <w:r w:rsidR="00252645" w:rsidRPr="00DD3EC0">
              <w:rPr>
                <w:szCs w:val="20"/>
              </w:rPr>
              <w:t xml:space="preserve"> </w:t>
            </w:r>
          </w:p>
        </w:tc>
        <w:tc>
          <w:tcPr>
            <w:tcW w:w="360" w:type="dxa"/>
            <w:tcBorders>
              <w:right w:val="single" w:sz="6" w:space="0" w:color="auto"/>
            </w:tcBorders>
          </w:tcPr>
          <w:p w14:paraId="56C4ACF3" w14:textId="77777777" w:rsidR="00730C4C" w:rsidRPr="00DD3EC0" w:rsidRDefault="00730C4C" w:rsidP="00C432AC">
            <w:pPr>
              <w:jc w:val="both"/>
              <w:rPr>
                <w:b/>
                <w:szCs w:val="20"/>
              </w:rPr>
            </w:pPr>
          </w:p>
        </w:tc>
        <w:tc>
          <w:tcPr>
            <w:tcW w:w="3688" w:type="dxa"/>
            <w:tcBorders>
              <w:left w:val="single" w:sz="6" w:space="0" w:color="auto"/>
            </w:tcBorders>
          </w:tcPr>
          <w:p w14:paraId="74F17F7F" w14:textId="21A0582F" w:rsidR="00C72298" w:rsidRPr="00DD3EC0" w:rsidRDefault="00171DED" w:rsidP="001B1E22">
            <w:pPr>
              <w:widowControl w:val="0"/>
              <w:autoSpaceDE w:val="0"/>
              <w:autoSpaceDN w:val="0"/>
              <w:adjustRightInd w:val="0"/>
              <w:jc w:val="both"/>
              <w:rPr>
                <w:szCs w:val="20"/>
              </w:rPr>
            </w:pPr>
            <w:r>
              <w:t>The organization controls data modifications, updates, and revisions with version tracking. Records verified under Ref: MT_A/Q-COF/01 (Date: 16/12/2023).</w:t>
            </w:r>
          </w:p>
        </w:tc>
        <w:tc>
          <w:tcPr>
            <w:tcW w:w="284" w:type="dxa"/>
            <w:tcBorders>
              <w:right w:val="single" w:sz="6" w:space="0" w:color="auto"/>
            </w:tcBorders>
          </w:tcPr>
          <w:p w14:paraId="6FB523FE" w14:textId="77777777" w:rsidR="00730C4C" w:rsidRPr="00DD3EC0" w:rsidRDefault="00730C4C" w:rsidP="00C432AC">
            <w:pPr>
              <w:jc w:val="both"/>
              <w:rPr>
                <w:b/>
                <w:szCs w:val="20"/>
              </w:rPr>
            </w:pPr>
          </w:p>
        </w:tc>
      </w:tr>
      <w:tr w:rsidR="00F966BE" w:rsidRPr="00DD3EC0" w14:paraId="0E276525" w14:textId="77777777" w:rsidTr="004E3491">
        <w:trPr>
          <w:cantSplit/>
          <w:trHeight w:val="285"/>
        </w:trPr>
        <w:tc>
          <w:tcPr>
            <w:tcW w:w="4402" w:type="dxa"/>
            <w:gridSpan w:val="2"/>
            <w:tcBorders>
              <w:top w:val="single" w:sz="4" w:space="0" w:color="auto"/>
              <w:left w:val="single" w:sz="6" w:space="0" w:color="auto"/>
              <w:bottom w:val="single" w:sz="4" w:space="0" w:color="auto"/>
            </w:tcBorders>
          </w:tcPr>
          <w:p w14:paraId="1E0A25D8" w14:textId="77777777" w:rsidR="00F966BE" w:rsidRPr="00DD3EC0" w:rsidRDefault="00F966BE" w:rsidP="00C432AC">
            <w:pPr>
              <w:jc w:val="both"/>
              <w:rPr>
                <w:b/>
                <w:szCs w:val="20"/>
              </w:rPr>
            </w:pPr>
            <w:r w:rsidRPr="00DD3EC0">
              <w:rPr>
                <w:b/>
                <w:szCs w:val="20"/>
              </w:rPr>
              <w:t>8 Operation</w:t>
            </w:r>
          </w:p>
        </w:tc>
        <w:tc>
          <w:tcPr>
            <w:tcW w:w="1890" w:type="dxa"/>
            <w:gridSpan w:val="2"/>
            <w:tcBorders>
              <w:bottom w:val="single" w:sz="4" w:space="0" w:color="auto"/>
            </w:tcBorders>
          </w:tcPr>
          <w:p w14:paraId="065AA232" w14:textId="77777777" w:rsidR="00F966BE" w:rsidRPr="00DD3EC0" w:rsidRDefault="00F966BE" w:rsidP="00C432AC">
            <w:pPr>
              <w:tabs>
                <w:tab w:val="left" w:pos="360"/>
              </w:tabs>
              <w:ind w:left="170" w:hanging="170"/>
              <w:rPr>
                <w:b/>
                <w:szCs w:val="20"/>
              </w:rPr>
            </w:pPr>
          </w:p>
        </w:tc>
        <w:tc>
          <w:tcPr>
            <w:tcW w:w="360" w:type="dxa"/>
            <w:tcBorders>
              <w:bottom w:val="single" w:sz="4" w:space="0" w:color="auto"/>
              <w:right w:val="single" w:sz="6" w:space="0" w:color="auto"/>
            </w:tcBorders>
          </w:tcPr>
          <w:p w14:paraId="5E0CF9A8" w14:textId="77777777" w:rsidR="00F966BE" w:rsidRPr="00DD3EC0" w:rsidRDefault="00F966BE" w:rsidP="00C432AC">
            <w:pPr>
              <w:jc w:val="both"/>
              <w:rPr>
                <w:b/>
                <w:szCs w:val="20"/>
              </w:rPr>
            </w:pPr>
          </w:p>
        </w:tc>
        <w:tc>
          <w:tcPr>
            <w:tcW w:w="3688" w:type="dxa"/>
            <w:tcBorders>
              <w:left w:val="single" w:sz="6" w:space="0" w:color="auto"/>
              <w:bottom w:val="single" w:sz="4" w:space="0" w:color="auto"/>
            </w:tcBorders>
          </w:tcPr>
          <w:p w14:paraId="32D2834A"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51037EE1" w14:textId="77777777" w:rsidR="00F966BE" w:rsidRPr="00DD3EC0" w:rsidRDefault="00F966BE" w:rsidP="00C432AC">
            <w:pPr>
              <w:jc w:val="both"/>
              <w:rPr>
                <w:b/>
                <w:szCs w:val="20"/>
              </w:rPr>
            </w:pPr>
          </w:p>
        </w:tc>
      </w:tr>
      <w:tr w:rsidR="00F966BE" w:rsidRPr="00DD3EC0" w14:paraId="534368CD" w14:textId="77777777" w:rsidTr="004E3491">
        <w:trPr>
          <w:cantSplit/>
          <w:trHeight w:val="285"/>
        </w:trPr>
        <w:tc>
          <w:tcPr>
            <w:tcW w:w="4402" w:type="dxa"/>
            <w:gridSpan w:val="2"/>
            <w:tcBorders>
              <w:top w:val="single" w:sz="4" w:space="0" w:color="auto"/>
              <w:left w:val="single" w:sz="6" w:space="0" w:color="auto"/>
              <w:bottom w:val="single" w:sz="4" w:space="0" w:color="auto"/>
            </w:tcBorders>
          </w:tcPr>
          <w:p w14:paraId="185FE308" w14:textId="77777777" w:rsidR="00F966BE" w:rsidRPr="00DD3EC0" w:rsidRDefault="00F966BE" w:rsidP="00C432AC">
            <w:pPr>
              <w:jc w:val="both"/>
              <w:rPr>
                <w:b/>
                <w:szCs w:val="20"/>
              </w:rPr>
            </w:pPr>
            <w:r w:rsidRPr="00DD3EC0">
              <w:rPr>
                <w:b/>
                <w:szCs w:val="20"/>
              </w:rPr>
              <w:t>8.1 Operational planning and control</w:t>
            </w:r>
          </w:p>
        </w:tc>
        <w:tc>
          <w:tcPr>
            <w:tcW w:w="1890" w:type="dxa"/>
            <w:gridSpan w:val="2"/>
            <w:vMerge w:val="restart"/>
            <w:tcBorders>
              <w:top w:val="single" w:sz="4" w:space="0" w:color="auto"/>
            </w:tcBorders>
          </w:tcPr>
          <w:p w14:paraId="3195724A" w14:textId="77777777" w:rsidR="00F966BE" w:rsidRPr="00DD3EC0" w:rsidRDefault="00785999" w:rsidP="007123F6">
            <w:pPr>
              <w:rPr>
                <w:b/>
                <w:szCs w:val="20"/>
              </w:rPr>
            </w:pPr>
            <w:r>
              <w:rPr>
                <w:rFonts w:ascii="open_sansregular" w:hAnsi="open_sansregular" w:hint="eastAsia"/>
                <w:szCs w:val="20"/>
                <w:shd w:val="clear" w:color="auto" w:fill="FFFFFF"/>
              </w:rPr>
              <w:t xml:space="preserve">Ref: </w:t>
            </w:r>
            <w:r w:rsidR="004A35CA">
              <w:rPr>
                <w:rFonts w:ascii="open_sansregular" w:hAnsi="open_sansregular" w:hint="eastAsia"/>
                <w:szCs w:val="20"/>
                <w:shd w:val="clear" w:color="auto" w:fill="FFFFFF"/>
              </w:rPr>
              <w:t>MT_A</w:t>
            </w:r>
            <w:r w:rsidR="00C14254">
              <w:rPr>
                <w:rFonts w:ascii="open_sansregular" w:hAnsi="open_sansregular" w:hint="eastAsia"/>
                <w:szCs w:val="20"/>
                <w:shd w:val="clear" w:color="auto" w:fill="FFFFFF"/>
              </w:rPr>
              <w:t>/</w:t>
            </w:r>
            <w:r>
              <w:rPr>
                <w:rFonts w:ascii="open_sansregular" w:hAnsi="open_sansregular" w:hint="eastAsia"/>
                <w:szCs w:val="20"/>
                <w:shd w:val="clear" w:color="auto" w:fill="FFFFFF"/>
              </w:rPr>
              <w:t xml:space="preserve">Q-2023/OPC/02 </w:t>
            </w:r>
            <w:r>
              <w:rPr>
                <w:rFonts w:ascii="open_sansregular" w:hAnsi="open_sansregular"/>
                <w:szCs w:val="20"/>
                <w:shd w:val="clear" w:color="auto" w:fill="FFFFFF"/>
              </w:rPr>
              <w:t xml:space="preserve"> </w:t>
            </w:r>
          </w:p>
        </w:tc>
        <w:tc>
          <w:tcPr>
            <w:tcW w:w="360" w:type="dxa"/>
            <w:vMerge w:val="restart"/>
            <w:tcBorders>
              <w:top w:val="single" w:sz="4" w:space="0" w:color="auto"/>
              <w:right w:val="single" w:sz="6" w:space="0" w:color="auto"/>
            </w:tcBorders>
          </w:tcPr>
          <w:p w14:paraId="4D4E4631" w14:textId="77777777" w:rsidR="00F966BE" w:rsidRPr="00DD3EC0" w:rsidRDefault="00F966BE" w:rsidP="00C432AC">
            <w:pPr>
              <w:jc w:val="both"/>
              <w:rPr>
                <w:b/>
                <w:szCs w:val="20"/>
              </w:rPr>
            </w:pPr>
          </w:p>
        </w:tc>
        <w:tc>
          <w:tcPr>
            <w:tcW w:w="3688" w:type="dxa"/>
            <w:vMerge w:val="restart"/>
            <w:tcBorders>
              <w:top w:val="single" w:sz="4" w:space="0" w:color="auto"/>
              <w:left w:val="single" w:sz="6" w:space="0" w:color="auto"/>
            </w:tcBorders>
          </w:tcPr>
          <w:p w14:paraId="3D9E6B59" w14:textId="77777777" w:rsidR="00B036BF" w:rsidRPr="00960FBC" w:rsidRDefault="00B036BF" w:rsidP="00B036BF">
            <w:pPr>
              <w:jc w:val="both"/>
              <w:rPr>
                <w:szCs w:val="20"/>
              </w:rPr>
            </w:pPr>
            <w:r w:rsidRPr="00960FBC">
              <w:rPr>
                <w:szCs w:val="20"/>
              </w:rPr>
              <w:t xml:space="preserve">The organization process describes in document no. Ref:  </w:t>
            </w:r>
            <w:r>
              <w:rPr>
                <w:szCs w:val="20"/>
              </w:rPr>
              <w:t>MA</w:t>
            </w:r>
            <w:r w:rsidRPr="00960FBC">
              <w:rPr>
                <w:szCs w:val="20"/>
              </w:rPr>
              <w:t xml:space="preserve">/MP/D-4.4 evident on date 16/02/2024. </w:t>
            </w:r>
          </w:p>
          <w:p w14:paraId="0189097B" w14:textId="77777777" w:rsidR="00B036BF" w:rsidRPr="00960FBC" w:rsidRDefault="00B036BF" w:rsidP="00B036BF">
            <w:pPr>
              <w:jc w:val="both"/>
              <w:rPr>
                <w:szCs w:val="20"/>
              </w:rPr>
            </w:pPr>
            <w:r w:rsidRPr="00960FBC">
              <w:rPr>
                <w:szCs w:val="20"/>
              </w:rPr>
              <w:t>Process for Maintenance of Civil Buildings (</w:t>
            </w:r>
            <w:proofErr w:type="spellStart"/>
            <w:r w:rsidRPr="00960FBC">
              <w:rPr>
                <w:szCs w:val="20"/>
              </w:rPr>
              <w:t>Manutenzione</w:t>
            </w:r>
            <w:proofErr w:type="spellEnd"/>
            <w:r w:rsidRPr="00960FBC">
              <w:rPr>
                <w:szCs w:val="20"/>
              </w:rPr>
              <w:t xml:space="preserve"> di </w:t>
            </w:r>
            <w:proofErr w:type="spellStart"/>
            <w:r w:rsidRPr="00960FBC">
              <w:rPr>
                <w:szCs w:val="20"/>
              </w:rPr>
              <w:t>Edifici</w:t>
            </w:r>
            <w:proofErr w:type="spellEnd"/>
            <w:r w:rsidRPr="00960FBC">
              <w:rPr>
                <w:szCs w:val="20"/>
              </w:rPr>
              <w:t xml:space="preserve"> </w:t>
            </w:r>
            <w:proofErr w:type="spellStart"/>
            <w:r w:rsidRPr="00960FBC">
              <w:rPr>
                <w:szCs w:val="20"/>
              </w:rPr>
              <w:t>Civili</w:t>
            </w:r>
            <w:proofErr w:type="spellEnd"/>
            <w:r w:rsidRPr="00960FBC">
              <w:rPr>
                <w:szCs w:val="20"/>
              </w:rPr>
              <w:t>)</w:t>
            </w:r>
          </w:p>
          <w:p w14:paraId="013D667D" w14:textId="77777777" w:rsidR="00B036BF" w:rsidRPr="00960FBC" w:rsidRDefault="00B036BF" w:rsidP="00B036BF">
            <w:pPr>
              <w:jc w:val="both"/>
              <w:rPr>
                <w:szCs w:val="20"/>
              </w:rPr>
            </w:pPr>
            <w:r w:rsidRPr="00960FBC">
              <w:rPr>
                <w:szCs w:val="20"/>
              </w:rPr>
              <w:t>Inspection and Assessment</w:t>
            </w:r>
          </w:p>
          <w:p w14:paraId="2B9182BC" w14:textId="77777777" w:rsidR="00B036BF" w:rsidRPr="00960FBC" w:rsidRDefault="00B036BF" w:rsidP="00B036BF">
            <w:pPr>
              <w:jc w:val="both"/>
              <w:rPr>
                <w:szCs w:val="20"/>
              </w:rPr>
            </w:pPr>
            <w:r w:rsidRPr="00960FBC">
              <w:rPr>
                <w:szCs w:val="20"/>
              </w:rPr>
              <w:t>Planning and Scheduling</w:t>
            </w:r>
          </w:p>
          <w:p w14:paraId="0851238D" w14:textId="77777777" w:rsidR="00B036BF" w:rsidRPr="00960FBC" w:rsidRDefault="00B036BF" w:rsidP="00B036BF">
            <w:pPr>
              <w:jc w:val="both"/>
              <w:rPr>
                <w:szCs w:val="20"/>
              </w:rPr>
            </w:pPr>
            <w:r w:rsidRPr="00960FBC">
              <w:rPr>
                <w:szCs w:val="20"/>
              </w:rPr>
              <w:t>Resource Allocation</w:t>
            </w:r>
          </w:p>
          <w:p w14:paraId="2BCD9AB9" w14:textId="77777777" w:rsidR="00B036BF" w:rsidRPr="00960FBC" w:rsidRDefault="00B036BF" w:rsidP="00B036BF">
            <w:pPr>
              <w:jc w:val="both"/>
              <w:rPr>
                <w:szCs w:val="20"/>
              </w:rPr>
            </w:pPr>
            <w:r w:rsidRPr="00960FBC">
              <w:rPr>
                <w:szCs w:val="20"/>
              </w:rPr>
              <w:t>Execution of Maintenance Tasks</w:t>
            </w:r>
          </w:p>
          <w:p w14:paraId="09B579C6" w14:textId="77777777" w:rsidR="00B036BF" w:rsidRPr="00960FBC" w:rsidRDefault="00B036BF" w:rsidP="00B036BF">
            <w:pPr>
              <w:jc w:val="both"/>
              <w:rPr>
                <w:szCs w:val="20"/>
              </w:rPr>
            </w:pPr>
            <w:r w:rsidRPr="00960FBC">
              <w:rPr>
                <w:szCs w:val="20"/>
              </w:rPr>
              <w:t>Quality and Safety Check</w:t>
            </w:r>
          </w:p>
          <w:p w14:paraId="120D527F" w14:textId="77777777" w:rsidR="00B036BF" w:rsidRDefault="00B036BF" w:rsidP="00B036BF">
            <w:pPr>
              <w:jc w:val="both"/>
              <w:rPr>
                <w:szCs w:val="20"/>
              </w:rPr>
            </w:pPr>
            <w:r w:rsidRPr="00960FBC">
              <w:rPr>
                <w:szCs w:val="20"/>
              </w:rPr>
              <w:t>Documentation and Reporting</w:t>
            </w:r>
          </w:p>
          <w:p w14:paraId="24229EC1" w14:textId="77777777" w:rsidR="00B036BF" w:rsidRDefault="00B036BF" w:rsidP="00B036BF">
            <w:pPr>
              <w:jc w:val="both"/>
              <w:rPr>
                <w:szCs w:val="20"/>
              </w:rPr>
            </w:pPr>
            <w:r>
              <w:rPr>
                <w:szCs w:val="20"/>
              </w:rPr>
              <w:t xml:space="preserve">Customer feedback and Assessment </w:t>
            </w:r>
          </w:p>
          <w:p w14:paraId="5F310E51" w14:textId="77777777" w:rsidR="00B036BF" w:rsidRPr="00960FBC" w:rsidRDefault="00B036BF" w:rsidP="00B036BF">
            <w:pPr>
              <w:jc w:val="both"/>
              <w:rPr>
                <w:szCs w:val="20"/>
              </w:rPr>
            </w:pPr>
            <w:r>
              <w:rPr>
                <w:szCs w:val="20"/>
              </w:rPr>
              <w:t xml:space="preserve">Continual Improvements </w:t>
            </w:r>
          </w:p>
          <w:p w14:paraId="77FF2475" w14:textId="77777777" w:rsidR="00B036BF" w:rsidRPr="00960FBC" w:rsidRDefault="00B036BF" w:rsidP="00B036BF">
            <w:pPr>
              <w:jc w:val="both"/>
              <w:rPr>
                <w:szCs w:val="20"/>
              </w:rPr>
            </w:pPr>
          </w:p>
          <w:p w14:paraId="53FC2618" w14:textId="3AD5F12E" w:rsidR="00C72298" w:rsidRPr="00DD3EC0" w:rsidRDefault="00B036BF" w:rsidP="00B036BF">
            <w:pPr>
              <w:jc w:val="both"/>
              <w:rPr>
                <w:szCs w:val="20"/>
              </w:rPr>
            </w:pPr>
            <w:r w:rsidRPr="00960FBC">
              <w:rPr>
                <w:szCs w:val="20"/>
              </w:rPr>
              <w:t xml:space="preserve">The process flow chart, SOP, and work instructions related to these processes are documented under reference: </w:t>
            </w:r>
            <w:r>
              <w:rPr>
                <w:szCs w:val="20"/>
              </w:rPr>
              <w:t>MA</w:t>
            </w:r>
            <w:r w:rsidRPr="00960FBC">
              <w:rPr>
                <w:szCs w:val="20"/>
              </w:rPr>
              <w:t>/Q-</w:t>
            </w:r>
            <w:r w:rsidRPr="00960FBC">
              <w:rPr>
                <w:szCs w:val="20"/>
              </w:rPr>
              <w:lastRenderedPageBreak/>
              <w:t>2024/OPC/8.1detail DOC is verified on Date:</w:t>
            </w:r>
            <w:r>
              <w:rPr>
                <w:szCs w:val="20"/>
              </w:rPr>
              <w:t xml:space="preserve"> 06/01/2024</w:t>
            </w:r>
          </w:p>
        </w:tc>
        <w:tc>
          <w:tcPr>
            <w:tcW w:w="284" w:type="dxa"/>
            <w:vMerge w:val="restart"/>
            <w:tcBorders>
              <w:top w:val="single" w:sz="4" w:space="0" w:color="auto"/>
              <w:right w:val="single" w:sz="6" w:space="0" w:color="auto"/>
            </w:tcBorders>
          </w:tcPr>
          <w:p w14:paraId="0B4E3B3E" w14:textId="77777777" w:rsidR="00F966BE" w:rsidRPr="00DD3EC0" w:rsidRDefault="00F966BE" w:rsidP="00C432AC">
            <w:pPr>
              <w:jc w:val="both"/>
              <w:rPr>
                <w:b/>
                <w:szCs w:val="20"/>
              </w:rPr>
            </w:pPr>
          </w:p>
        </w:tc>
      </w:tr>
      <w:tr w:rsidR="00F966BE" w:rsidRPr="00DD3EC0" w14:paraId="6F03AF9D" w14:textId="77777777" w:rsidTr="004E3491">
        <w:trPr>
          <w:cantSplit/>
          <w:trHeight w:val="394"/>
        </w:trPr>
        <w:tc>
          <w:tcPr>
            <w:tcW w:w="4402" w:type="dxa"/>
            <w:gridSpan w:val="2"/>
            <w:tcBorders>
              <w:top w:val="single" w:sz="4" w:space="0" w:color="auto"/>
              <w:left w:val="single" w:sz="6" w:space="0" w:color="auto"/>
              <w:bottom w:val="single" w:sz="4" w:space="0" w:color="auto"/>
            </w:tcBorders>
          </w:tcPr>
          <w:p w14:paraId="5C1871EA" w14:textId="77777777" w:rsidR="00F966BE" w:rsidRPr="00DD3EC0" w:rsidRDefault="00F966BE" w:rsidP="00C432AC">
            <w:pPr>
              <w:jc w:val="both"/>
              <w:rPr>
                <w:szCs w:val="20"/>
              </w:rPr>
            </w:pPr>
            <w:r w:rsidRPr="00DD3EC0">
              <w:rPr>
                <w:szCs w:val="20"/>
              </w:rPr>
              <w:t xml:space="preserve">a) determining the requirements for the products and services; </w:t>
            </w:r>
          </w:p>
          <w:p w14:paraId="30D6F7FF" w14:textId="77777777" w:rsidR="00F966BE" w:rsidRPr="00DD3EC0" w:rsidRDefault="00F966BE" w:rsidP="00C432AC">
            <w:pPr>
              <w:jc w:val="both"/>
              <w:rPr>
                <w:szCs w:val="20"/>
              </w:rPr>
            </w:pPr>
            <w:r w:rsidRPr="00DD3EC0">
              <w:rPr>
                <w:szCs w:val="20"/>
              </w:rPr>
              <w:t>b) establishing criteria for:</w:t>
            </w:r>
          </w:p>
          <w:p w14:paraId="41F4D13F" w14:textId="77777777" w:rsidR="00F966BE" w:rsidRPr="00DD3EC0" w:rsidRDefault="00F966BE" w:rsidP="00C432AC">
            <w:pPr>
              <w:jc w:val="both"/>
              <w:rPr>
                <w:szCs w:val="20"/>
              </w:rPr>
            </w:pPr>
            <w:r w:rsidRPr="00DD3EC0">
              <w:rPr>
                <w:szCs w:val="20"/>
              </w:rPr>
              <w:t xml:space="preserve">   1) the processes; </w:t>
            </w:r>
          </w:p>
          <w:p w14:paraId="680C2F08" w14:textId="77777777" w:rsidR="00F966BE" w:rsidRPr="00DD3EC0" w:rsidRDefault="00F966BE" w:rsidP="00C432AC">
            <w:pPr>
              <w:jc w:val="both"/>
              <w:rPr>
                <w:szCs w:val="20"/>
              </w:rPr>
            </w:pPr>
            <w:r w:rsidRPr="00DD3EC0">
              <w:rPr>
                <w:szCs w:val="20"/>
              </w:rPr>
              <w:t xml:space="preserve">   2) the acceptance of products and services; </w:t>
            </w:r>
          </w:p>
          <w:p w14:paraId="36753B3F" w14:textId="77777777" w:rsidR="00F966BE" w:rsidRPr="00DD3EC0" w:rsidRDefault="00F966BE" w:rsidP="00C432AC">
            <w:pPr>
              <w:jc w:val="both"/>
              <w:rPr>
                <w:szCs w:val="20"/>
              </w:rPr>
            </w:pPr>
          </w:p>
          <w:p w14:paraId="4A6EA498"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11AD4AB7"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14:paraId="40180CBF"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75ADD30D"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1890" w:type="dxa"/>
            <w:gridSpan w:val="2"/>
            <w:vMerge/>
          </w:tcPr>
          <w:p w14:paraId="2886877F" w14:textId="77777777" w:rsidR="00F966BE" w:rsidRPr="00DD3EC0" w:rsidRDefault="00F966BE" w:rsidP="00C432AC">
            <w:pPr>
              <w:tabs>
                <w:tab w:val="left" w:pos="360"/>
              </w:tabs>
              <w:ind w:left="170" w:hanging="170"/>
              <w:rPr>
                <w:b/>
                <w:szCs w:val="20"/>
              </w:rPr>
            </w:pPr>
          </w:p>
        </w:tc>
        <w:tc>
          <w:tcPr>
            <w:tcW w:w="360" w:type="dxa"/>
            <w:vMerge/>
            <w:tcBorders>
              <w:right w:val="single" w:sz="6" w:space="0" w:color="auto"/>
            </w:tcBorders>
          </w:tcPr>
          <w:p w14:paraId="4C08CAA8" w14:textId="77777777" w:rsidR="00F966BE" w:rsidRPr="00DD3EC0" w:rsidRDefault="00F966BE" w:rsidP="00C432AC">
            <w:pPr>
              <w:jc w:val="both"/>
              <w:rPr>
                <w:b/>
                <w:szCs w:val="20"/>
              </w:rPr>
            </w:pPr>
          </w:p>
        </w:tc>
        <w:tc>
          <w:tcPr>
            <w:tcW w:w="3688" w:type="dxa"/>
            <w:vMerge/>
            <w:tcBorders>
              <w:left w:val="single" w:sz="6" w:space="0" w:color="auto"/>
            </w:tcBorders>
          </w:tcPr>
          <w:p w14:paraId="08537FBA" w14:textId="77777777" w:rsidR="00F966BE" w:rsidRPr="00DD3EC0" w:rsidRDefault="00F966BE" w:rsidP="00C432AC">
            <w:pPr>
              <w:jc w:val="both"/>
              <w:rPr>
                <w:b/>
                <w:szCs w:val="20"/>
              </w:rPr>
            </w:pPr>
          </w:p>
        </w:tc>
        <w:tc>
          <w:tcPr>
            <w:tcW w:w="284" w:type="dxa"/>
            <w:vMerge/>
            <w:tcBorders>
              <w:right w:val="single" w:sz="6" w:space="0" w:color="auto"/>
            </w:tcBorders>
          </w:tcPr>
          <w:p w14:paraId="0657BD3E" w14:textId="77777777" w:rsidR="00F966BE" w:rsidRPr="00DD3EC0" w:rsidRDefault="00F966BE" w:rsidP="00C432AC">
            <w:pPr>
              <w:jc w:val="both"/>
              <w:rPr>
                <w:b/>
                <w:szCs w:val="20"/>
              </w:rPr>
            </w:pPr>
          </w:p>
        </w:tc>
      </w:tr>
      <w:tr w:rsidR="00F966BE" w:rsidRPr="00DD3EC0" w14:paraId="549F3D60" w14:textId="77777777" w:rsidTr="00B62B60">
        <w:trPr>
          <w:cantSplit/>
          <w:trHeight w:val="258"/>
        </w:trPr>
        <w:tc>
          <w:tcPr>
            <w:tcW w:w="10624" w:type="dxa"/>
            <w:gridSpan w:val="7"/>
            <w:tcBorders>
              <w:top w:val="single" w:sz="4" w:space="0" w:color="auto"/>
              <w:left w:val="single" w:sz="6" w:space="0" w:color="auto"/>
              <w:bottom w:val="single" w:sz="4" w:space="0" w:color="auto"/>
              <w:right w:val="single" w:sz="6" w:space="0" w:color="auto"/>
            </w:tcBorders>
          </w:tcPr>
          <w:p w14:paraId="7B750DCC"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1BE78189" w14:textId="77777777" w:rsidTr="004E3491">
        <w:trPr>
          <w:cantSplit/>
          <w:trHeight w:val="231"/>
        </w:trPr>
        <w:tc>
          <w:tcPr>
            <w:tcW w:w="4402" w:type="dxa"/>
            <w:gridSpan w:val="2"/>
            <w:tcBorders>
              <w:top w:val="single" w:sz="4" w:space="0" w:color="auto"/>
              <w:left w:val="single" w:sz="6" w:space="0" w:color="auto"/>
              <w:bottom w:val="single" w:sz="4" w:space="0" w:color="auto"/>
            </w:tcBorders>
          </w:tcPr>
          <w:p w14:paraId="7C0265DC" w14:textId="77777777" w:rsidR="00F966BE" w:rsidRPr="00DD3EC0" w:rsidRDefault="00F966BE" w:rsidP="00C432AC">
            <w:pPr>
              <w:jc w:val="both"/>
              <w:rPr>
                <w:b/>
                <w:szCs w:val="20"/>
              </w:rPr>
            </w:pPr>
            <w:r w:rsidRPr="00DD3EC0">
              <w:rPr>
                <w:b/>
                <w:szCs w:val="20"/>
              </w:rPr>
              <w:t>8.2.1 Customer communication</w:t>
            </w:r>
          </w:p>
        </w:tc>
        <w:tc>
          <w:tcPr>
            <w:tcW w:w="1890" w:type="dxa"/>
            <w:gridSpan w:val="2"/>
            <w:vMerge w:val="restart"/>
            <w:tcBorders>
              <w:top w:val="single" w:sz="4" w:space="0" w:color="auto"/>
            </w:tcBorders>
          </w:tcPr>
          <w:p w14:paraId="030AAEE6" w14:textId="77777777" w:rsidR="00F966BE" w:rsidRPr="00DD3EC0" w:rsidRDefault="0069612E" w:rsidP="00C432AC">
            <w:pPr>
              <w:tabs>
                <w:tab w:val="left" w:pos="360"/>
              </w:tabs>
              <w:ind w:left="170" w:hanging="170"/>
              <w:rPr>
                <w:b/>
                <w:szCs w:val="20"/>
              </w:rPr>
            </w:pPr>
            <w:r w:rsidRPr="00DD3EC0">
              <w:rPr>
                <w:szCs w:val="20"/>
              </w:rPr>
              <w:t xml:space="preserve">Ref: </w:t>
            </w:r>
            <w:r w:rsidR="00447111" w:rsidRPr="00447111">
              <w:rPr>
                <w:bCs/>
                <w:szCs w:val="20"/>
              </w:rPr>
              <w:t xml:space="preserve"> </w:t>
            </w:r>
            <w:r w:rsidR="004A35CA">
              <w:rPr>
                <w:bCs/>
                <w:szCs w:val="20"/>
              </w:rPr>
              <w:t>MT_A</w:t>
            </w:r>
            <w:r w:rsidR="00447111" w:rsidRPr="00447111">
              <w:rPr>
                <w:bCs/>
                <w:szCs w:val="20"/>
              </w:rPr>
              <w:t>/Q</w:t>
            </w:r>
            <w:r w:rsidR="00447111">
              <w:rPr>
                <w:bCs/>
                <w:szCs w:val="20"/>
              </w:rPr>
              <w:t>MS/</w:t>
            </w:r>
            <w:r w:rsidR="00447111" w:rsidRPr="00447111">
              <w:rPr>
                <w:bCs/>
                <w:szCs w:val="20"/>
              </w:rPr>
              <w:t>CF</w:t>
            </w:r>
            <w:r w:rsidR="00447111">
              <w:rPr>
                <w:bCs/>
                <w:szCs w:val="20"/>
              </w:rPr>
              <w:t xml:space="preserve">/8.2.1 </w:t>
            </w:r>
          </w:p>
        </w:tc>
        <w:tc>
          <w:tcPr>
            <w:tcW w:w="360" w:type="dxa"/>
            <w:vMerge w:val="restart"/>
            <w:tcBorders>
              <w:top w:val="single" w:sz="4" w:space="0" w:color="auto"/>
              <w:right w:val="single" w:sz="6" w:space="0" w:color="auto"/>
            </w:tcBorders>
          </w:tcPr>
          <w:p w14:paraId="4BE45857" w14:textId="77777777" w:rsidR="00F966BE" w:rsidRPr="00DD3EC0" w:rsidRDefault="00F966BE" w:rsidP="00C432AC">
            <w:pPr>
              <w:jc w:val="both"/>
              <w:rPr>
                <w:b/>
                <w:szCs w:val="20"/>
              </w:rPr>
            </w:pPr>
          </w:p>
        </w:tc>
        <w:tc>
          <w:tcPr>
            <w:tcW w:w="3688" w:type="dxa"/>
            <w:vMerge w:val="restart"/>
            <w:tcBorders>
              <w:top w:val="single" w:sz="4" w:space="0" w:color="auto"/>
              <w:left w:val="single" w:sz="6" w:space="0" w:color="auto"/>
            </w:tcBorders>
          </w:tcPr>
          <w:p w14:paraId="121DD096" w14:textId="77777777" w:rsidR="00EE0840" w:rsidRPr="00B40BC5" w:rsidRDefault="004B0717" w:rsidP="00B40BC5">
            <w:pPr>
              <w:jc w:val="both"/>
            </w:pPr>
            <w:r w:rsidRPr="004B0717">
              <w:t xml:space="preserve">From an auditor's perspective, effective communication with customers is essential for maintaining strong relationships and ensuring satisfaction. The organization utilizes email for external communication with customers, while internal communication is managed through notice boards and emails. Customer feedback records have been reviewed and verified in document reference </w:t>
            </w:r>
            <w:r w:rsidR="004A35CA">
              <w:t>MT_A</w:t>
            </w:r>
            <w:r w:rsidRPr="004B0717">
              <w:t>/Q-CF/D2, dated 10/01</w:t>
            </w:r>
            <w:r w:rsidR="00D63D0F">
              <w:t>/2023</w:t>
            </w:r>
            <w:r w:rsidRPr="004B0717">
              <w:t>.</w:t>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r w:rsidRPr="004B0717">
              <w:tab/>
            </w:r>
          </w:p>
        </w:tc>
        <w:tc>
          <w:tcPr>
            <w:tcW w:w="284" w:type="dxa"/>
            <w:vMerge w:val="restart"/>
            <w:tcBorders>
              <w:top w:val="single" w:sz="4" w:space="0" w:color="auto"/>
              <w:right w:val="single" w:sz="6" w:space="0" w:color="auto"/>
            </w:tcBorders>
          </w:tcPr>
          <w:p w14:paraId="1CD7BFD8" w14:textId="77777777" w:rsidR="00F966BE" w:rsidRPr="00DD3EC0" w:rsidRDefault="00F966BE" w:rsidP="00C432AC">
            <w:pPr>
              <w:jc w:val="both"/>
              <w:rPr>
                <w:b/>
                <w:szCs w:val="20"/>
              </w:rPr>
            </w:pPr>
          </w:p>
        </w:tc>
      </w:tr>
      <w:tr w:rsidR="00F966BE" w:rsidRPr="00DD3EC0" w14:paraId="14A98441" w14:textId="77777777" w:rsidTr="004E3491">
        <w:trPr>
          <w:cantSplit/>
          <w:trHeight w:val="938"/>
        </w:trPr>
        <w:tc>
          <w:tcPr>
            <w:tcW w:w="4402" w:type="dxa"/>
            <w:gridSpan w:val="2"/>
            <w:tcBorders>
              <w:top w:val="single" w:sz="4" w:space="0" w:color="auto"/>
              <w:left w:val="single" w:sz="6" w:space="0" w:color="auto"/>
              <w:bottom w:val="single" w:sz="4" w:space="0" w:color="auto"/>
            </w:tcBorders>
          </w:tcPr>
          <w:p w14:paraId="1B6123DD"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78A98683" w14:textId="77777777" w:rsidR="002D42BC" w:rsidRPr="00DD3EC0" w:rsidRDefault="002D42BC" w:rsidP="002D42BC">
            <w:pPr>
              <w:spacing w:line="170" w:lineRule="exact"/>
              <w:rPr>
                <w:szCs w:val="20"/>
              </w:rPr>
            </w:pPr>
          </w:p>
          <w:p w14:paraId="1A9A3665" w14:textId="77777777" w:rsidR="002D42BC" w:rsidRPr="00DD3EC0" w:rsidRDefault="002D42BC" w:rsidP="00467250">
            <w:pPr>
              <w:numPr>
                <w:ilvl w:val="0"/>
                <w:numId w:val="2"/>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29257C43" w14:textId="77777777" w:rsidR="002D42BC" w:rsidRPr="00DD3EC0" w:rsidRDefault="002D42BC" w:rsidP="002D42BC">
            <w:pPr>
              <w:spacing w:line="169" w:lineRule="exact"/>
              <w:rPr>
                <w:rFonts w:ascii="Cambria" w:eastAsia="Cambria" w:hAnsi="Cambria"/>
                <w:szCs w:val="20"/>
              </w:rPr>
            </w:pPr>
          </w:p>
          <w:p w14:paraId="1E1CD954" w14:textId="77777777" w:rsidR="002D42BC" w:rsidRPr="00DD3EC0" w:rsidRDefault="002D42BC" w:rsidP="00467250">
            <w:pPr>
              <w:numPr>
                <w:ilvl w:val="0"/>
                <w:numId w:val="2"/>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53CA2DD4" w14:textId="77777777" w:rsidR="002D42BC" w:rsidRPr="00DD3EC0" w:rsidRDefault="002D42BC" w:rsidP="002D42BC">
            <w:pPr>
              <w:spacing w:line="168" w:lineRule="exact"/>
              <w:rPr>
                <w:rFonts w:ascii="Cambria" w:eastAsia="Cambria" w:hAnsi="Cambria"/>
                <w:szCs w:val="20"/>
              </w:rPr>
            </w:pPr>
          </w:p>
          <w:p w14:paraId="0E4CEE58" w14:textId="77777777" w:rsidR="002D42BC" w:rsidRPr="00DD3EC0" w:rsidRDefault="002D42BC" w:rsidP="00467250">
            <w:pPr>
              <w:numPr>
                <w:ilvl w:val="0"/>
                <w:numId w:val="2"/>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38604EA8" w14:textId="77777777" w:rsidR="002D42BC" w:rsidRPr="00DD3EC0" w:rsidRDefault="002D42BC" w:rsidP="002D42BC">
            <w:pPr>
              <w:spacing w:line="168" w:lineRule="exact"/>
              <w:rPr>
                <w:rFonts w:ascii="Cambria" w:eastAsia="Cambria" w:hAnsi="Cambria"/>
                <w:szCs w:val="20"/>
              </w:rPr>
            </w:pPr>
          </w:p>
          <w:p w14:paraId="61B64EB5" w14:textId="77777777" w:rsidR="002D42BC" w:rsidRPr="00DD3EC0" w:rsidRDefault="002D42BC" w:rsidP="00467250">
            <w:pPr>
              <w:numPr>
                <w:ilvl w:val="0"/>
                <w:numId w:val="2"/>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29F66121" w14:textId="77777777" w:rsidR="002D42BC" w:rsidRPr="00DD3EC0" w:rsidRDefault="002D42BC" w:rsidP="002D42BC">
            <w:pPr>
              <w:spacing w:line="168" w:lineRule="exact"/>
              <w:rPr>
                <w:rFonts w:ascii="Cambria" w:eastAsia="Cambria" w:hAnsi="Cambria"/>
                <w:szCs w:val="20"/>
              </w:rPr>
            </w:pPr>
          </w:p>
          <w:p w14:paraId="6BF8EDA0" w14:textId="77777777" w:rsidR="002D42BC" w:rsidRPr="00DD3EC0" w:rsidRDefault="00A6792E" w:rsidP="00467250">
            <w:pPr>
              <w:numPr>
                <w:ilvl w:val="0"/>
                <w:numId w:val="2"/>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47C10DA2" w14:textId="77777777" w:rsidR="00944564" w:rsidRPr="00DD3EC0" w:rsidRDefault="00944564" w:rsidP="00944564">
            <w:pPr>
              <w:jc w:val="both"/>
              <w:rPr>
                <w:szCs w:val="20"/>
              </w:rPr>
            </w:pPr>
          </w:p>
        </w:tc>
        <w:tc>
          <w:tcPr>
            <w:tcW w:w="1890" w:type="dxa"/>
            <w:gridSpan w:val="2"/>
            <w:vMerge/>
          </w:tcPr>
          <w:p w14:paraId="5434D917" w14:textId="77777777" w:rsidR="00F966BE" w:rsidRPr="00DD3EC0" w:rsidRDefault="00F966BE" w:rsidP="00C432AC">
            <w:pPr>
              <w:tabs>
                <w:tab w:val="left" w:pos="360"/>
              </w:tabs>
              <w:ind w:left="170" w:hanging="170"/>
              <w:rPr>
                <w:b/>
                <w:szCs w:val="20"/>
              </w:rPr>
            </w:pPr>
          </w:p>
        </w:tc>
        <w:tc>
          <w:tcPr>
            <w:tcW w:w="360" w:type="dxa"/>
            <w:vMerge/>
            <w:tcBorders>
              <w:right w:val="single" w:sz="6" w:space="0" w:color="auto"/>
            </w:tcBorders>
          </w:tcPr>
          <w:p w14:paraId="0A792E03" w14:textId="77777777" w:rsidR="00F966BE" w:rsidRPr="00DD3EC0" w:rsidRDefault="00F966BE" w:rsidP="00C432AC">
            <w:pPr>
              <w:jc w:val="both"/>
              <w:rPr>
                <w:b/>
                <w:szCs w:val="20"/>
              </w:rPr>
            </w:pPr>
          </w:p>
        </w:tc>
        <w:tc>
          <w:tcPr>
            <w:tcW w:w="3688" w:type="dxa"/>
            <w:vMerge/>
            <w:tcBorders>
              <w:left w:val="single" w:sz="6" w:space="0" w:color="auto"/>
            </w:tcBorders>
          </w:tcPr>
          <w:p w14:paraId="65E6D6B8" w14:textId="77777777" w:rsidR="00F966BE" w:rsidRPr="00DD3EC0" w:rsidRDefault="00F966BE" w:rsidP="00C432AC">
            <w:pPr>
              <w:jc w:val="both"/>
              <w:rPr>
                <w:b/>
                <w:szCs w:val="20"/>
              </w:rPr>
            </w:pPr>
          </w:p>
        </w:tc>
        <w:tc>
          <w:tcPr>
            <w:tcW w:w="284" w:type="dxa"/>
            <w:vMerge/>
            <w:tcBorders>
              <w:right w:val="single" w:sz="6" w:space="0" w:color="auto"/>
            </w:tcBorders>
          </w:tcPr>
          <w:p w14:paraId="63C8426F" w14:textId="77777777" w:rsidR="00F966BE" w:rsidRPr="00DD3EC0" w:rsidRDefault="00F966BE" w:rsidP="00C432AC">
            <w:pPr>
              <w:jc w:val="both"/>
              <w:rPr>
                <w:b/>
                <w:szCs w:val="20"/>
              </w:rPr>
            </w:pPr>
          </w:p>
        </w:tc>
      </w:tr>
      <w:tr w:rsidR="002D42BC" w:rsidRPr="00DD3EC0" w14:paraId="1F70CF63" w14:textId="77777777" w:rsidTr="004E3491">
        <w:trPr>
          <w:cantSplit/>
          <w:trHeight w:val="263"/>
        </w:trPr>
        <w:tc>
          <w:tcPr>
            <w:tcW w:w="4402" w:type="dxa"/>
            <w:gridSpan w:val="2"/>
            <w:tcBorders>
              <w:top w:val="single" w:sz="4" w:space="0" w:color="auto"/>
              <w:left w:val="single" w:sz="6" w:space="0" w:color="auto"/>
              <w:bottom w:val="single" w:sz="4" w:space="0" w:color="auto"/>
            </w:tcBorders>
          </w:tcPr>
          <w:p w14:paraId="4643629E"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1890" w:type="dxa"/>
            <w:gridSpan w:val="2"/>
          </w:tcPr>
          <w:p w14:paraId="222B194C" w14:textId="77777777" w:rsidR="002D42BC" w:rsidRPr="00DD3EC0" w:rsidRDefault="002D42BC" w:rsidP="00C432AC">
            <w:pPr>
              <w:tabs>
                <w:tab w:val="left" w:pos="360"/>
              </w:tabs>
              <w:ind w:left="170" w:hanging="170"/>
              <w:rPr>
                <w:b/>
                <w:szCs w:val="20"/>
              </w:rPr>
            </w:pPr>
          </w:p>
        </w:tc>
        <w:tc>
          <w:tcPr>
            <w:tcW w:w="360" w:type="dxa"/>
            <w:tcBorders>
              <w:right w:val="single" w:sz="6" w:space="0" w:color="auto"/>
            </w:tcBorders>
          </w:tcPr>
          <w:p w14:paraId="6A76408A" w14:textId="77777777" w:rsidR="002D42BC" w:rsidRPr="00DD3EC0" w:rsidRDefault="002D42BC" w:rsidP="00C432AC">
            <w:pPr>
              <w:jc w:val="both"/>
              <w:rPr>
                <w:b/>
                <w:szCs w:val="20"/>
              </w:rPr>
            </w:pPr>
          </w:p>
        </w:tc>
        <w:tc>
          <w:tcPr>
            <w:tcW w:w="3688" w:type="dxa"/>
            <w:tcBorders>
              <w:left w:val="single" w:sz="6" w:space="0" w:color="auto"/>
            </w:tcBorders>
          </w:tcPr>
          <w:p w14:paraId="5596D65B" w14:textId="77777777" w:rsidR="002D42BC" w:rsidRPr="00DD3EC0" w:rsidRDefault="002D42BC" w:rsidP="00C432AC">
            <w:pPr>
              <w:jc w:val="both"/>
              <w:rPr>
                <w:b/>
                <w:szCs w:val="20"/>
              </w:rPr>
            </w:pPr>
          </w:p>
        </w:tc>
        <w:tc>
          <w:tcPr>
            <w:tcW w:w="284" w:type="dxa"/>
            <w:tcBorders>
              <w:right w:val="single" w:sz="6" w:space="0" w:color="auto"/>
            </w:tcBorders>
          </w:tcPr>
          <w:p w14:paraId="16AA544D" w14:textId="77777777" w:rsidR="002D42BC" w:rsidRPr="00DD3EC0" w:rsidRDefault="002D42BC" w:rsidP="00C432AC">
            <w:pPr>
              <w:jc w:val="both"/>
              <w:rPr>
                <w:b/>
                <w:szCs w:val="20"/>
              </w:rPr>
            </w:pPr>
          </w:p>
        </w:tc>
      </w:tr>
      <w:tr w:rsidR="00B036BF" w:rsidRPr="00DD3EC0" w14:paraId="7AC27C20" w14:textId="77777777" w:rsidTr="004E3491">
        <w:trPr>
          <w:cantSplit/>
          <w:trHeight w:val="263"/>
        </w:trPr>
        <w:tc>
          <w:tcPr>
            <w:tcW w:w="4402" w:type="dxa"/>
            <w:gridSpan w:val="2"/>
            <w:tcBorders>
              <w:top w:val="single" w:sz="4" w:space="0" w:color="auto"/>
              <w:left w:val="single" w:sz="6" w:space="0" w:color="auto"/>
              <w:bottom w:val="single" w:sz="4" w:space="0" w:color="auto"/>
            </w:tcBorders>
          </w:tcPr>
          <w:p w14:paraId="45D0D265" w14:textId="77777777" w:rsidR="00B036BF" w:rsidRPr="00DD3EC0" w:rsidRDefault="00B036BF" w:rsidP="00B036BF">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772446D4" w14:textId="77777777" w:rsidR="00B036BF" w:rsidRPr="00DD3EC0" w:rsidRDefault="00B036BF" w:rsidP="00B036BF">
            <w:pPr>
              <w:spacing w:line="170" w:lineRule="exact"/>
              <w:rPr>
                <w:szCs w:val="20"/>
              </w:rPr>
            </w:pPr>
          </w:p>
          <w:p w14:paraId="45BE2090" w14:textId="77777777" w:rsidR="00B036BF" w:rsidRPr="00DD3EC0" w:rsidRDefault="00B036BF" w:rsidP="00B036BF">
            <w:pPr>
              <w:numPr>
                <w:ilvl w:val="0"/>
                <w:numId w:val="3"/>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29F3FD5F" w14:textId="77777777" w:rsidR="00B036BF" w:rsidRPr="00DD3EC0" w:rsidRDefault="00B036BF" w:rsidP="00B036BF">
            <w:pPr>
              <w:spacing w:line="168" w:lineRule="exact"/>
              <w:rPr>
                <w:rFonts w:ascii="Cambria" w:eastAsia="Cambria" w:hAnsi="Cambria"/>
                <w:szCs w:val="20"/>
              </w:rPr>
            </w:pPr>
          </w:p>
          <w:p w14:paraId="104BDCD0" w14:textId="77777777" w:rsidR="00B036BF" w:rsidRPr="00DD3EC0" w:rsidRDefault="00B036BF" w:rsidP="00B036BF">
            <w:pPr>
              <w:numPr>
                <w:ilvl w:val="1"/>
                <w:numId w:val="3"/>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4962CCFC" w14:textId="77777777" w:rsidR="00B036BF" w:rsidRPr="00DD3EC0" w:rsidRDefault="00B036BF" w:rsidP="00B036BF">
            <w:pPr>
              <w:spacing w:line="168" w:lineRule="exact"/>
              <w:rPr>
                <w:rFonts w:ascii="Cambria" w:eastAsia="Cambria" w:hAnsi="Cambria"/>
                <w:szCs w:val="20"/>
              </w:rPr>
            </w:pPr>
          </w:p>
          <w:p w14:paraId="6E5ECCF1" w14:textId="77777777" w:rsidR="00B036BF" w:rsidRPr="00DD3EC0" w:rsidRDefault="00B036BF" w:rsidP="00B036BF">
            <w:pPr>
              <w:numPr>
                <w:ilvl w:val="1"/>
                <w:numId w:val="3"/>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45E91AE2" w14:textId="77777777" w:rsidR="00B036BF" w:rsidRPr="00DD3EC0" w:rsidRDefault="00B036BF" w:rsidP="00B036BF">
            <w:pPr>
              <w:spacing w:line="168" w:lineRule="exact"/>
              <w:rPr>
                <w:rFonts w:ascii="Cambria" w:eastAsia="Cambria" w:hAnsi="Cambria"/>
                <w:szCs w:val="20"/>
              </w:rPr>
            </w:pPr>
          </w:p>
          <w:p w14:paraId="1AB92825" w14:textId="77777777" w:rsidR="00B036BF" w:rsidRPr="00DD3EC0" w:rsidRDefault="00B036BF" w:rsidP="00B036BF">
            <w:pPr>
              <w:numPr>
                <w:ilvl w:val="0"/>
                <w:numId w:val="3"/>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organization can meet the claims for the products and services it offers.</w:t>
            </w:r>
          </w:p>
        </w:tc>
        <w:tc>
          <w:tcPr>
            <w:tcW w:w="1890" w:type="dxa"/>
            <w:gridSpan w:val="2"/>
          </w:tcPr>
          <w:p w14:paraId="4C45D753" w14:textId="77777777" w:rsidR="00B036BF" w:rsidRPr="00DD3EC0" w:rsidRDefault="00B036BF" w:rsidP="00B036BF">
            <w:pPr>
              <w:tabs>
                <w:tab w:val="left" w:pos="360"/>
              </w:tabs>
              <w:ind w:left="170" w:hanging="170"/>
              <w:jc w:val="center"/>
              <w:rPr>
                <w:b/>
                <w:szCs w:val="20"/>
              </w:rPr>
            </w:pPr>
          </w:p>
        </w:tc>
        <w:tc>
          <w:tcPr>
            <w:tcW w:w="360" w:type="dxa"/>
            <w:tcBorders>
              <w:right w:val="single" w:sz="6" w:space="0" w:color="auto"/>
            </w:tcBorders>
          </w:tcPr>
          <w:p w14:paraId="2E627AB9" w14:textId="77777777" w:rsidR="00B036BF" w:rsidRPr="00DD3EC0" w:rsidRDefault="00B036BF" w:rsidP="00B036BF">
            <w:pPr>
              <w:jc w:val="both"/>
              <w:rPr>
                <w:b/>
                <w:szCs w:val="20"/>
              </w:rPr>
            </w:pPr>
          </w:p>
        </w:tc>
        <w:tc>
          <w:tcPr>
            <w:tcW w:w="3688" w:type="dxa"/>
            <w:tcBorders>
              <w:left w:val="single" w:sz="6" w:space="0" w:color="auto"/>
            </w:tcBorders>
          </w:tcPr>
          <w:p w14:paraId="181695D9" w14:textId="77777777" w:rsidR="00B036BF" w:rsidRPr="00A434FD" w:rsidRDefault="00B036BF" w:rsidP="00B036BF">
            <w:pPr>
              <w:rPr>
                <w:shd w:val="clear" w:color="auto" w:fill="FFFFFF"/>
              </w:rPr>
            </w:pPr>
            <w:r>
              <w:rPr>
                <w:shd w:val="clear" w:color="auto" w:fill="FFFFFF"/>
              </w:rPr>
              <w:t xml:space="preserve">Name of the organization:  </w:t>
            </w:r>
            <w:r>
              <w:rPr>
                <w:shd w:val="clear" w:color="auto" w:fill="FFFFFF"/>
                <w:lang w:val="en-IN"/>
              </w:rPr>
              <w:t>METO ARJAN</w:t>
            </w:r>
          </w:p>
          <w:p w14:paraId="357F7794" w14:textId="77777777" w:rsidR="00B036BF" w:rsidRDefault="00B036BF" w:rsidP="00B036BF">
            <w:pPr>
              <w:rPr>
                <w:shd w:val="clear" w:color="auto" w:fill="FFFFFF"/>
              </w:rPr>
            </w:pPr>
          </w:p>
          <w:p w14:paraId="761B491F" w14:textId="77777777" w:rsidR="00B036BF" w:rsidRDefault="00B036BF" w:rsidP="00B036BF">
            <w:r>
              <w:rPr>
                <w:shd w:val="clear" w:color="auto" w:fill="FFFFFF"/>
              </w:rPr>
              <w:t xml:space="preserve">Address: </w:t>
            </w:r>
            <w:r>
              <w:rPr>
                <w:lang w:val="en-IN"/>
              </w:rPr>
              <w:t>VICOLO ADDA, 4 - 37067 VALEGGIO SUL MINCIO (VR) – ITALY</w:t>
            </w:r>
            <w:r>
              <w:t>(IAF-28)</w:t>
            </w:r>
          </w:p>
          <w:p w14:paraId="0FD11ABB" w14:textId="77777777" w:rsidR="00B036BF" w:rsidRDefault="00B036BF" w:rsidP="00B036BF"/>
          <w:p w14:paraId="63FB4422" w14:textId="77777777" w:rsidR="00B036BF" w:rsidRPr="00BD12BD" w:rsidRDefault="00B036BF" w:rsidP="00B036BF">
            <w:r>
              <w:t xml:space="preserve">Temp Site: </w:t>
            </w:r>
            <w:r w:rsidRPr="0017425F">
              <w:rPr>
                <w:sz w:val="18"/>
                <w:szCs w:val="18"/>
                <w:lang w:val="en-IN"/>
              </w:rPr>
              <w:t>MINCIO INDUSTRIAL PARK, VIA MARCONI 50, 37014 MINCIO VR, ITALY</w:t>
            </w:r>
          </w:p>
          <w:p w14:paraId="3971C224" w14:textId="77777777" w:rsidR="00B036BF" w:rsidRPr="00A434FD" w:rsidRDefault="00B036BF" w:rsidP="00B036BF"/>
          <w:p w14:paraId="5C31A73C" w14:textId="77777777" w:rsidR="00B036BF" w:rsidRDefault="00B036BF" w:rsidP="00B036BF">
            <w:r>
              <w:rPr>
                <w:shd w:val="clear" w:color="auto" w:fill="FFFFFF"/>
              </w:rPr>
              <w:t xml:space="preserve">All legal record is documented in </w:t>
            </w:r>
            <w:r>
              <w:t>Ref: MA/LR-D001</w:t>
            </w:r>
          </w:p>
          <w:p w14:paraId="77E97F90" w14:textId="77777777" w:rsidR="00B036BF" w:rsidRPr="00A434FD" w:rsidRDefault="00B036BF" w:rsidP="00B036BF">
            <w:pPr>
              <w:rPr>
                <w:shd w:val="clear" w:color="auto" w:fill="FFFFFF"/>
              </w:rPr>
            </w:pPr>
            <w:r w:rsidRPr="00A434FD">
              <w:rPr>
                <w:bCs/>
                <w:shd w:val="clear" w:color="auto" w:fill="FFFFFF"/>
              </w:rPr>
              <w:t>Company Details:</w:t>
            </w:r>
          </w:p>
          <w:p w14:paraId="53CF9E30" w14:textId="77777777" w:rsidR="00B036BF" w:rsidRPr="00A434FD" w:rsidRDefault="00B036BF" w:rsidP="00B036BF">
            <w:pPr>
              <w:rPr>
                <w:shd w:val="clear" w:color="auto" w:fill="FFFFFF"/>
              </w:rPr>
            </w:pPr>
            <w:r w:rsidRPr="00A434FD">
              <w:rPr>
                <w:bCs/>
                <w:shd w:val="clear" w:color="auto" w:fill="FFFFFF"/>
              </w:rPr>
              <w:t>VAT Number:</w:t>
            </w:r>
            <w:r w:rsidRPr="00A434FD">
              <w:rPr>
                <w:shd w:val="clear" w:color="auto" w:fill="FFFFFF"/>
              </w:rPr>
              <w:t xml:space="preserve"> 03728670237</w:t>
            </w:r>
          </w:p>
          <w:p w14:paraId="5EF48069" w14:textId="77777777" w:rsidR="00B036BF" w:rsidRPr="00A434FD" w:rsidRDefault="00B036BF" w:rsidP="00B036BF">
            <w:pPr>
              <w:rPr>
                <w:shd w:val="clear" w:color="auto" w:fill="FFFFFF"/>
              </w:rPr>
            </w:pPr>
            <w:r w:rsidRPr="00A434FD">
              <w:rPr>
                <w:bCs/>
                <w:shd w:val="clear" w:color="auto" w:fill="FFFFFF"/>
              </w:rPr>
              <w:t>Tax Code:</w:t>
            </w:r>
            <w:r w:rsidRPr="00A434FD">
              <w:rPr>
                <w:shd w:val="clear" w:color="auto" w:fill="FFFFFF"/>
              </w:rPr>
              <w:t xml:space="preserve"> MTERJN86R10Z100C</w:t>
            </w:r>
          </w:p>
          <w:p w14:paraId="64EF2857" w14:textId="77777777" w:rsidR="00B036BF" w:rsidRPr="00A434FD" w:rsidRDefault="00B036BF" w:rsidP="00B036BF">
            <w:pPr>
              <w:rPr>
                <w:shd w:val="clear" w:color="auto" w:fill="FFFFFF"/>
              </w:rPr>
            </w:pPr>
            <w:r w:rsidRPr="00A434FD">
              <w:rPr>
                <w:bCs/>
                <w:shd w:val="clear" w:color="auto" w:fill="FFFFFF"/>
              </w:rPr>
              <w:t>Company Name:</w:t>
            </w:r>
            <w:r w:rsidRPr="00A434FD">
              <w:rPr>
                <w:shd w:val="clear" w:color="auto" w:fill="FFFFFF"/>
              </w:rPr>
              <w:t xml:space="preserve"> METO ARJAN</w:t>
            </w:r>
          </w:p>
          <w:p w14:paraId="45EB7689" w14:textId="77777777" w:rsidR="00B036BF" w:rsidRPr="00A434FD" w:rsidRDefault="00B036BF" w:rsidP="00B036BF">
            <w:pPr>
              <w:rPr>
                <w:shd w:val="clear" w:color="auto" w:fill="FFFFFF"/>
              </w:rPr>
            </w:pPr>
            <w:r w:rsidRPr="00A434FD">
              <w:rPr>
                <w:bCs/>
                <w:shd w:val="clear" w:color="auto" w:fill="FFFFFF"/>
              </w:rPr>
              <w:t>Address:</w:t>
            </w:r>
            <w:r w:rsidRPr="00A434FD">
              <w:rPr>
                <w:shd w:val="clear" w:color="auto" w:fill="FFFFFF"/>
              </w:rPr>
              <w:t xml:space="preserve"> </w:t>
            </w:r>
            <w:proofErr w:type="spellStart"/>
            <w:r w:rsidRPr="00A434FD">
              <w:rPr>
                <w:shd w:val="clear" w:color="auto" w:fill="FFFFFF"/>
              </w:rPr>
              <w:t>Vicolo</w:t>
            </w:r>
            <w:proofErr w:type="spellEnd"/>
            <w:r w:rsidRPr="00A434FD">
              <w:rPr>
                <w:shd w:val="clear" w:color="auto" w:fill="FFFFFF"/>
              </w:rPr>
              <w:t xml:space="preserve"> </w:t>
            </w:r>
            <w:proofErr w:type="spellStart"/>
            <w:r w:rsidRPr="00A434FD">
              <w:rPr>
                <w:shd w:val="clear" w:color="auto" w:fill="FFFFFF"/>
              </w:rPr>
              <w:t>Adda</w:t>
            </w:r>
            <w:proofErr w:type="spellEnd"/>
            <w:r w:rsidRPr="00A434FD">
              <w:rPr>
                <w:shd w:val="clear" w:color="auto" w:fill="FFFFFF"/>
              </w:rPr>
              <w:t xml:space="preserve"> 4, 37067 </w:t>
            </w:r>
            <w:proofErr w:type="spellStart"/>
            <w:r w:rsidRPr="00A434FD">
              <w:rPr>
                <w:shd w:val="clear" w:color="auto" w:fill="FFFFFF"/>
              </w:rPr>
              <w:t>Valeggio</w:t>
            </w:r>
            <w:proofErr w:type="spellEnd"/>
            <w:r w:rsidRPr="00A434FD">
              <w:rPr>
                <w:shd w:val="clear" w:color="auto" w:fill="FFFFFF"/>
              </w:rPr>
              <w:t xml:space="preserve"> </w:t>
            </w:r>
            <w:proofErr w:type="spellStart"/>
            <w:r w:rsidRPr="00A434FD">
              <w:rPr>
                <w:shd w:val="clear" w:color="auto" w:fill="FFFFFF"/>
              </w:rPr>
              <w:t>sul</w:t>
            </w:r>
            <w:proofErr w:type="spellEnd"/>
            <w:r w:rsidRPr="00A434FD">
              <w:rPr>
                <w:shd w:val="clear" w:color="auto" w:fill="FFFFFF"/>
              </w:rPr>
              <w:t xml:space="preserve"> </w:t>
            </w:r>
            <w:proofErr w:type="spellStart"/>
            <w:r w:rsidRPr="00A434FD">
              <w:rPr>
                <w:shd w:val="clear" w:color="auto" w:fill="FFFFFF"/>
              </w:rPr>
              <w:t>Mincio</w:t>
            </w:r>
            <w:proofErr w:type="spellEnd"/>
            <w:r w:rsidRPr="00A434FD">
              <w:rPr>
                <w:shd w:val="clear" w:color="auto" w:fill="FFFFFF"/>
              </w:rPr>
              <w:t xml:space="preserve"> (VR), Italy</w:t>
            </w:r>
          </w:p>
          <w:p w14:paraId="752F32F1" w14:textId="77777777" w:rsidR="00B036BF" w:rsidRPr="00A434FD" w:rsidRDefault="00B036BF" w:rsidP="00B036BF">
            <w:pPr>
              <w:rPr>
                <w:shd w:val="clear" w:color="auto" w:fill="FFFFFF"/>
              </w:rPr>
            </w:pPr>
            <w:r w:rsidRPr="00A434FD">
              <w:rPr>
                <w:bCs/>
                <w:shd w:val="clear" w:color="auto" w:fill="FFFFFF"/>
              </w:rPr>
              <w:t>REA Number:</w:t>
            </w:r>
            <w:r w:rsidRPr="00A434FD">
              <w:rPr>
                <w:shd w:val="clear" w:color="auto" w:fill="FFFFFF"/>
              </w:rPr>
              <w:t xml:space="preserve"> 361107</w:t>
            </w:r>
          </w:p>
          <w:p w14:paraId="2EC24B33" w14:textId="77777777" w:rsidR="00B036BF" w:rsidRPr="00A434FD" w:rsidRDefault="00B036BF" w:rsidP="00B036BF">
            <w:pPr>
              <w:rPr>
                <w:shd w:val="clear" w:color="auto" w:fill="FFFFFF"/>
              </w:rPr>
            </w:pPr>
            <w:r w:rsidRPr="00A434FD">
              <w:rPr>
                <w:bCs/>
                <w:shd w:val="clear" w:color="auto" w:fill="FFFFFF"/>
              </w:rPr>
              <w:t>PEC Email:</w:t>
            </w:r>
            <w:r w:rsidRPr="00A434FD">
              <w:rPr>
                <w:shd w:val="clear" w:color="auto" w:fill="FFFFFF"/>
              </w:rPr>
              <w:t xml:space="preserve"> arjanmeto@pec.it</w:t>
            </w:r>
          </w:p>
          <w:p w14:paraId="6ECBC2E9" w14:textId="77777777" w:rsidR="00B036BF" w:rsidRPr="00A434FD" w:rsidRDefault="00B036BF" w:rsidP="00B036BF">
            <w:pPr>
              <w:rPr>
                <w:shd w:val="clear" w:color="auto" w:fill="FFFFFF"/>
              </w:rPr>
            </w:pPr>
            <w:r w:rsidRPr="00A434FD">
              <w:rPr>
                <w:bCs/>
                <w:shd w:val="clear" w:color="auto" w:fill="FFFFFF"/>
              </w:rPr>
              <w:t>Employees:</w:t>
            </w:r>
            <w:r w:rsidRPr="00A434FD">
              <w:rPr>
                <w:shd w:val="clear" w:color="auto" w:fill="FFFFFF"/>
              </w:rPr>
              <w:t xml:space="preserve"> 12 (as of 2025)</w:t>
            </w:r>
          </w:p>
          <w:p w14:paraId="1A014741" w14:textId="77777777" w:rsidR="00B036BF" w:rsidRPr="00A434FD" w:rsidRDefault="00B036BF" w:rsidP="00B036BF">
            <w:pPr>
              <w:rPr>
                <w:shd w:val="clear" w:color="auto" w:fill="FFFFFF"/>
              </w:rPr>
            </w:pPr>
            <w:r w:rsidRPr="00A434FD">
              <w:rPr>
                <w:bCs/>
                <w:shd w:val="clear" w:color="auto" w:fill="FFFFFF"/>
              </w:rPr>
              <w:t>Representative:</w:t>
            </w:r>
            <w:r w:rsidRPr="00A434FD">
              <w:rPr>
                <w:shd w:val="clear" w:color="auto" w:fill="FFFFFF"/>
              </w:rPr>
              <w:t xml:space="preserve"> </w:t>
            </w:r>
            <w:proofErr w:type="spellStart"/>
            <w:r w:rsidRPr="00A434FD">
              <w:rPr>
                <w:shd w:val="clear" w:color="auto" w:fill="FFFFFF"/>
              </w:rPr>
              <w:t>Meto</w:t>
            </w:r>
            <w:proofErr w:type="spellEnd"/>
            <w:r w:rsidRPr="00A434FD">
              <w:rPr>
                <w:shd w:val="clear" w:color="auto" w:fill="FFFFFF"/>
              </w:rPr>
              <w:t xml:space="preserve"> Arjan</w:t>
            </w:r>
          </w:p>
          <w:p w14:paraId="70835197" w14:textId="3E173D97" w:rsidR="00B036BF" w:rsidRPr="00BB412D" w:rsidRDefault="00B036BF" w:rsidP="00B036BF">
            <w:pPr>
              <w:rPr>
                <w:shd w:val="clear" w:color="auto" w:fill="FFFFFF"/>
              </w:rPr>
            </w:pPr>
            <w:r w:rsidRPr="00A434FD">
              <w:rPr>
                <w:bCs/>
                <w:shd w:val="clear" w:color="auto" w:fill="FFFFFF"/>
              </w:rPr>
              <w:t>REA Number:</w:t>
            </w:r>
            <w:r w:rsidRPr="00A434FD">
              <w:rPr>
                <w:shd w:val="clear" w:color="auto" w:fill="FFFFFF"/>
              </w:rPr>
              <w:t xml:space="preserve"> 1378273</w:t>
            </w:r>
          </w:p>
        </w:tc>
        <w:tc>
          <w:tcPr>
            <w:tcW w:w="284" w:type="dxa"/>
            <w:tcBorders>
              <w:right w:val="single" w:sz="6" w:space="0" w:color="auto"/>
            </w:tcBorders>
          </w:tcPr>
          <w:p w14:paraId="78DE146C" w14:textId="77777777" w:rsidR="00B036BF" w:rsidRPr="00DD3EC0" w:rsidRDefault="00B036BF" w:rsidP="00B036BF">
            <w:pPr>
              <w:jc w:val="both"/>
              <w:rPr>
                <w:b/>
                <w:szCs w:val="20"/>
              </w:rPr>
            </w:pPr>
          </w:p>
        </w:tc>
      </w:tr>
      <w:tr w:rsidR="00F966BE" w:rsidRPr="00DD3EC0" w14:paraId="1035BB14" w14:textId="77777777" w:rsidTr="00B62B60">
        <w:trPr>
          <w:cantSplit/>
          <w:trHeight w:val="432"/>
        </w:trPr>
        <w:tc>
          <w:tcPr>
            <w:tcW w:w="10624" w:type="dxa"/>
            <w:gridSpan w:val="7"/>
            <w:tcBorders>
              <w:top w:val="single" w:sz="4" w:space="0" w:color="auto"/>
              <w:left w:val="single" w:sz="6" w:space="0" w:color="auto"/>
              <w:bottom w:val="single" w:sz="4" w:space="0" w:color="auto"/>
              <w:right w:val="single" w:sz="6" w:space="0" w:color="auto"/>
            </w:tcBorders>
          </w:tcPr>
          <w:p w14:paraId="1220D270"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6A8929E5" w14:textId="77777777" w:rsidTr="004E3491">
        <w:trPr>
          <w:cantSplit/>
          <w:trHeight w:val="2266"/>
        </w:trPr>
        <w:tc>
          <w:tcPr>
            <w:tcW w:w="4402" w:type="dxa"/>
            <w:gridSpan w:val="2"/>
            <w:tcBorders>
              <w:top w:val="single" w:sz="4" w:space="0" w:color="auto"/>
              <w:left w:val="single" w:sz="6" w:space="0" w:color="auto"/>
              <w:bottom w:val="single" w:sz="4" w:space="0" w:color="auto"/>
            </w:tcBorders>
          </w:tcPr>
          <w:p w14:paraId="78569E11"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2DFAEE09"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0E8A8C7D" w14:textId="77777777" w:rsidR="00F966BE" w:rsidRPr="00DD3EC0" w:rsidRDefault="00F966BE" w:rsidP="00C432AC">
            <w:pPr>
              <w:jc w:val="both"/>
              <w:rPr>
                <w:szCs w:val="20"/>
              </w:rPr>
            </w:pPr>
            <w:r w:rsidRPr="00DD3EC0">
              <w:rPr>
                <w:szCs w:val="20"/>
              </w:rPr>
              <w:t xml:space="preserve">c) requirements specified by the organization; </w:t>
            </w:r>
          </w:p>
          <w:p w14:paraId="743C5A3E"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4A5EFDA0"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3934BBC4" w14:textId="77777777" w:rsidR="00F966BE" w:rsidRPr="00DD3EC0" w:rsidRDefault="00F966BE" w:rsidP="00C432AC">
            <w:pPr>
              <w:jc w:val="both"/>
              <w:rPr>
                <w:szCs w:val="20"/>
              </w:rPr>
            </w:pPr>
          </w:p>
        </w:tc>
        <w:tc>
          <w:tcPr>
            <w:tcW w:w="1890" w:type="dxa"/>
            <w:gridSpan w:val="2"/>
            <w:tcBorders>
              <w:top w:val="single" w:sz="4" w:space="0" w:color="auto"/>
              <w:bottom w:val="single" w:sz="4" w:space="0" w:color="auto"/>
            </w:tcBorders>
          </w:tcPr>
          <w:p w14:paraId="37142379" w14:textId="77777777" w:rsidR="0077399E" w:rsidRPr="00DD3EC0" w:rsidRDefault="0077399E" w:rsidP="00692727">
            <w:pPr>
              <w:tabs>
                <w:tab w:val="left" w:pos="360"/>
              </w:tabs>
              <w:ind w:left="170" w:hanging="170"/>
              <w:jc w:val="both"/>
              <w:rPr>
                <w:szCs w:val="20"/>
              </w:rPr>
            </w:pPr>
          </w:p>
          <w:p w14:paraId="1AA1A78F" w14:textId="77777777" w:rsidR="0077399E" w:rsidRPr="00DD3EC0" w:rsidRDefault="0077399E" w:rsidP="00692727">
            <w:pPr>
              <w:tabs>
                <w:tab w:val="left" w:pos="360"/>
              </w:tabs>
              <w:ind w:left="170" w:hanging="170"/>
              <w:jc w:val="both"/>
              <w:rPr>
                <w:szCs w:val="20"/>
              </w:rPr>
            </w:pPr>
          </w:p>
        </w:tc>
        <w:tc>
          <w:tcPr>
            <w:tcW w:w="360" w:type="dxa"/>
            <w:tcBorders>
              <w:top w:val="single" w:sz="4" w:space="0" w:color="auto"/>
              <w:bottom w:val="single" w:sz="4" w:space="0" w:color="auto"/>
              <w:right w:val="single" w:sz="6" w:space="0" w:color="auto"/>
            </w:tcBorders>
          </w:tcPr>
          <w:p w14:paraId="46A5E12E" w14:textId="77777777" w:rsidR="00F966BE" w:rsidRPr="00DD3EC0" w:rsidRDefault="00F966BE" w:rsidP="00C432AC">
            <w:pPr>
              <w:jc w:val="both"/>
              <w:rPr>
                <w:b/>
                <w:szCs w:val="20"/>
              </w:rPr>
            </w:pPr>
          </w:p>
        </w:tc>
        <w:tc>
          <w:tcPr>
            <w:tcW w:w="3688" w:type="dxa"/>
            <w:tcBorders>
              <w:top w:val="single" w:sz="4" w:space="0" w:color="auto"/>
              <w:left w:val="single" w:sz="6" w:space="0" w:color="auto"/>
              <w:bottom w:val="single" w:sz="4" w:space="0" w:color="auto"/>
            </w:tcBorders>
          </w:tcPr>
          <w:p w14:paraId="64BC7F72" w14:textId="77777777" w:rsidR="00D6171F" w:rsidRPr="00D6171F" w:rsidRDefault="0058057E" w:rsidP="00E36104">
            <w:pPr>
              <w:widowControl w:val="0"/>
              <w:autoSpaceDE w:val="0"/>
              <w:autoSpaceDN w:val="0"/>
              <w:adjustRightInd w:val="0"/>
              <w:jc w:val="both"/>
              <w:rPr>
                <w:szCs w:val="18"/>
              </w:rPr>
            </w:pPr>
            <w:r>
              <w:t xml:space="preserve">All product and service requirements are outlined in Ref: </w:t>
            </w:r>
            <w:r w:rsidR="004A35CA">
              <w:t>MT_A</w:t>
            </w:r>
            <w:r>
              <w:t>/Q-RPS/8.2.3. Customer needs are well understood, and requirements are documented, validated, and verified for accuracy and feasibility. They align with the organization’s strategic objectives and quality policy. Clear and consistent communication with clients ensures their expectations are met.</w:t>
            </w:r>
          </w:p>
        </w:tc>
        <w:tc>
          <w:tcPr>
            <w:tcW w:w="284" w:type="dxa"/>
            <w:tcBorders>
              <w:top w:val="single" w:sz="4" w:space="0" w:color="auto"/>
              <w:bottom w:val="single" w:sz="4" w:space="0" w:color="auto"/>
              <w:right w:val="single" w:sz="6" w:space="0" w:color="auto"/>
            </w:tcBorders>
          </w:tcPr>
          <w:p w14:paraId="2E721B2C" w14:textId="77777777" w:rsidR="00F966BE" w:rsidRPr="00DD3EC0" w:rsidRDefault="00F966BE" w:rsidP="00C432AC">
            <w:pPr>
              <w:jc w:val="both"/>
              <w:rPr>
                <w:b/>
                <w:szCs w:val="20"/>
              </w:rPr>
            </w:pPr>
          </w:p>
        </w:tc>
      </w:tr>
      <w:tr w:rsidR="00F966BE" w:rsidRPr="00DD3EC0" w14:paraId="063179AE" w14:textId="77777777" w:rsidTr="00AC315B">
        <w:trPr>
          <w:cantSplit/>
          <w:trHeight w:val="340"/>
        </w:trPr>
        <w:tc>
          <w:tcPr>
            <w:tcW w:w="4402" w:type="dxa"/>
            <w:gridSpan w:val="2"/>
            <w:tcBorders>
              <w:top w:val="single" w:sz="4" w:space="0" w:color="auto"/>
              <w:left w:val="single" w:sz="6" w:space="0" w:color="auto"/>
              <w:bottom w:val="single" w:sz="4" w:space="0" w:color="auto"/>
            </w:tcBorders>
          </w:tcPr>
          <w:p w14:paraId="2B1917E6" w14:textId="77777777" w:rsidR="00F966BE" w:rsidRPr="00DD3EC0" w:rsidRDefault="00F966BE" w:rsidP="00C432AC">
            <w:pPr>
              <w:jc w:val="both"/>
              <w:rPr>
                <w:b/>
                <w:szCs w:val="20"/>
              </w:rPr>
            </w:pPr>
            <w:r w:rsidRPr="00DD3EC0">
              <w:rPr>
                <w:b/>
                <w:szCs w:val="20"/>
              </w:rPr>
              <w:lastRenderedPageBreak/>
              <w:t>8.3 Design and development of products and services</w:t>
            </w:r>
          </w:p>
        </w:tc>
        <w:tc>
          <w:tcPr>
            <w:tcW w:w="6222" w:type="dxa"/>
            <w:gridSpan w:val="5"/>
            <w:tcBorders>
              <w:top w:val="single" w:sz="4" w:space="0" w:color="auto"/>
              <w:bottom w:val="single" w:sz="4" w:space="0" w:color="auto"/>
              <w:right w:val="single" w:sz="6" w:space="0" w:color="auto"/>
            </w:tcBorders>
          </w:tcPr>
          <w:p w14:paraId="7CB6A6FF" w14:textId="77777777" w:rsidR="00F966BE" w:rsidRPr="00DD3EC0" w:rsidRDefault="00F966BE" w:rsidP="00C432AC">
            <w:pPr>
              <w:jc w:val="both"/>
              <w:rPr>
                <w:b/>
                <w:szCs w:val="20"/>
              </w:rPr>
            </w:pPr>
          </w:p>
        </w:tc>
      </w:tr>
      <w:tr w:rsidR="001E7C07" w:rsidRPr="00DD3EC0" w14:paraId="4803601D" w14:textId="77777777" w:rsidTr="004E3491">
        <w:trPr>
          <w:cantSplit/>
          <w:trHeight w:val="258"/>
        </w:trPr>
        <w:tc>
          <w:tcPr>
            <w:tcW w:w="4402" w:type="dxa"/>
            <w:gridSpan w:val="2"/>
            <w:tcBorders>
              <w:top w:val="single" w:sz="4" w:space="0" w:color="auto"/>
              <w:left w:val="single" w:sz="6" w:space="0" w:color="auto"/>
              <w:bottom w:val="single" w:sz="4" w:space="0" w:color="auto"/>
            </w:tcBorders>
          </w:tcPr>
          <w:p w14:paraId="3315B133" w14:textId="77777777" w:rsidR="001E7C07" w:rsidRPr="00DD3EC0" w:rsidRDefault="001E7C07" w:rsidP="001E7C07">
            <w:pPr>
              <w:jc w:val="both"/>
              <w:rPr>
                <w:b/>
                <w:szCs w:val="20"/>
              </w:rPr>
            </w:pPr>
            <w:r w:rsidRPr="00DD3EC0">
              <w:rPr>
                <w:b/>
                <w:szCs w:val="20"/>
              </w:rPr>
              <w:t>8.3.1 General</w:t>
            </w:r>
          </w:p>
        </w:tc>
        <w:tc>
          <w:tcPr>
            <w:tcW w:w="1890" w:type="dxa"/>
            <w:gridSpan w:val="2"/>
            <w:vMerge w:val="restart"/>
            <w:tcBorders>
              <w:top w:val="single" w:sz="4" w:space="0" w:color="auto"/>
            </w:tcBorders>
          </w:tcPr>
          <w:p w14:paraId="623BB2B7" w14:textId="77777777" w:rsidR="001E7C07" w:rsidRPr="00DD3EC0" w:rsidRDefault="001A4292" w:rsidP="001A4292">
            <w:pPr>
              <w:tabs>
                <w:tab w:val="left" w:pos="360"/>
              </w:tabs>
              <w:jc w:val="center"/>
              <w:rPr>
                <w:b/>
                <w:szCs w:val="20"/>
              </w:rPr>
            </w:pPr>
            <w:r>
              <w:rPr>
                <w:b/>
                <w:szCs w:val="20"/>
              </w:rPr>
              <w:t>N/A</w:t>
            </w:r>
          </w:p>
        </w:tc>
        <w:tc>
          <w:tcPr>
            <w:tcW w:w="360" w:type="dxa"/>
            <w:vMerge w:val="restart"/>
            <w:tcBorders>
              <w:top w:val="single" w:sz="4" w:space="0" w:color="auto"/>
              <w:right w:val="single" w:sz="6" w:space="0" w:color="auto"/>
            </w:tcBorders>
          </w:tcPr>
          <w:p w14:paraId="2743F15F" w14:textId="77777777" w:rsidR="001E7C07" w:rsidRPr="00DD3EC0" w:rsidRDefault="001E7C07" w:rsidP="001E7C07">
            <w:pPr>
              <w:jc w:val="both"/>
              <w:rPr>
                <w:b/>
                <w:szCs w:val="20"/>
              </w:rPr>
            </w:pPr>
          </w:p>
        </w:tc>
        <w:tc>
          <w:tcPr>
            <w:tcW w:w="3688" w:type="dxa"/>
            <w:vMerge w:val="restart"/>
            <w:tcBorders>
              <w:top w:val="single" w:sz="4" w:space="0" w:color="auto"/>
              <w:left w:val="single" w:sz="6" w:space="0" w:color="auto"/>
            </w:tcBorders>
          </w:tcPr>
          <w:p w14:paraId="748F89A6" w14:textId="77777777" w:rsidR="001E7C07" w:rsidRPr="00B8461C" w:rsidRDefault="002C277C" w:rsidP="002C277C">
            <w:pPr>
              <w:jc w:val="center"/>
            </w:pPr>
            <w:r>
              <w:t>N/A</w:t>
            </w:r>
          </w:p>
        </w:tc>
        <w:tc>
          <w:tcPr>
            <w:tcW w:w="284" w:type="dxa"/>
            <w:vMerge w:val="restart"/>
            <w:tcBorders>
              <w:top w:val="single" w:sz="4" w:space="0" w:color="auto"/>
              <w:right w:val="single" w:sz="6" w:space="0" w:color="auto"/>
            </w:tcBorders>
          </w:tcPr>
          <w:p w14:paraId="41A091BA" w14:textId="77777777" w:rsidR="001E7C07" w:rsidRPr="00DD3EC0" w:rsidRDefault="001E7C07" w:rsidP="001E7C07">
            <w:pPr>
              <w:jc w:val="both"/>
              <w:rPr>
                <w:b/>
                <w:szCs w:val="20"/>
              </w:rPr>
            </w:pPr>
          </w:p>
        </w:tc>
      </w:tr>
      <w:tr w:rsidR="00F966BE" w:rsidRPr="00DD3EC0" w14:paraId="751B4BAC" w14:textId="77777777" w:rsidTr="004E3491">
        <w:trPr>
          <w:cantSplit/>
          <w:trHeight w:val="992"/>
        </w:trPr>
        <w:tc>
          <w:tcPr>
            <w:tcW w:w="4402" w:type="dxa"/>
            <w:gridSpan w:val="2"/>
            <w:tcBorders>
              <w:top w:val="single" w:sz="4" w:space="0" w:color="auto"/>
              <w:left w:val="single" w:sz="6" w:space="0" w:color="auto"/>
              <w:bottom w:val="single" w:sz="4" w:space="0" w:color="auto"/>
            </w:tcBorders>
          </w:tcPr>
          <w:p w14:paraId="448B26AE"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1890" w:type="dxa"/>
            <w:gridSpan w:val="2"/>
            <w:vMerge/>
            <w:tcBorders>
              <w:bottom w:val="single" w:sz="4" w:space="0" w:color="auto"/>
            </w:tcBorders>
          </w:tcPr>
          <w:p w14:paraId="2957BB80" w14:textId="77777777" w:rsidR="00F966BE" w:rsidRPr="00DD3EC0" w:rsidRDefault="00F966BE" w:rsidP="00C432AC">
            <w:pPr>
              <w:tabs>
                <w:tab w:val="left" w:pos="360"/>
              </w:tabs>
              <w:ind w:left="170" w:hanging="170"/>
              <w:rPr>
                <w:b/>
                <w:szCs w:val="20"/>
              </w:rPr>
            </w:pPr>
          </w:p>
        </w:tc>
        <w:tc>
          <w:tcPr>
            <w:tcW w:w="360" w:type="dxa"/>
            <w:vMerge/>
            <w:tcBorders>
              <w:bottom w:val="single" w:sz="4" w:space="0" w:color="auto"/>
              <w:right w:val="single" w:sz="6" w:space="0" w:color="auto"/>
            </w:tcBorders>
          </w:tcPr>
          <w:p w14:paraId="25C0F29F" w14:textId="77777777" w:rsidR="00F966BE" w:rsidRPr="00DD3EC0" w:rsidRDefault="00F966BE" w:rsidP="00C432AC">
            <w:pPr>
              <w:jc w:val="both"/>
              <w:rPr>
                <w:b/>
                <w:szCs w:val="20"/>
              </w:rPr>
            </w:pPr>
          </w:p>
        </w:tc>
        <w:tc>
          <w:tcPr>
            <w:tcW w:w="3688" w:type="dxa"/>
            <w:vMerge/>
            <w:tcBorders>
              <w:left w:val="single" w:sz="6" w:space="0" w:color="auto"/>
              <w:bottom w:val="single" w:sz="4" w:space="0" w:color="auto"/>
            </w:tcBorders>
          </w:tcPr>
          <w:p w14:paraId="76287E6C"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0A86EC13" w14:textId="77777777" w:rsidR="00F966BE" w:rsidRPr="00DD3EC0" w:rsidRDefault="00F966BE" w:rsidP="00C432AC">
            <w:pPr>
              <w:jc w:val="both"/>
              <w:rPr>
                <w:b/>
                <w:szCs w:val="20"/>
              </w:rPr>
            </w:pPr>
          </w:p>
        </w:tc>
      </w:tr>
      <w:tr w:rsidR="003510CF" w:rsidRPr="00DD3EC0" w14:paraId="4629315F" w14:textId="77777777" w:rsidTr="00B62B60">
        <w:trPr>
          <w:cantSplit/>
          <w:trHeight w:val="434"/>
        </w:trPr>
        <w:tc>
          <w:tcPr>
            <w:tcW w:w="10624" w:type="dxa"/>
            <w:gridSpan w:val="7"/>
            <w:tcBorders>
              <w:top w:val="single" w:sz="4" w:space="0" w:color="auto"/>
              <w:left w:val="single" w:sz="6" w:space="0" w:color="auto"/>
              <w:bottom w:val="single" w:sz="4" w:space="0" w:color="auto"/>
              <w:right w:val="single" w:sz="6" w:space="0" w:color="auto"/>
            </w:tcBorders>
          </w:tcPr>
          <w:p w14:paraId="3332FD39" w14:textId="77777777" w:rsidR="003510CF" w:rsidRPr="00DD3EC0" w:rsidRDefault="003510CF" w:rsidP="00C432AC">
            <w:pPr>
              <w:jc w:val="both"/>
              <w:rPr>
                <w:b/>
                <w:szCs w:val="20"/>
              </w:rPr>
            </w:pPr>
            <w:r w:rsidRPr="00DD3EC0">
              <w:rPr>
                <w:b/>
                <w:szCs w:val="20"/>
              </w:rPr>
              <w:t>8.3.2 Design and development planning</w:t>
            </w:r>
          </w:p>
        </w:tc>
      </w:tr>
      <w:tr w:rsidR="00CC431F" w:rsidRPr="00DD3EC0" w14:paraId="7A22AD7F" w14:textId="77777777" w:rsidTr="004E3491">
        <w:trPr>
          <w:cantSplit/>
          <w:trHeight w:val="815"/>
        </w:trPr>
        <w:tc>
          <w:tcPr>
            <w:tcW w:w="4391" w:type="dxa"/>
            <w:tcBorders>
              <w:top w:val="single" w:sz="4" w:space="0" w:color="auto"/>
              <w:left w:val="single" w:sz="6" w:space="0" w:color="auto"/>
              <w:bottom w:val="single" w:sz="4" w:space="0" w:color="auto"/>
            </w:tcBorders>
          </w:tcPr>
          <w:p w14:paraId="3557F629" w14:textId="77777777" w:rsidR="00CC431F" w:rsidRPr="00DD3EC0" w:rsidRDefault="00CC431F" w:rsidP="00CC431F">
            <w:pPr>
              <w:jc w:val="both"/>
              <w:rPr>
                <w:szCs w:val="20"/>
              </w:rPr>
            </w:pPr>
            <w:r w:rsidRPr="00DD3EC0">
              <w:rPr>
                <w:szCs w:val="20"/>
              </w:rPr>
              <w:t>a) the nature, duration and complexity of the design and development activities;</w:t>
            </w:r>
          </w:p>
          <w:p w14:paraId="0A8B44E9" w14:textId="77777777" w:rsidR="00CC431F" w:rsidRPr="00DD3EC0" w:rsidRDefault="00CC431F" w:rsidP="00CC431F">
            <w:pPr>
              <w:jc w:val="both"/>
              <w:rPr>
                <w:szCs w:val="20"/>
              </w:rPr>
            </w:pPr>
            <w:r w:rsidRPr="00DD3EC0">
              <w:rPr>
                <w:szCs w:val="20"/>
              </w:rPr>
              <w:t xml:space="preserve">b) the required process stages, including applicable design and development reviews; </w:t>
            </w:r>
          </w:p>
          <w:p w14:paraId="1BDF5319" w14:textId="77777777" w:rsidR="00CC431F" w:rsidRPr="00DD3EC0" w:rsidRDefault="00CC431F" w:rsidP="00CC431F">
            <w:pPr>
              <w:jc w:val="both"/>
              <w:rPr>
                <w:szCs w:val="20"/>
              </w:rPr>
            </w:pPr>
            <w:r w:rsidRPr="00DD3EC0">
              <w:rPr>
                <w:szCs w:val="20"/>
              </w:rPr>
              <w:t xml:space="preserve">c) the required design and development verification and validation activities; </w:t>
            </w:r>
          </w:p>
          <w:p w14:paraId="61839F40" w14:textId="77777777" w:rsidR="00CC431F" w:rsidRPr="00DD3EC0" w:rsidRDefault="00CC431F" w:rsidP="00CC431F">
            <w:pPr>
              <w:jc w:val="both"/>
              <w:rPr>
                <w:szCs w:val="20"/>
              </w:rPr>
            </w:pPr>
            <w:r w:rsidRPr="00DD3EC0">
              <w:rPr>
                <w:szCs w:val="20"/>
              </w:rPr>
              <w:t xml:space="preserve">d) the responsibilities and authorities involved in the design and development process; </w:t>
            </w:r>
          </w:p>
          <w:p w14:paraId="11814ACC" w14:textId="77777777" w:rsidR="00CC431F" w:rsidRPr="00DD3EC0" w:rsidRDefault="00CC431F" w:rsidP="00CC431F">
            <w:pPr>
              <w:jc w:val="both"/>
              <w:rPr>
                <w:szCs w:val="20"/>
              </w:rPr>
            </w:pPr>
            <w:r w:rsidRPr="00DD3EC0">
              <w:rPr>
                <w:szCs w:val="20"/>
              </w:rPr>
              <w:t xml:space="preserve">e) the internal and external resource needs for the design and development of products and services; </w:t>
            </w:r>
          </w:p>
          <w:p w14:paraId="281F20D8" w14:textId="77777777" w:rsidR="00CC431F" w:rsidRPr="00DD3EC0" w:rsidRDefault="00CC431F" w:rsidP="00CC431F">
            <w:pPr>
              <w:jc w:val="both"/>
              <w:rPr>
                <w:szCs w:val="20"/>
              </w:rPr>
            </w:pPr>
            <w:r w:rsidRPr="00DD3EC0">
              <w:rPr>
                <w:szCs w:val="20"/>
              </w:rPr>
              <w:t xml:space="preserve">f) the need to control interfaces between persons involved in the design and development process; </w:t>
            </w:r>
          </w:p>
          <w:p w14:paraId="4D3BC2CE" w14:textId="77777777" w:rsidR="00CC431F" w:rsidRPr="00DD3EC0" w:rsidRDefault="00CC431F" w:rsidP="00CC431F">
            <w:pPr>
              <w:jc w:val="both"/>
              <w:rPr>
                <w:szCs w:val="20"/>
              </w:rPr>
            </w:pPr>
            <w:r w:rsidRPr="00DD3EC0">
              <w:rPr>
                <w:szCs w:val="20"/>
              </w:rPr>
              <w:t xml:space="preserve">g) the need for involvement of customers and users in the design and development process; </w:t>
            </w:r>
          </w:p>
          <w:p w14:paraId="08AD257E" w14:textId="77777777" w:rsidR="00CC431F" w:rsidRPr="00DD3EC0" w:rsidRDefault="00CC431F" w:rsidP="00CC431F">
            <w:pPr>
              <w:jc w:val="both"/>
              <w:rPr>
                <w:szCs w:val="20"/>
              </w:rPr>
            </w:pPr>
            <w:r w:rsidRPr="00DD3EC0">
              <w:rPr>
                <w:szCs w:val="20"/>
              </w:rPr>
              <w:t xml:space="preserve">h) the requirements for subsequent provision of products and services; </w:t>
            </w:r>
          </w:p>
          <w:p w14:paraId="7583FF47" w14:textId="77777777" w:rsidR="00CC431F" w:rsidRPr="00DD3EC0" w:rsidRDefault="00CC431F" w:rsidP="00CC431F">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63E542F3" w14:textId="77777777" w:rsidR="00CC431F" w:rsidRPr="00DD3EC0" w:rsidRDefault="00CC431F" w:rsidP="00CC431F">
            <w:pPr>
              <w:jc w:val="both"/>
              <w:rPr>
                <w:szCs w:val="20"/>
              </w:rPr>
            </w:pPr>
            <w:r w:rsidRPr="00DD3EC0">
              <w:rPr>
                <w:szCs w:val="20"/>
              </w:rPr>
              <w:t>j) the documented information needed to demonstrate that design and development requirements have been met.</w:t>
            </w:r>
          </w:p>
        </w:tc>
        <w:tc>
          <w:tcPr>
            <w:tcW w:w="1901" w:type="dxa"/>
            <w:gridSpan w:val="3"/>
            <w:tcBorders>
              <w:top w:val="single" w:sz="4" w:space="0" w:color="auto"/>
              <w:bottom w:val="single" w:sz="4" w:space="0" w:color="auto"/>
            </w:tcBorders>
          </w:tcPr>
          <w:p w14:paraId="6D463D5D" w14:textId="77777777" w:rsidR="00CC431F" w:rsidRPr="00DD3EC0" w:rsidRDefault="001A4292" w:rsidP="001A4292">
            <w:pPr>
              <w:tabs>
                <w:tab w:val="left" w:pos="360"/>
              </w:tabs>
              <w:jc w:val="center"/>
              <w:rPr>
                <w:b/>
                <w:szCs w:val="20"/>
              </w:rPr>
            </w:pPr>
            <w:r>
              <w:rPr>
                <w:b/>
                <w:szCs w:val="20"/>
              </w:rPr>
              <w:t>N/A</w:t>
            </w:r>
          </w:p>
        </w:tc>
        <w:tc>
          <w:tcPr>
            <w:tcW w:w="360" w:type="dxa"/>
            <w:tcBorders>
              <w:top w:val="single" w:sz="4" w:space="0" w:color="auto"/>
              <w:bottom w:val="single" w:sz="4" w:space="0" w:color="auto"/>
              <w:right w:val="single" w:sz="4" w:space="0" w:color="auto"/>
            </w:tcBorders>
          </w:tcPr>
          <w:p w14:paraId="3AAD17DD" w14:textId="77777777" w:rsidR="00CC431F" w:rsidRPr="00DD3EC0" w:rsidRDefault="00CC431F" w:rsidP="00CC431F">
            <w:pPr>
              <w:jc w:val="center"/>
              <w:rPr>
                <w:b/>
                <w:szCs w:val="20"/>
              </w:rPr>
            </w:pPr>
          </w:p>
        </w:tc>
        <w:tc>
          <w:tcPr>
            <w:tcW w:w="3688" w:type="dxa"/>
            <w:tcBorders>
              <w:top w:val="single" w:sz="4" w:space="0" w:color="auto"/>
              <w:left w:val="single" w:sz="4" w:space="0" w:color="auto"/>
              <w:bottom w:val="single" w:sz="4" w:space="0" w:color="auto"/>
            </w:tcBorders>
          </w:tcPr>
          <w:p w14:paraId="1D795586" w14:textId="77777777" w:rsidR="00CC431F" w:rsidRPr="00F61DC5" w:rsidRDefault="001A4292" w:rsidP="001A4292">
            <w:pPr>
              <w:jc w:val="center"/>
            </w:pPr>
            <w:r>
              <w:t>N/A</w:t>
            </w:r>
          </w:p>
        </w:tc>
        <w:tc>
          <w:tcPr>
            <w:tcW w:w="284" w:type="dxa"/>
            <w:tcBorders>
              <w:top w:val="single" w:sz="4" w:space="0" w:color="auto"/>
              <w:bottom w:val="single" w:sz="4" w:space="0" w:color="auto"/>
              <w:right w:val="single" w:sz="6" w:space="0" w:color="auto"/>
            </w:tcBorders>
          </w:tcPr>
          <w:p w14:paraId="52D2C028" w14:textId="77777777" w:rsidR="00CC431F" w:rsidRPr="00DD3EC0" w:rsidRDefault="00CC431F" w:rsidP="00CC431F">
            <w:pPr>
              <w:jc w:val="both"/>
              <w:rPr>
                <w:b/>
                <w:szCs w:val="20"/>
              </w:rPr>
            </w:pPr>
          </w:p>
        </w:tc>
      </w:tr>
      <w:tr w:rsidR="003510CF" w:rsidRPr="00DD3EC0" w14:paraId="6C41C6A2" w14:textId="77777777" w:rsidTr="00B62B60">
        <w:trPr>
          <w:cantSplit/>
          <w:trHeight w:val="376"/>
        </w:trPr>
        <w:tc>
          <w:tcPr>
            <w:tcW w:w="10340" w:type="dxa"/>
            <w:gridSpan w:val="6"/>
            <w:tcBorders>
              <w:top w:val="single" w:sz="4" w:space="0" w:color="auto"/>
              <w:left w:val="single" w:sz="6" w:space="0" w:color="auto"/>
              <w:bottom w:val="single" w:sz="4" w:space="0" w:color="auto"/>
            </w:tcBorders>
          </w:tcPr>
          <w:p w14:paraId="1F66E1B7"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48EDF7A1" w14:textId="77777777" w:rsidR="003510CF" w:rsidRPr="00DD3EC0" w:rsidRDefault="003510CF" w:rsidP="00C432AC">
            <w:pPr>
              <w:jc w:val="both"/>
              <w:rPr>
                <w:b/>
                <w:szCs w:val="20"/>
              </w:rPr>
            </w:pPr>
          </w:p>
        </w:tc>
      </w:tr>
      <w:tr w:rsidR="00CC431F" w:rsidRPr="00DD3EC0" w14:paraId="664BF141" w14:textId="77777777" w:rsidTr="004E3491">
        <w:trPr>
          <w:cantSplit/>
          <w:trHeight w:val="815"/>
        </w:trPr>
        <w:tc>
          <w:tcPr>
            <w:tcW w:w="4391" w:type="dxa"/>
            <w:tcBorders>
              <w:top w:val="single" w:sz="4" w:space="0" w:color="auto"/>
              <w:left w:val="single" w:sz="6" w:space="0" w:color="auto"/>
              <w:bottom w:val="single" w:sz="4" w:space="0" w:color="auto"/>
              <w:right w:val="single" w:sz="4" w:space="0" w:color="auto"/>
            </w:tcBorders>
          </w:tcPr>
          <w:p w14:paraId="326E2B50" w14:textId="77777777" w:rsidR="00CC431F" w:rsidRPr="00DD3EC0" w:rsidRDefault="00C905BD" w:rsidP="00CC431F">
            <w:pPr>
              <w:jc w:val="both"/>
              <w:rPr>
                <w:szCs w:val="20"/>
              </w:rPr>
            </w:pPr>
            <w:r>
              <w:rPr>
                <w:szCs w:val="20"/>
              </w:rPr>
              <w:t>func</w:t>
            </w:r>
            <w:r w:rsidRPr="00DD3EC0">
              <w:rPr>
                <w:szCs w:val="20"/>
              </w:rPr>
              <w:t>tional</w:t>
            </w:r>
            <w:r w:rsidR="00CC431F" w:rsidRPr="00DD3EC0">
              <w:rPr>
                <w:szCs w:val="20"/>
              </w:rPr>
              <w:t xml:space="preserve"> and performance requirements;</w:t>
            </w:r>
          </w:p>
          <w:p w14:paraId="47807CA5" w14:textId="77777777" w:rsidR="00CC431F" w:rsidRPr="00DD3EC0" w:rsidRDefault="00CC431F" w:rsidP="00CC431F">
            <w:pPr>
              <w:jc w:val="both"/>
              <w:rPr>
                <w:szCs w:val="20"/>
              </w:rPr>
            </w:pPr>
            <w:r w:rsidRPr="00DD3EC0">
              <w:rPr>
                <w:szCs w:val="20"/>
              </w:rPr>
              <w:t xml:space="preserve">b) information derived from previous similar design and development activities; </w:t>
            </w:r>
          </w:p>
          <w:p w14:paraId="273AA4F4" w14:textId="77777777" w:rsidR="00CC431F" w:rsidRPr="00DD3EC0" w:rsidRDefault="00CC431F" w:rsidP="00CC431F">
            <w:pPr>
              <w:jc w:val="both"/>
              <w:rPr>
                <w:szCs w:val="20"/>
              </w:rPr>
            </w:pPr>
            <w:r w:rsidRPr="00DD3EC0">
              <w:rPr>
                <w:szCs w:val="20"/>
              </w:rPr>
              <w:t xml:space="preserve">c) statutory and regulatory requirements; </w:t>
            </w:r>
          </w:p>
          <w:p w14:paraId="0FD6E468" w14:textId="77777777" w:rsidR="00CC431F" w:rsidRPr="00DD3EC0" w:rsidRDefault="00CC431F" w:rsidP="00CC431F">
            <w:pPr>
              <w:jc w:val="both"/>
              <w:rPr>
                <w:szCs w:val="20"/>
              </w:rPr>
            </w:pPr>
            <w:r w:rsidRPr="00DD3EC0">
              <w:rPr>
                <w:szCs w:val="20"/>
              </w:rPr>
              <w:t>d) standards or codes of practice that the organization has comm</w:t>
            </w:r>
            <w:r w:rsidR="00C905BD">
              <w:rPr>
                <w:szCs w:val="20"/>
              </w:rPr>
              <w:t>itte</w:t>
            </w:r>
            <w:r w:rsidRPr="00DD3EC0">
              <w:rPr>
                <w:szCs w:val="20"/>
              </w:rPr>
              <w:t xml:space="preserve">d to implement; </w:t>
            </w:r>
          </w:p>
          <w:p w14:paraId="4205335C" w14:textId="77777777" w:rsidR="00CC431F" w:rsidRPr="00DD3EC0" w:rsidRDefault="00CC431F" w:rsidP="00CC431F">
            <w:pPr>
              <w:jc w:val="both"/>
              <w:rPr>
                <w:szCs w:val="20"/>
              </w:rPr>
            </w:pPr>
            <w:r w:rsidRPr="00DD3EC0">
              <w:rPr>
                <w:szCs w:val="20"/>
              </w:rPr>
              <w:t>e) potential consequences of failure due to the nature of the products and services.</w:t>
            </w:r>
          </w:p>
          <w:p w14:paraId="5C90387F" w14:textId="77777777" w:rsidR="00CC431F" w:rsidRPr="00DD3EC0" w:rsidRDefault="00CC431F" w:rsidP="00CC431F">
            <w:pPr>
              <w:pStyle w:val="ListParagraph"/>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23D44571" w14:textId="77777777" w:rsidR="00CC431F" w:rsidRPr="00DD3EC0" w:rsidRDefault="001A4292" w:rsidP="001A4292">
            <w:pPr>
              <w:jc w:val="center"/>
              <w:rPr>
                <w:szCs w:val="20"/>
              </w:rPr>
            </w:pPr>
            <w:r>
              <w:rPr>
                <w:szCs w:val="18"/>
              </w:rPr>
              <w:t>N/A</w:t>
            </w:r>
          </w:p>
        </w:tc>
        <w:tc>
          <w:tcPr>
            <w:tcW w:w="360" w:type="dxa"/>
            <w:tcBorders>
              <w:top w:val="single" w:sz="4" w:space="0" w:color="auto"/>
              <w:left w:val="single" w:sz="4" w:space="0" w:color="auto"/>
              <w:bottom w:val="single" w:sz="4" w:space="0" w:color="auto"/>
              <w:right w:val="single" w:sz="4" w:space="0" w:color="auto"/>
            </w:tcBorders>
          </w:tcPr>
          <w:p w14:paraId="2178C9B5" w14:textId="77777777" w:rsidR="00CC431F" w:rsidRPr="00DD3EC0" w:rsidRDefault="00CC431F" w:rsidP="00CC431F">
            <w:pPr>
              <w:jc w:val="center"/>
              <w:rPr>
                <w:szCs w:val="20"/>
              </w:rPr>
            </w:pPr>
          </w:p>
        </w:tc>
        <w:tc>
          <w:tcPr>
            <w:tcW w:w="3688" w:type="dxa"/>
            <w:tcBorders>
              <w:top w:val="single" w:sz="4" w:space="0" w:color="auto"/>
              <w:left w:val="single" w:sz="4" w:space="0" w:color="auto"/>
              <w:bottom w:val="single" w:sz="4" w:space="0" w:color="auto"/>
            </w:tcBorders>
          </w:tcPr>
          <w:p w14:paraId="31DEED6F" w14:textId="77777777" w:rsidR="00CC431F" w:rsidRPr="00F61DC5" w:rsidRDefault="001A4292" w:rsidP="001A4292">
            <w:pPr>
              <w:jc w:val="center"/>
              <w:rPr>
                <w:szCs w:val="18"/>
              </w:rPr>
            </w:pPr>
            <w:r>
              <w:rPr>
                <w:szCs w:val="18"/>
              </w:rPr>
              <w:t>N/A</w:t>
            </w:r>
          </w:p>
        </w:tc>
        <w:tc>
          <w:tcPr>
            <w:tcW w:w="284" w:type="dxa"/>
            <w:tcBorders>
              <w:top w:val="single" w:sz="4" w:space="0" w:color="auto"/>
              <w:bottom w:val="single" w:sz="4" w:space="0" w:color="auto"/>
              <w:right w:val="single" w:sz="6" w:space="0" w:color="auto"/>
            </w:tcBorders>
          </w:tcPr>
          <w:p w14:paraId="50479C81" w14:textId="77777777" w:rsidR="00CC431F" w:rsidRPr="00DD3EC0" w:rsidRDefault="00CC431F" w:rsidP="00CC431F">
            <w:pPr>
              <w:jc w:val="both"/>
              <w:rPr>
                <w:b/>
                <w:szCs w:val="20"/>
              </w:rPr>
            </w:pPr>
          </w:p>
        </w:tc>
      </w:tr>
      <w:tr w:rsidR="003510CF" w:rsidRPr="00DD3EC0" w14:paraId="1390CE77" w14:textId="77777777" w:rsidTr="004E3491">
        <w:trPr>
          <w:cantSplit/>
          <w:trHeight w:val="298"/>
        </w:trPr>
        <w:tc>
          <w:tcPr>
            <w:tcW w:w="4391" w:type="dxa"/>
            <w:tcBorders>
              <w:top w:val="single" w:sz="4" w:space="0" w:color="auto"/>
              <w:left w:val="single" w:sz="6" w:space="0" w:color="auto"/>
              <w:bottom w:val="single" w:sz="4" w:space="0" w:color="auto"/>
              <w:right w:val="single" w:sz="4" w:space="0" w:color="auto"/>
            </w:tcBorders>
          </w:tcPr>
          <w:p w14:paraId="0A733624" w14:textId="77777777" w:rsidR="003510CF" w:rsidRPr="00DD3EC0" w:rsidRDefault="003510CF" w:rsidP="00C432AC">
            <w:pPr>
              <w:jc w:val="both"/>
              <w:rPr>
                <w:b/>
                <w:szCs w:val="20"/>
              </w:rPr>
            </w:pPr>
            <w:r w:rsidRPr="00DD3EC0">
              <w:rPr>
                <w:b/>
                <w:szCs w:val="20"/>
              </w:rPr>
              <w:t>8.3.4 Design and development controls</w:t>
            </w:r>
          </w:p>
        </w:tc>
        <w:tc>
          <w:tcPr>
            <w:tcW w:w="1901" w:type="dxa"/>
            <w:gridSpan w:val="3"/>
            <w:tcBorders>
              <w:top w:val="single" w:sz="4" w:space="0" w:color="auto"/>
              <w:left w:val="single" w:sz="4" w:space="0" w:color="auto"/>
              <w:bottom w:val="single" w:sz="4" w:space="0" w:color="auto"/>
              <w:right w:val="single" w:sz="4" w:space="0" w:color="auto"/>
            </w:tcBorders>
          </w:tcPr>
          <w:p w14:paraId="00F0A94C"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2B9B6E26"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04DD81B9"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C653FC" w14:textId="77777777" w:rsidR="003510CF" w:rsidRPr="00DD3EC0" w:rsidRDefault="003510CF" w:rsidP="00C432AC">
            <w:pPr>
              <w:jc w:val="both"/>
              <w:rPr>
                <w:b/>
                <w:szCs w:val="20"/>
              </w:rPr>
            </w:pPr>
          </w:p>
        </w:tc>
      </w:tr>
      <w:tr w:rsidR="00CC431F" w:rsidRPr="00DD3EC0" w14:paraId="01FA62DA" w14:textId="77777777" w:rsidTr="004E3491">
        <w:trPr>
          <w:cantSplit/>
          <w:trHeight w:val="2437"/>
        </w:trPr>
        <w:tc>
          <w:tcPr>
            <w:tcW w:w="4391" w:type="dxa"/>
            <w:tcBorders>
              <w:top w:val="single" w:sz="4" w:space="0" w:color="auto"/>
              <w:left w:val="single" w:sz="6" w:space="0" w:color="auto"/>
              <w:bottom w:val="single" w:sz="4" w:space="0" w:color="auto"/>
              <w:right w:val="single" w:sz="4" w:space="0" w:color="auto"/>
            </w:tcBorders>
          </w:tcPr>
          <w:p w14:paraId="354D7A35" w14:textId="77777777" w:rsidR="00CC431F" w:rsidRPr="00DD3EC0" w:rsidRDefault="00CC431F" w:rsidP="00CC431F">
            <w:pPr>
              <w:jc w:val="both"/>
              <w:rPr>
                <w:szCs w:val="20"/>
              </w:rPr>
            </w:pPr>
            <w:r w:rsidRPr="00DD3EC0">
              <w:rPr>
                <w:szCs w:val="20"/>
              </w:rPr>
              <w:t>a) the results to be achieved are defined;</w:t>
            </w:r>
          </w:p>
          <w:p w14:paraId="785607F6" w14:textId="77777777" w:rsidR="00CC431F" w:rsidRPr="00DD3EC0" w:rsidRDefault="00CC431F" w:rsidP="00CC431F">
            <w:pPr>
              <w:jc w:val="both"/>
              <w:rPr>
                <w:szCs w:val="20"/>
              </w:rPr>
            </w:pPr>
            <w:r w:rsidRPr="00DD3EC0">
              <w:rPr>
                <w:szCs w:val="20"/>
              </w:rPr>
              <w:t xml:space="preserve">b) reviews are conducted to evaluate the ability of the results of design and development to meet requirements; </w:t>
            </w:r>
          </w:p>
          <w:p w14:paraId="177C57DD" w14:textId="77777777" w:rsidR="00CC431F" w:rsidRPr="00DD3EC0" w:rsidRDefault="00CC431F" w:rsidP="00CC431F">
            <w:pPr>
              <w:jc w:val="both"/>
              <w:rPr>
                <w:szCs w:val="20"/>
              </w:rPr>
            </w:pPr>
            <w:r w:rsidRPr="00DD3EC0">
              <w:rPr>
                <w:szCs w:val="20"/>
              </w:rPr>
              <w:t xml:space="preserve">c) verification activities are conducted to ensure that the design and development outputs meet the input requirements; </w:t>
            </w:r>
          </w:p>
          <w:p w14:paraId="1843778E" w14:textId="77777777" w:rsidR="00CC431F" w:rsidRPr="00DD3EC0" w:rsidRDefault="00CC431F" w:rsidP="00CC431F">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F4E33E3" w14:textId="77777777" w:rsidR="00CC431F" w:rsidRPr="00DD3EC0" w:rsidRDefault="00CC431F" w:rsidP="00CC431F">
            <w:pPr>
              <w:jc w:val="both"/>
              <w:rPr>
                <w:szCs w:val="20"/>
              </w:rPr>
            </w:pPr>
            <w:r w:rsidRPr="00DD3EC0">
              <w:rPr>
                <w:szCs w:val="20"/>
              </w:rPr>
              <w:t>e) any necessary actions are taken on problems determined during the reviews, or verification and validation activities;</w:t>
            </w:r>
          </w:p>
          <w:p w14:paraId="2629793D" w14:textId="77777777" w:rsidR="00CC431F" w:rsidRPr="00DD3EC0" w:rsidRDefault="00CC431F" w:rsidP="00CC431F">
            <w:pPr>
              <w:jc w:val="both"/>
              <w:rPr>
                <w:szCs w:val="20"/>
              </w:rPr>
            </w:pPr>
            <w:r w:rsidRPr="00DD3EC0">
              <w:rPr>
                <w:szCs w:val="20"/>
              </w:rPr>
              <w:lastRenderedPageBreak/>
              <w:t xml:space="preserve"> f) documented information of these activities is retained.</w:t>
            </w:r>
          </w:p>
        </w:tc>
        <w:tc>
          <w:tcPr>
            <w:tcW w:w="1901" w:type="dxa"/>
            <w:gridSpan w:val="3"/>
            <w:tcBorders>
              <w:top w:val="single" w:sz="4" w:space="0" w:color="auto"/>
              <w:left w:val="single" w:sz="4" w:space="0" w:color="auto"/>
              <w:bottom w:val="single" w:sz="4" w:space="0" w:color="auto"/>
              <w:right w:val="single" w:sz="4" w:space="0" w:color="auto"/>
            </w:tcBorders>
          </w:tcPr>
          <w:p w14:paraId="201CD0AF" w14:textId="77777777" w:rsidR="00CC431F" w:rsidRPr="00DD3EC0" w:rsidRDefault="001A4292" w:rsidP="001A4292">
            <w:pPr>
              <w:jc w:val="center"/>
              <w:rPr>
                <w:szCs w:val="20"/>
              </w:rPr>
            </w:pPr>
            <w:r>
              <w:rPr>
                <w:szCs w:val="18"/>
              </w:rPr>
              <w:lastRenderedPageBreak/>
              <w:t>N/A</w:t>
            </w:r>
          </w:p>
        </w:tc>
        <w:tc>
          <w:tcPr>
            <w:tcW w:w="360" w:type="dxa"/>
            <w:tcBorders>
              <w:top w:val="single" w:sz="4" w:space="0" w:color="auto"/>
              <w:left w:val="single" w:sz="4" w:space="0" w:color="auto"/>
              <w:bottom w:val="single" w:sz="4" w:space="0" w:color="auto"/>
              <w:right w:val="single" w:sz="4" w:space="0" w:color="auto"/>
            </w:tcBorders>
          </w:tcPr>
          <w:p w14:paraId="0C7E93E8" w14:textId="77777777" w:rsidR="00CC431F" w:rsidRPr="00DD3EC0" w:rsidRDefault="00CC431F" w:rsidP="00CC431F">
            <w:pPr>
              <w:jc w:val="center"/>
              <w:rPr>
                <w:szCs w:val="20"/>
              </w:rPr>
            </w:pPr>
          </w:p>
        </w:tc>
        <w:tc>
          <w:tcPr>
            <w:tcW w:w="3688" w:type="dxa"/>
            <w:tcBorders>
              <w:top w:val="single" w:sz="4" w:space="0" w:color="auto"/>
              <w:left w:val="single" w:sz="4" w:space="0" w:color="auto"/>
              <w:bottom w:val="single" w:sz="4" w:space="0" w:color="auto"/>
            </w:tcBorders>
          </w:tcPr>
          <w:p w14:paraId="6EFCE5F3" w14:textId="77777777" w:rsidR="00CC431F" w:rsidRPr="00B8461C" w:rsidRDefault="001A4292" w:rsidP="001A4292">
            <w:pPr>
              <w:jc w:val="center"/>
              <w:rPr>
                <w:szCs w:val="18"/>
              </w:rPr>
            </w:pPr>
            <w:r>
              <w:rPr>
                <w:szCs w:val="18"/>
              </w:rPr>
              <w:t>N/A</w:t>
            </w:r>
          </w:p>
        </w:tc>
        <w:tc>
          <w:tcPr>
            <w:tcW w:w="284" w:type="dxa"/>
            <w:tcBorders>
              <w:top w:val="single" w:sz="4" w:space="0" w:color="auto"/>
              <w:bottom w:val="single" w:sz="4" w:space="0" w:color="auto"/>
              <w:right w:val="single" w:sz="6" w:space="0" w:color="auto"/>
            </w:tcBorders>
          </w:tcPr>
          <w:p w14:paraId="770E7DBB" w14:textId="77777777" w:rsidR="00CC431F" w:rsidRPr="00DD3EC0" w:rsidRDefault="00CC431F" w:rsidP="00CC431F">
            <w:pPr>
              <w:jc w:val="both"/>
              <w:rPr>
                <w:b/>
                <w:szCs w:val="20"/>
              </w:rPr>
            </w:pPr>
          </w:p>
        </w:tc>
      </w:tr>
      <w:tr w:rsidR="003510CF" w:rsidRPr="00DD3EC0" w14:paraId="3C86B029" w14:textId="77777777" w:rsidTr="00B62B60">
        <w:trPr>
          <w:cantSplit/>
          <w:trHeight w:val="311"/>
        </w:trPr>
        <w:tc>
          <w:tcPr>
            <w:tcW w:w="10624" w:type="dxa"/>
            <w:gridSpan w:val="7"/>
            <w:tcBorders>
              <w:top w:val="single" w:sz="4" w:space="0" w:color="auto"/>
              <w:left w:val="single" w:sz="6" w:space="0" w:color="auto"/>
              <w:bottom w:val="single" w:sz="4" w:space="0" w:color="auto"/>
              <w:right w:val="single" w:sz="6" w:space="0" w:color="auto"/>
            </w:tcBorders>
          </w:tcPr>
          <w:p w14:paraId="7DAEF8AB" w14:textId="77777777" w:rsidR="003510CF" w:rsidRPr="00DD3EC0" w:rsidRDefault="003510CF" w:rsidP="00C432AC">
            <w:pPr>
              <w:jc w:val="both"/>
              <w:rPr>
                <w:b/>
                <w:szCs w:val="20"/>
              </w:rPr>
            </w:pPr>
            <w:r w:rsidRPr="00DD3EC0">
              <w:rPr>
                <w:b/>
                <w:szCs w:val="20"/>
              </w:rPr>
              <w:t>8.3.5 Design and development outputs</w:t>
            </w:r>
          </w:p>
        </w:tc>
      </w:tr>
      <w:tr w:rsidR="00CC431F" w:rsidRPr="00DD3EC0" w14:paraId="3B73ECFA" w14:textId="77777777" w:rsidTr="004E3491">
        <w:trPr>
          <w:cantSplit/>
          <w:trHeight w:val="1711"/>
        </w:trPr>
        <w:tc>
          <w:tcPr>
            <w:tcW w:w="4391" w:type="dxa"/>
            <w:tcBorders>
              <w:top w:val="single" w:sz="4" w:space="0" w:color="auto"/>
              <w:left w:val="single" w:sz="6" w:space="0" w:color="auto"/>
              <w:bottom w:val="single" w:sz="4" w:space="0" w:color="auto"/>
              <w:right w:val="single" w:sz="4" w:space="0" w:color="auto"/>
            </w:tcBorders>
          </w:tcPr>
          <w:p w14:paraId="1620DF00" w14:textId="77777777" w:rsidR="00CC431F" w:rsidRPr="00DD3EC0" w:rsidRDefault="00CC431F" w:rsidP="00CC431F">
            <w:pPr>
              <w:jc w:val="both"/>
              <w:rPr>
                <w:szCs w:val="20"/>
              </w:rPr>
            </w:pPr>
            <w:r w:rsidRPr="00DD3EC0">
              <w:rPr>
                <w:szCs w:val="20"/>
              </w:rPr>
              <w:t xml:space="preserve">a) meet the input requirements; </w:t>
            </w:r>
          </w:p>
          <w:p w14:paraId="0617CF22" w14:textId="77777777" w:rsidR="00CC431F" w:rsidRPr="00DD3EC0" w:rsidRDefault="00CC431F" w:rsidP="00CC431F">
            <w:pPr>
              <w:jc w:val="both"/>
              <w:rPr>
                <w:szCs w:val="20"/>
              </w:rPr>
            </w:pPr>
            <w:r w:rsidRPr="00DD3EC0">
              <w:rPr>
                <w:szCs w:val="20"/>
              </w:rPr>
              <w:t xml:space="preserve">b) are adequate for the subsequent processes for the provision of products and services; </w:t>
            </w:r>
          </w:p>
          <w:p w14:paraId="5A71ED71" w14:textId="77777777" w:rsidR="00CC431F" w:rsidRPr="00DD3EC0" w:rsidRDefault="00CC431F" w:rsidP="00CC431F">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p>
        </w:tc>
        <w:tc>
          <w:tcPr>
            <w:tcW w:w="1901" w:type="dxa"/>
            <w:gridSpan w:val="3"/>
            <w:tcBorders>
              <w:top w:val="single" w:sz="4" w:space="0" w:color="auto"/>
              <w:left w:val="single" w:sz="4" w:space="0" w:color="auto"/>
              <w:bottom w:val="single" w:sz="4" w:space="0" w:color="auto"/>
              <w:right w:val="single" w:sz="4" w:space="0" w:color="auto"/>
            </w:tcBorders>
          </w:tcPr>
          <w:p w14:paraId="5FAEFAB1" w14:textId="77777777" w:rsidR="00CC431F" w:rsidRPr="00DD3EC0" w:rsidRDefault="001A4292" w:rsidP="001A4292">
            <w:pPr>
              <w:jc w:val="center"/>
              <w:rPr>
                <w:szCs w:val="20"/>
              </w:rPr>
            </w:pPr>
            <w:r>
              <w:rPr>
                <w:szCs w:val="20"/>
              </w:rPr>
              <w:t>N/A</w:t>
            </w:r>
          </w:p>
        </w:tc>
        <w:tc>
          <w:tcPr>
            <w:tcW w:w="360" w:type="dxa"/>
            <w:tcBorders>
              <w:top w:val="single" w:sz="4" w:space="0" w:color="auto"/>
              <w:left w:val="single" w:sz="4" w:space="0" w:color="auto"/>
              <w:bottom w:val="single" w:sz="4" w:space="0" w:color="auto"/>
              <w:right w:val="single" w:sz="4" w:space="0" w:color="auto"/>
            </w:tcBorders>
          </w:tcPr>
          <w:p w14:paraId="56D42EB1" w14:textId="77777777" w:rsidR="00CC431F" w:rsidRPr="00DD3EC0" w:rsidRDefault="00CC431F" w:rsidP="00CC431F">
            <w:pPr>
              <w:jc w:val="center"/>
              <w:rPr>
                <w:szCs w:val="20"/>
              </w:rPr>
            </w:pPr>
          </w:p>
        </w:tc>
        <w:tc>
          <w:tcPr>
            <w:tcW w:w="3688" w:type="dxa"/>
            <w:tcBorders>
              <w:top w:val="single" w:sz="4" w:space="0" w:color="auto"/>
              <w:left w:val="single" w:sz="4" w:space="0" w:color="auto"/>
              <w:bottom w:val="single" w:sz="4" w:space="0" w:color="auto"/>
            </w:tcBorders>
          </w:tcPr>
          <w:p w14:paraId="251026B3" w14:textId="77777777" w:rsidR="00CC431F" w:rsidRPr="00131D2F" w:rsidRDefault="001A4292" w:rsidP="001A4292">
            <w:pPr>
              <w:jc w:val="center"/>
              <w:rPr>
                <w:szCs w:val="18"/>
              </w:rPr>
            </w:pPr>
            <w:r>
              <w:rPr>
                <w:szCs w:val="18"/>
              </w:rPr>
              <w:t>N/A</w:t>
            </w:r>
          </w:p>
        </w:tc>
        <w:tc>
          <w:tcPr>
            <w:tcW w:w="284" w:type="dxa"/>
            <w:tcBorders>
              <w:top w:val="single" w:sz="4" w:space="0" w:color="auto"/>
              <w:bottom w:val="single" w:sz="4" w:space="0" w:color="auto"/>
              <w:right w:val="single" w:sz="6" w:space="0" w:color="auto"/>
            </w:tcBorders>
          </w:tcPr>
          <w:p w14:paraId="77A9782A" w14:textId="77777777" w:rsidR="00CC431F" w:rsidRPr="00DD3EC0" w:rsidRDefault="00CC431F" w:rsidP="00CC431F">
            <w:pPr>
              <w:jc w:val="both"/>
              <w:rPr>
                <w:b/>
                <w:szCs w:val="20"/>
              </w:rPr>
            </w:pPr>
          </w:p>
        </w:tc>
      </w:tr>
      <w:tr w:rsidR="003510CF" w:rsidRPr="00DD3EC0" w14:paraId="7759F832" w14:textId="77777777" w:rsidTr="004E3491">
        <w:trPr>
          <w:cantSplit/>
          <w:trHeight w:val="190"/>
        </w:trPr>
        <w:tc>
          <w:tcPr>
            <w:tcW w:w="4391" w:type="dxa"/>
            <w:tcBorders>
              <w:top w:val="single" w:sz="4" w:space="0" w:color="auto"/>
              <w:left w:val="single" w:sz="6" w:space="0" w:color="auto"/>
              <w:bottom w:val="single" w:sz="4" w:space="0" w:color="auto"/>
              <w:right w:val="single" w:sz="4" w:space="0" w:color="auto"/>
            </w:tcBorders>
          </w:tcPr>
          <w:p w14:paraId="69570743" w14:textId="77777777" w:rsidR="003510CF" w:rsidRPr="00DD3EC0" w:rsidRDefault="003510CF" w:rsidP="00C432AC">
            <w:pPr>
              <w:jc w:val="both"/>
              <w:rPr>
                <w:b/>
                <w:szCs w:val="20"/>
              </w:rPr>
            </w:pPr>
            <w:r w:rsidRPr="00DD3EC0">
              <w:rPr>
                <w:b/>
                <w:szCs w:val="20"/>
              </w:rPr>
              <w:t>8.3.6 Design and development changes</w:t>
            </w:r>
          </w:p>
        </w:tc>
        <w:tc>
          <w:tcPr>
            <w:tcW w:w="1901" w:type="dxa"/>
            <w:gridSpan w:val="3"/>
            <w:tcBorders>
              <w:top w:val="single" w:sz="4" w:space="0" w:color="auto"/>
              <w:left w:val="single" w:sz="4" w:space="0" w:color="auto"/>
              <w:bottom w:val="single" w:sz="4" w:space="0" w:color="auto"/>
              <w:right w:val="single" w:sz="4" w:space="0" w:color="auto"/>
            </w:tcBorders>
          </w:tcPr>
          <w:p w14:paraId="4ABE8A61"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0ACF7A71"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5498F44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AE1111B" w14:textId="77777777" w:rsidR="003510CF" w:rsidRPr="00DD3EC0" w:rsidRDefault="003510CF" w:rsidP="00C432AC">
            <w:pPr>
              <w:jc w:val="both"/>
              <w:rPr>
                <w:b/>
                <w:szCs w:val="20"/>
              </w:rPr>
            </w:pPr>
          </w:p>
        </w:tc>
      </w:tr>
      <w:tr w:rsidR="00CC431F" w:rsidRPr="00DD3EC0" w14:paraId="1819E674" w14:textId="77777777" w:rsidTr="004E3491">
        <w:trPr>
          <w:cantSplit/>
          <w:trHeight w:val="1073"/>
        </w:trPr>
        <w:tc>
          <w:tcPr>
            <w:tcW w:w="4391" w:type="dxa"/>
            <w:tcBorders>
              <w:top w:val="single" w:sz="4" w:space="0" w:color="auto"/>
              <w:left w:val="single" w:sz="6" w:space="0" w:color="auto"/>
              <w:bottom w:val="single" w:sz="4" w:space="0" w:color="auto"/>
              <w:right w:val="single" w:sz="4" w:space="0" w:color="auto"/>
            </w:tcBorders>
          </w:tcPr>
          <w:p w14:paraId="519389A1" w14:textId="77777777" w:rsidR="00CC431F" w:rsidRPr="00DD3EC0" w:rsidRDefault="00CC431F" w:rsidP="00CC431F">
            <w:pPr>
              <w:jc w:val="both"/>
              <w:rPr>
                <w:szCs w:val="20"/>
              </w:rPr>
            </w:pPr>
            <w:r w:rsidRPr="00DD3EC0">
              <w:rPr>
                <w:szCs w:val="20"/>
              </w:rPr>
              <w:t xml:space="preserve">The organization shall retain documented information on: </w:t>
            </w:r>
          </w:p>
          <w:p w14:paraId="2413BBE2" w14:textId="77777777" w:rsidR="00CC431F" w:rsidRPr="00DD3EC0" w:rsidRDefault="00CC431F" w:rsidP="00CC431F">
            <w:pPr>
              <w:jc w:val="both"/>
              <w:rPr>
                <w:szCs w:val="20"/>
              </w:rPr>
            </w:pPr>
            <w:r w:rsidRPr="00DD3EC0">
              <w:rPr>
                <w:szCs w:val="20"/>
              </w:rPr>
              <w:t xml:space="preserve">a) design and development changes; </w:t>
            </w:r>
          </w:p>
          <w:p w14:paraId="241B9123" w14:textId="77777777" w:rsidR="00CC431F" w:rsidRPr="00DD3EC0" w:rsidRDefault="00CC431F" w:rsidP="00CC431F">
            <w:pPr>
              <w:jc w:val="both"/>
              <w:rPr>
                <w:szCs w:val="20"/>
              </w:rPr>
            </w:pPr>
            <w:r w:rsidRPr="00DD3EC0">
              <w:rPr>
                <w:szCs w:val="20"/>
              </w:rPr>
              <w:t>b) the results of reviews;</w:t>
            </w:r>
          </w:p>
          <w:p w14:paraId="509BC2DB" w14:textId="77777777" w:rsidR="00CC431F" w:rsidRPr="00DD3EC0" w:rsidRDefault="00CC431F" w:rsidP="00CC431F">
            <w:pPr>
              <w:jc w:val="both"/>
              <w:rPr>
                <w:szCs w:val="20"/>
              </w:rPr>
            </w:pPr>
            <w:r w:rsidRPr="00DD3EC0">
              <w:rPr>
                <w:szCs w:val="20"/>
              </w:rPr>
              <w:t>c) the authorization of the changes;</w:t>
            </w:r>
          </w:p>
          <w:p w14:paraId="028F2EEB" w14:textId="77777777" w:rsidR="00CC431F" w:rsidRPr="00DD3EC0" w:rsidRDefault="00CC431F" w:rsidP="00CC431F">
            <w:pPr>
              <w:jc w:val="both"/>
              <w:rPr>
                <w:szCs w:val="20"/>
              </w:rPr>
            </w:pPr>
            <w:r w:rsidRPr="00DD3EC0">
              <w:rPr>
                <w:szCs w:val="20"/>
              </w:rPr>
              <w:t>d) the actions taken to prevent adverse impacts</w:t>
            </w:r>
          </w:p>
          <w:p w14:paraId="4A079B4D" w14:textId="77777777" w:rsidR="00CC431F" w:rsidRPr="00DD3EC0" w:rsidRDefault="00CC431F" w:rsidP="00CC431F">
            <w:pPr>
              <w:jc w:val="both"/>
              <w:rPr>
                <w:szCs w:val="20"/>
              </w:rPr>
            </w:pPr>
          </w:p>
          <w:p w14:paraId="20DDC014" w14:textId="77777777" w:rsidR="00CC431F" w:rsidRPr="00DD3EC0" w:rsidRDefault="00CC431F" w:rsidP="00CC431F">
            <w:pPr>
              <w:jc w:val="both"/>
              <w:rPr>
                <w:szCs w:val="20"/>
              </w:rPr>
            </w:pPr>
          </w:p>
          <w:p w14:paraId="761E8758" w14:textId="77777777" w:rsidR="00CC431F" w:rsidRPr="00DD3EC0" w:rsidRDefault="00CC431F" w:rsidP="00CC431F">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0C3B3122" w14:textId="77777777" w:rsidR="00CC431F" w:rsidRPr="00DD3EC0" w:rsidRDefault="001A4292" w:rsidP="001A4292">
            <w:pPr>
              <w:jc w:val="center"/>
              <w:rPr>
                <w:szCs w:val="20"/>
              </w:rPr>
            </w:pPr>
            <w:r>
              <w:rPr>
                <w:szCs w:val="20"/>
              </w:rPr>
              <w:t>N/A</w:t>
            </w:r>
          </w:p>
        </w:tc>
        <w:tc>
          <w:tcPr>
            <w:tcW w:w="360" w:type="dxa"/>
            <w:tcBorders>
              <w:top w:val="single" w:sz="4" w:space="0" w:color="auto"/>
              <w:left w:val="single" w:sz="4" w:space="0" w:color="auto"/>
              <w:bottom w:val="single" w:sz="4" w:space="0" w:color="auto"/>
              <w:right w:val="single" w:sz="4" w:space="0" w:color="auto"/>
            </w:tcBorders>
          </w:tcPr>
          <w:p w14:paraId="55D8AA0F" w14:textId="77777777" w:rsidR="00CC431F" w:rsidRPr="00DD3EC0" w:rsidRDefault="00CC431F" w:rsidP="00CC431F">
            <w:pPr>
              <w:jc w:val="center"/>
              <w:rPr>
                <w:szCs w:val="20"/>
              </w:rPr>
            </w:pPr>
          </w:p>
        </w:tc>
        <w:tc>
          <w:tcPr>
            <w:tcW w:w="3688" w:type="dxa"/>
            <w:tcBorders>
              <w:top w:val="single" w:sz="4" w:space="0" w:color="auto"/>
              <w:left w:val="single" w:sz="4" w:space="0" w:color="auto"/>
              <w:bottom w:val="single" w:sz="4" w:space="0" w:color="auto"/>
            </w:tcBorders>
          </w:tcPr>
          <w:p w14:paraId="7400F0F1" w14:textId="77777777" w:rsidR="00CC431F" w:rsidRPr="00131D2F" w:rsidRDefault="001A4292" w:rsidP="001A4292">
            <w:pPr>
              <w:tabs>
                <w:tab w:val="center" w:pos="4252"/>
                <w:tab w:val="right" w:pos="8504"/>
              </w:tabs>
              <w:wordWrap w:val="0"/>
              <w:snapToGrid w:val="0"/>
              <w:jc w:val="center"/>
              <w:rPr>
                <w:rFonts w:eastAsia="Dotum"/>
                <w:kern w:val="2"/>
                <w:szCs w:val="20"/>
              </w:rPr>
            </w:pPr>
            <w:r>
              <w:rPr>
                <w:rFonts w:eastAsia="Dotum"/>
                <w:kern w:val="2"/>
                <w:szCs w:val="20"/>
              </w:rPr>
              <w:t>N/A</w:t>
            </w:r>
          </w:p>
        </w:tc>
        <w:tc>
          <w:tcPr>
            <w:tcW w:w="284" w:type="dxa"/>
            <w:tcBorders>
              <w:top w:val="single" w:sz="4" w:space="0" w:color="auto"/>
              <w:bottom w:val="single" w:sz="4" w:space="0" w:color="auto"/>
              <w:right w:val="single" w:sz="6" w:space="0" w:color="auto"/>
            </w:tcBorders>
          </w:tcPr>
          <w:p w14:paraId="6328322D" w14:textId="77777777" w:rsidR="00CC431F" w:rsidRPr="00DD3EC0" w:rsidRDefault="00CC431F" w:rsidP="00CC431F">
            <w:pPr>
              <w:jc w:val="both"/>
              <w:rPr>
                <w:b/>
                <w:szCs w:val="20"/>
              </w:rPr>
            </w:pPr>
          </w:p>
        </w:tc>
      </w:tr>
      <w:tr w:rsidR="003510CF" w:rsidRPr="00DD3EC0" w14:paraId="155BA7A5" w14:textId="77777777" w:rsidTr="00B62B60">
        <w:trPr>
          <w:cantSplit/>
          <w:trHeight w:val="439"/>
        </w:trPr>
        <w:tc>
          <w:tcPr>
            <w:tcW w:w="10624" w:type="dxa"/>
            <w:gridSpan w:val="7"/>
            <w:tcBorders>
              <w:top w:val="single" w:sz="4" w:space="0" w:color="auto"/>
              <w:left w:val="single" w:sz="4" w:space="0" w:color="auto"/>
              <w:bottom w:val="single" w:sz="4" w:space="0" w:color="auto"/>
              <w:right w:val="single" w:sz="6" w:space="0" w:color="auto"/>
            </w:tcBorders>
          </w:tcPr>
          <w:p w14:paraId="34AABE84"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37B52AF7" w14:textId="77777777" w:rsidTr="004E3491">
        <w:trPr>
          <w:cantSplit/>
          <w:trHeight w:val="331"/>
        </w:trPr>
        <w:tc>
          <w:tcPr>
            <w:tcW w:w="4391" w:type="dxa"/>
            <w:tcBorders>
              <w:top w:val="single" w:sz="4" w:space="0" w:color="auto"/>
              <w:left w:val="single" w:sz="4" w:space="0" w:color="auto"/>
              <w:bottom w:val="single" w:sz="4" w:space="0" w:color="auto"/>
              <w:right w:val="single" w:sz="4" w:space="0" w:color="auto"/>
            </w:tcBorders>
          </w:tcPr>
          <w:p w14:paraId="783B28AC" w14:textId="77777777" w:rsidR="003510CF" w:rsidRPr="00DD3EC0" w:rsidRDefault="003510CF" w:rsidP="00C432AC">
            <w:pPr>
              <w:jc w:val="both"/>
              <w:rPr>
                <w:b/>
                <w:szCs w:val="20"/>
              </w:rPr>
            </w:pPr>
            <w:r w:rsidRPr="00DD3EC0">
              <w:rPr>
                <w:b/>
                <w:szCs w:val="20"/>
              </w:rPr>
              <w:t>8.4.1 General</w:t>
            </w:r>
          </w:p>
        </w:tc>
        <w:tc>
          <w:tcPr>
            <w:tcW w:w="1901" w:type="dxa"/>
            <w:gridSpan w:val="3"/>
            <w:tcBorders>
              <w:top w:val="single" w:sz="4" w:space="0" w:color="auto"/>
              <w:left w:val="single" w:sz="4" w:space="0" w:color="auto"/>
              <w:bottom w:val="single" w:sz="4" w:space="0" w:color="auto"/>
              <w:right w:val="single" w:sz="4" w:space="0" w:color="auto"/>
            </w:tcBorders>
          </w:tcPr>
          <w:p w14:paraId="1094567C"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25C67A3C"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4A4C2990"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66E34404" w14:textId="77777777" w:rsidR="003510CF" w:rsidRPr="00DD3EC0" w:rsidRDefault="003510CF" w:rsidP="00C432AC">
            <w:pPr>
              <w:jc w:val="both"/>
              <w:rPr>
                <w:b/>
                <w:szCs w:val="20"/>
              </w:rPr>
            </w:pPr>
          </w:p>
        </w:tc>
      </w:tr>
      <w:tr w:rsidR="003510CF" w:rsidRPr="00DD3EC0" w14:paraId="6CF0B071"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3C3E1395"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4820A67"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7BD5F1FF" w14:textId="77777777" w:rsidR="003510CF" w:rsidRPr="00DD3EC0" w:rsidRDefault="003510CF" w:rsidP="00C432AC">
            <w:pPr>
              <w:jc w:val="both"/>
              <w:rPr>
                <w:szCs w:val="20"/>
              </w:rPr>
            </w:pPr>
            <w:r w:rsidRPr="00DD3EC0">
              <w:rPr>
                <w:szCs w:val="20"/>
              </w:rPr>
              <w:t xml:space="preserve"> c) a process, or part of a process, is provided by an external provider as a result of a decision by the organization.</w:t>
            </w:r>
          </w:p>
        </w:tc>
        <w:tc>
          <w:tcPr>
            <w:tcW w:w="1901" w:type="dxa"/>
            <w:gridSpan w:val="3"/>
            <w:tcBorders>
              <w:top w:val="single" w:sz="4" w:space="0" w:color="auto"/>
              <w:left w:val="single" w:sz="4" w:space="0" w:color="auto"/>
              <w:bottom w:val="single" w:sz="4" w:space="0" w:color="auto"/>
              <w:right w:val="single" w:sz="4" w:space="0" w:color="auto"/>
            </w:tcBorders>
          </w:tcPr>
          <w:p w14:paraId="59B1C902" w14:textId="77777777" w:rsidR="00B51B79" w:rsidRDefault="00B51B79" w:rsidP="00B51B79">
            <w:pPr>
              <w:tabs>
                <w:tab w:val="left" w:pos="510"/>
              </w:tabs>
              <w:autoSpaceDE w:val="0"/>
              <w:autoSpaceDN w:val="0"/>
              <w:adjustRightInd w:val="0"/>
              <w:ind w:right="6"/>
              <w:contextualSpacing/>
              <w:jc w:val="both"/>
              <w:rPr>
                <w:szCs w:val="18"/>
              </w:rPr>
            </w:pPr>
            <w:r>
              <w:rPr>
                <w:bCs/>
                <w:szCs w:val="20"/>
              </w:rPr>
              <w:t xml:space="preserve">Ref: </w:t>
            </w:r>
            <w:r w:rsidR="004A35CA">
              <w:rPr>
                <w:szCs w:val="20"/>
              </w:rPr>
              <w:t>MT_A</w:t>
            </w:r>
            <w:r w:rsidR="00C14254">
              <w:rPr>
                <w:szCs w:val="20"/>
              </w:rPr>
              <w:t>/</w:t>
            </w:r>
            <w:r>
              <w:rPr>
                <w:szCs w:val="20"/>
              </w:rPr>
              <w:t xml:space="preserve">Q-EP/8.4.1 </w:t>
            </w:r>
          </w:p>
          <w:p w14:paraId="147937DB"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09609624"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596CA4CA" w14:textId="77777777" w:rsidR="00B762A3" w:rsidRDefault="00B762A3" w:rsidP="00B762A3">
            <w:pPr>
              <w:tabs>
                <w:tab w:val="left" w:pos="510"/>
              </w:tabs>
              <w:autoSpaceDE w:val="0"/>
              <w:autoSpaceDN w:val="0"/>
              <w:adjustRightInd w:val="0"/>
              <w:ind w:right="6"/>
              <w:contextualSpacing/>
              <w:jc w:val="both"/>
              <w:rPr>
                <w:color w:val="000000" w:themeColor="text1"/>
                <w:szCs w:val="20"/>
              </w:rPr>
            </w:pPr>
            <w:r w:rsidRPr="00B762A3">
              <w:rPr>
                <w:bCs/>
                <w:color w:val="000000" w:themeColor="text1"/>
                <w:szCs w:val="20"/>
              </w:rPr>
              <w:t>The organization has defined criteria for evaluating, selecting, and monitoring external providers based on their ability to meet the specified requirements</w:t>
            </w:r>
            <w:r>
              <w:rPr>
                <w:bCs/>
                <w:color w:val="000000" w:themeColor="text1"/>
                <w:szCs w:val="20"/>
              </w:rPr>
              <w:t xml:space="preserve"> </w:t>
            </w:r>
            <w:r w:rsidR="00B62B60">
              <w:rPr>
                <w:bCs/>
                <w:color w:val="000000" w:themeColor="text1"/>
                <w:szCs w:val="20"/>
              </w:rPr>
              <w:t xml:space="preserve">record </w:t>
            </w:r>
            <w:r w:rsidRPr="00B762A3">
              <w:rPr>
                <w:bCs/>
                <w:color w:val="000000" w:themeColor="text1"/>
                <w:szCs w:val="20"/>
              </w:rPr>
              <w:t xml:space="preserve">are verified in Ref: </w:t>
            </w:r>
            <w:r w:rsidR="004A35CA">
              <w:rPr>
                <w:color w:val="000000" w:themeColor="text1"/>
                <w:szCs w:val="20"/>
              </w:rPr>
              <w:t>MT_A</w:t>
            </w:r>
            <w:r w:rsidRPr="00B762A3">
              <w:rPr>
                <w:color w:val="000000" w:themeColor="text1"/>
                <w:szCs w:val="20"/>
              </w:rPr>
              <w:t>/Q-EP/8.4.1</w:t>
            </w:r>
            <w:r w:rsidR="00A63324">
              <w:rPr>
                <w:color w:val="000000" w:themeColor="text1"/>
                <w:szCs w:val="20"/>
              </w:rPr>
              <w:t xml:space="preserve"> </w:t>
            </w:r>
          </w:p>
          <w:p w14:paraId="37FABEB0" w14:textId="77777777" w:rsidR="00B762A3" w:rsidRDefault="00B762A3" w:rsidP="00B762A3">
            <w:pPr>
              <w:tabs>
                <w:tab w:val="left" w:pos="510"/>
              </w:tabs>
              <w:autoSpaceDE w:val="0"/>
              <w:autoSpaceDN w:val="0"/>
              <w:adjustRightInd w:val="0"/>
              <w:ind w:right="6"/>
              <w:contextualSpacing/>
              <w:jc w:val="both"/>
              <w:rPr>
                <w:color w:val="000000" w:themeColor="text1"/>
                <w:szCs w:val="20"/>
              </w:rPr>
            </w:pPr>
          </w:p>
          <w:p w14:paraId="29722F98" w14:textId="77777777" w:rsidR="00B762A3" w:rsidRDefault="00B762A3" w:rsidP="00B762A3">
            <w:pPr>
              <w:tabs>
                <w:tab w:val="left" w:pos="510"/>
              </w:tabs>
              <w:autoSpaceDE w:val="0"/>
              <w:autoSpaceDN w:val="0"/>
              <w:adjustRightInd w:val="0"/>
              <w:ind w:right="6"/>
              <w:contextualSpacing/>
              <w:jc w:val="both"/>
              <w:rPr>
                <w:color w:val="000000" w:themeColor="text1"/>
                <w:szCs w:val="20"/>
              </w:rPr>
            </w:pPr>
          </w:p>
          <w:p w14:paraId="1C98A2E7" w14:textId="77777777" w:rsidR="00B762A3" w:rsidRPr="00B762A3" w:rsidRDefault="00B762A3" w:rsidP="00B762A3">
            <w:pPr>
              <w:tabs>
                <w:tab w:val="left" w:pos="510"/>
              </w:tabs>
              <w:autoSpaceDE w:val="0"/>
              <w:autoSpaceDN w:val="0"/>
              <w:adjustRightInd w:val="0"/>
              <w:ind w:right="6"/>
              <w:contextualSpacing/>
              <w:jc w:val="both"/>
              <w:rPr>
                <w:color w:val="000000" w:themeColor="text1"/>
                <w:szCs w:val="18"/>
              </w:rPr>
            </w:pPr>
          </w:p>
          <w:p w14:paraId="26AE32BD" w14:textId="77777777" w:rsidR="003510CF" w:rsidRDefault="003510CF" w:rsidP="00877F59">
            <w:pPr>
              <w:widowControl w:val="0"/>
              <w:autoSpaceDE w:val="0"/>
              <w:autoSpaceDN w:val="0"/>
              <w:adjustRightInd w:val="0"/>
              <w:rPr>
                <w:bCs/>
                <w:color w:val="000000" w:themeColor="text1"/>
                <w:szCs w:val="20"/>
              </w:rPr>
            </w:pPr>
          </w:p>
          <w:p w14:paraId="03DD46B1" w14:textId="77777777" w:rsidR="00B62B60" w:rsidRPr="00877F59" w:rsidRDefault="00B62B60" w:rsidP="00877F59">
            <w:pPr>
              <w:widowControl w:val="0"/>
              <w:autoSpaceDE w:val="0"/>
              <w:autoSpaceDN w:val="0"/>
              <w:adjustRightInd w:val="0"/>
            </w:pPr>
          </w:p>
        </w:tc>
        <w:tc>
          <w:tcPr>
            <w:tcW w:w="284" w:type="dxa"/>
            <w:tcBorders>
              <w:top w:val="single" w:sz="4" w:space="0" w:color="auto"/>
              <w:bottom w:val="single" w:sz="4" w:space="0" w:color="auto"/>
              <w:right w:val="single" w:sz="6" w:space="0" w:color="auto"/>
            </w:tcBorders>
          </w:tcPr>
          <w:p w14:paraId="5AEDB975" w14:textId="77777777" w:rsidR="003510CF" w:rsidRPr="00DD3EC0" w:rsidRDefault="003510CF" w:rsidP="00C432AC">
            <w:pPr>
              <w:jc w:val="both"/>
              <w:rPr>
                <w:b/>
                <w:szCs w:val="20"/>
              </w:rPr>
            </w:pPr>
          </w:p>
        </w:tc>
      </w:tr>
      <w:tr w:rsidR="003510CF" w:rsidRPr="00DD3EC0" w14:paraId="21C99AF4"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68ADD150" w14:textId="77777777" w:rsidR="003510CF" w:rsidRPr="00DD3EC0" w:rsidRDefault="003510CF" w:rsidP="00C432AC">
            <w:pPr>
              <w:jc w:val="both"/>
              <w:rPr>
                <w:b/>
                <w:szCs w:val="20"/>
              </w:rPr>
            </w:pPr>
            <w:r w:rsidRPr="00DD3EC0">
              <w:rPr>
                <w:b/>
                <w:szCs w:val="20"/>
              </w:rPr>
              <w:t>8.4.2 Type and extent of control</w:t>
            </w:r>
          </w:p>
        </w:tc>
        <w:tc>
          <w:tcPr>
            <w:tcW w:w="1901" w:type="dxa"/>
            <w:gridSpan w:val="3"/>
            <w:tcBorders>
              <w:top w:val="single" w:sz="4" w:space="0" w:color="auto"/>
              <w:left w:val="single" w:sz="4" w:space="0" w:color="auto"/>
              <w:bottom w:val="single" w:sz="4" w:space="0" w:color="auto"/>
              <w:right w:val="single" w:sz="4" w:space="0" w:color="auto"/>
            </w:tcBorders>
          </w:tcPr>
          <w:p w14:paraId="6F43EA69"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1B84C41E"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4F64840C"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5E2A8F55" w14:textId="77777777" w:rsidR="003510CF" w:rsidRPr="00DD3EC0" w:rsidRDefault="003510CF" w:rsidP="00C432AC">
            <w:pPr>
              <w:jc w:val="both"/>
              <w:rPr>
                <w:b/>
                <w:szCs w:val="20"/>
              </w:rPr>
            </w:pPr>
          </w:p>
        </w:tc>
      </w:tr>
      <w:tr w:rsidR="003510CF" w:rsidRPr="00DD3EC0" w14:paraId="4444FA38"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4E4A4BC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1349A933"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0BECBAD5"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13C844CA" w14:textId="77777777" w:rsidR="00863DBF" w:rsidRDefault="003510CF" w:rsidP="00C432AC">
            <w:pPr>
              <w:jc w:val="both"/>
              <w:rPr>
                <w:szCs w:val="20"/>
              </w:rPr>
            </w:pPr>
            <w:r w:rsidRPr="00DD3EC0">
              <w:rPr>
                <w:szCs w:val="20"/>
              </w:rPr>
              <w:t xml:space="preserve">c) take into consideration: </w:t>
            </w:r>
          </w:p>
          <w:p w14:paraId="0503B0D5"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79A39EB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150D9DD1" w14:textId="77777777" w:rsidR="003510CF" w:rsidRPr="00DD3EC0" w:rsidRDefault="003510CF" w:rsidP="00C432AC">
            <w:pPr>
              <w:jc w:val="both"/>
              <w:rPr>
                <w:szCs w:val="20"/>
              </w:rPr>
            </w:pPr>
            <w:r w:rsidRPr="00DD3EC0">
              <w:rPr>
                <w:szCs w:val="20"/>
              </w:rPr>
              <w:lastRenderedPageBreak/>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1901" w:type="dxa"/>
            <w:gridSpan w:val="3"/>
            <w:tcBorders>
              <w:top w:val="single" w:sz="4" w:space="0" w:color="auto"/>
              <w:left w:val="single" w:sz="4" w:space="0" w:color="auto"/>
              <w:bottom w:val="single" w:sz="4" w:space="0" w:color="auto"/>
              <w:right w:val="single" w:sz="4" w:space="0" w:color="auto"/>
            </w:tcBorders>
          </w:tcPr>
          <w:p w14:paraId="466C16CB" w14:textId="77777777" w:rsidR="00D03350" w:rsidRDefault="00D03350" w:rsidP="00D03350">
            <w:pPr>
              <w:tabs>
                <w:tab w:val="left" w:pos="510"/>
              </w:tabs>
              <w:autoSpaceDE w:val="0"/>
              <w:autoSpaceDN w:val="0"/>
              <w:adjustRightInd w:val="0"/>
              <w:ind w:right="6"/>
              <w:contextualSpacing/>
              <w:jc w:val="both"/>
              <w:rPr>
                <w:szCs w:val="18"/>
              </w:rPr>
            </w:pPr>
            <w:r>
              <w:rPr>
                <w:bCs/>
                <w:szCs w:val="20"/>
              </w:rPr>
              <w:lastRenderedPageBreak/>
              <w:t xml:space="preserve">Ref: </w:t>
            </w:r>
            <w:r w:rsidR="004A35CA">
              <w:rPr>
                <w:szCs w:val="20"/>
              </w:rPr>
              <w:t>MT_A</w:t>
            </w:r>
            <w:r>
              <w:rPr>
                <w:szCs w:val="20"/>
              </w:rPr>
              <w:t xml:space="preserve">/Q-EP/8.4.1 </w:t>
            </w:r>
          </w:p>
          <w:p w14:paraId="3BB3489B" w14:textId="77777777" w:rsidR="003510CF" w:rsidRPr="00DD3EC0" w:rsidRDefault="003510CF" w:rsidP="00C46AF6">
            <w:pPr>
              <w:widowControl w:val="0"/>
              <w:autoSpaceDE w:val="0"/>
              <w:autoSpaceDN w:val="0"/>
              <w:adjustRightInd w:val="0"/>
              <w:jc w:val="both"/>
              <w:rPr>
                <w:rFonts w:ascii="Arial" w:hAnsi="Arial"/>
                <w:szCs w:val="20"/>
              </w:rPr>
            </w:pPr>
          </w:p>
        </w:tc>
        <w:tc>
          <w:tcPr>
            <w:tcW w:w="360" w:type="dxa"/>
            <w:tcBorders>
              <w:top w:val="single" w:sz="4" w:space="0" w:color="auto"/>
              <w:left w:val="single" w:sz="4" w:space="0" w:color="auto"/>
              <w:bottom w:val="single" w:sz="4" w:space="0" w:color="auto"/>
              <w:right w:val="single" w:sz="4" w:space="0" w:color="auto"/>
            </w:tcBorders>
          </w:tcPr>
          <w:p w14:paraId="67F53A7F"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12595F9D" w14:textId="77777777" w:rsidR="00171DED"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External supplier records are documented and verified. Initial approval (Ref: MT_A/Q-2024/O-8.01) and availability (MT_A/Q-2024/TEC-8.0A).</w:t>
            </w:r>
          </w:p>
          <w:p w14:paraId="09B5B845" w14:textId="04ABA755" w:rsidR="00171DED"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 xml:space="preserve">Supplier: </w:t>
            </w:r>
            <w:proofErr w:type="spellStart"/>
            <w:r w:rsidR="00B036BF">
              <w:rPr>
                <w:bCs/>
                <w:color w:val="000000" w:themeColor="text1"/>
                <w:szCs w:val="20"/>
              </w:rPr>
              <w:t>Jackcore</w:t>
            </w:r>
            <w:proofErr w:type="spellEnd"/>
            <w:r w:rsidR="00B036BF">
              <w:rPr>
                <w:bCs/>
                <w:color w:val="000000" w:themeColor="text1"/>
                <w:szCs w:val="20"/>
              </w:rPr>
              <w:t xml:space="preserve"> Cement </w:t>
            </w:r>
            <w:proofErr w:type="spellStart"/>
            <w:r w:rsidR="00B036BF">
              <w:rPr>
                <w:bCs/>
                <w:color w:val="000000" w:themeColor="text1"/>
                <w:szCs w:val="20"/>
              </w:rPr>
              <w:t>srl</w:t>
            </w:r>
            <w:proofErr w:type="spellEnd"/>
          </w:p>
          <w:p w14:paraId="1B6AE551" w14:textId="77777777" w:rsidR="00171DED"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Business: Supplier</w:t>
            </w:r>
          </w:p>
          <w:p w14:paraId="6EEC1B61" w14:textId="77777777" w:rsidR="00171DED"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Product: Italian marbles</w:t>
            </w:r>
          </w:p>
          <w:p w14:paraId="72E358F6" w14:textId="77777777" w:rsidR="00171DED"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Supplier ID: C65-4567</w:t>
            </w:r>
          </w:p>
          <w:p w14:paraId="029ACC3F" w14:textId="0B3E8F60" w:rsidR="00A06D3E" w:rsidRPr="00171DED" w:rsidRDefault="00171DED" w:rsidP="00171DED">
            <w:pPr>
              <w:tabs>
                <w:tab w:val="left" w:pos="510"/>
              </w:tabs>
              <w:autoSpaceDE w:val="0"/>
              <w:autoSpaceDN w:val="0"/>
              <w:adjustRightInd w:val="0"/>
              <w:ind w:right="6"/>
              <w:contextualSpacing/>
              <w:jc w:val="both"/>
              <w:rPr>
                <w:bCs/>
                <w:color w:val="000000" w:themeColor="text1"/>
                <w:szCs w:val="20"/>
              </w:rPr>
            </w:pPr>
            <w:r w:rsidRPr="00171DED">
              <w:rPr>
                <w:bCs/>
                <w:color w:val="000000" w:themeColor="text1"/>
                <w:szCs w:val="20"/>
              </w:rPr>
              <w:t xml:space="preserve">Purchase orders are issued only to approved suppliers. Record verified in P.O. </w:t>
            </w:r>
            <w:r w:rsidR="00B036BF">
              <w:rPr>
                <w:bCs/>
                <w:color w:val="000000" w:themeColor="text1"/>
                <w:szCs w:val="20"/>
              </w:rPr>
              <w:t>Jackcore</w:t>
            </w:r>
            <w:r w:rsidRPr="00171DED">
              <w:rPr>
                <w:bCs/>
                <w:color w:val="000000" w:themeColor="text1"/>
                <w:szCs w:val="20"/>
              </w:rPr>
              <w:t>_54I on 22/09/2023.</w:t>
            </w:r>
          </w:p>
        </w:tc>
        <w:tc>
          <w:tcPr>
            <w:tcW w:w="284" w:type="dxa"/>
            <w:tcBorders>
              <w:top w:val="single" w:sz="4" w:space="0" w:color="auto"/>
              <w:bottom w:val="single" w:sz="4" w:space="0" w:color="auto"/>
              <w:right w:val="single" w:sz="6" w:space="0" w:color="auto"/>
            </w:tcBorders>
          </w:tcPr>
          <w:p w14:paraId="079A4490" w14:textId="77777777" w:rsidR="003510CF" w:rsidRPr="00DD3EC0" w:rsidRDefault="003510CF" w:rsidP="00C432AC">
            <w:pPr>
              <w:jc w:val="both"/>
              <w:rPr>
                <w:b/>
                <w:szCs w:val="20"/>
              </w:rPr>
            </w:pPr>
          </w:p>
        </w:tc>
      </w:tr>
      <w:tr w:rsidR="003510CF" w:rsidRPr="00DD3EC0" w14:paraId="197DFEC1"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253FFFC4" w14:textId="77777777" w:rsidR="003510CF" w:rsidRPr="00DD3EC0" w:rsidRDefault="003510CF" w:rsidP="00C432AC">
            <w:pPr>
              <w:jc w:val="both"/>
              <w:rPr>
                <w:b/>
                <w:szCs w:val="20"/>
              </w:rPr>
            </w:pPr>
            <w:r w:rsidRPr="00DD3EC0">
              <w:rPr>
                <w:b/>
                <w:szCs w:val="20"/>
              </w:rPr>
              <w:t>8.4.3 Information for external providers</w:t>
            </w:r>
          </w:p>
        </w:tc>
        <w:tc>
          <w:tcPr>
            <w:tcW w:w="1901" w:type="dxa"/>
            <w:gridSpan w:val="3"/>
            <w:tcBorders>
              <w:top w:val="single" w:sz="4" w:space="0" w:color="auto"/>
              <w:left w:val="single" w:sz="4" w:space="0" w:color="auto"/>
              <w:bottom w:val="single" w:sz="4" w:space="0" w:color="auto"/>
              <w:right w:val="single" w:sz="4" w:space="0" w:color="auto"/>
            </w:tcBorders>
          </w:tcPr>
          <w:p w14:paraId="2343CD0F" w14:textId="77777777" w:rsidR="003510CF" w:rsidRPr="00DD3EC0" w:rsidRDefault="003510CF"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7B1E7D88" w14:textId="77777777" w:rsidR="003510CF" w:rsidRPr="00DD3EC0" w:rsidRDefault="003510CF" w:rsidP="00C432AC">
            <w:pPr>
              <w:jc w:val="both"/>
              <w:rPr>
                <w:szCs w:val="20"/>
              </w:rPr>
            </w:pPr>
          </w:p>
        </w:tc>
        <w:tc>
          <w:tcPr>
            <w:tcW w:w="3688" w:type="dxa"/>
            <w:tcBorders>
              <w:top w:val="single" w:sz="4" w:space="0" w:color="auto"/>
              <w:left w:val="single" w:sz="4" w:space="0" w:color="auto"/>
              <w:bottom w:val="single" w:sz="4" w:space="0" w:color="auto"/>
            </w:tcBorders>
          </w:tcPr>
          <w:p w14:paraId="5BC2B660"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57DB7756" w14:textId="77777777" w:rsidR="003510CF" w:rsidRPr="00DD3EC0" w:rsidRDefault="003510CF" w:rsidP="00C432AC">
            <w:pPr>
              <w:jc w:val="both"/>
              <w:rPr>
                <w:b/>
                <w:szCs w:val="20"/>
              </w:rPr>
            </w:pPr>
          </w:p>
        </w:tc>
      </w:tr>
      <w:tr w:rsidR="004424FA" w:rsidRPr="00DD3EC0" w14:paraId="0885D582"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11A2E3CB" w14:textId="77777777" w:rsidR="004424FA" w:rsidRPr="00DD3EC0" w:rsidRDefault="004424FA" w:rsidP="00C432AC">
            <w:pPr>
              <w:jc w:val="both"/>
              <w:rPr>
                <w:szCs w:val="20"/>
              </w:rPr>
            </w:pPr>
            <w:r w:rsidRPr="00DD3EC0">
              <w:rPr>
                <w:szCs w:val="20"/>
              </w:rPr>
              <w:t>The organization shall communicate to external providers its requirements for:</w:t>
            </w:r>
          </w:p>
          <w:p w14:paraId="3109A6A2"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5A4A5E0E" w14:textId="77777777" w:rsidR="004424FA" w:rsidRPr="00DD3EC0" w:rsidRDefault="004424FA" w:rsidP="00C432AC">
            <w:pPr>
              <w:jc w:val="both"/>
              <w:rPr>
                <w:szCs w:val="20"/>
              </w:rPr>
            </w:pPr>
            <w:r w:rsidRPr="00DD3EC0">
              <w:rPr>
                <w:szCs w:val="20"/>
              </w:rPr>
              <w:t xml:space="preserve">    1) products and services; </w:t>
            </w:r>
          </w:p>
          <w:p w14:paraId="72072AAE" w14:textId="77777777" w:rsidR="004424FA" w:rsidRPr="00DD3EC0" w:rsidRDefault="004424FA" w:rsidP="00C432AC">
            <w:pPr>
              <w:jc w:val="both"/>
              <w:rPr>
                <w:szCs w:val="20"/>
              </w:rPr>
            </w:pPr>
            <w:r w:rsidRPr="00DD3EC0">
              <w:rPr>
                <w:szCs w:val="20"/>
              </w:rPr>
              <w:t xml:space="preserve">    2) methods, processes and equipment; </w:t>
            </w:r>
          </w:p>
          <w:p w14:paraId="17FD4F1F" w14:textId="77777777" w:rsidR="004424FA" w:rsidRPr="00DD3EC0" w:rsidRDefault="004424FA" w:rsidP="00C432AC">
            <w:pPr>
              <w:jc w:val="both"/>
              <w:rPr>
                <w:szCs w:val="20"/>
              </w:rPr>
            </w:pPr>
            <w:r w:rsidRPr="00DD3EC0">
              <w:rPr>
                <w:szCs w:val="20"/>
              </w:rPr>
              <w:t xml:space="preserve">     3) the release of products and services; </w:t>
            </w:r>
          </w:p>
          <w:p w14:paraId="6BD1201E" w14:textId="77777777" w:rsidR="004424FA" w:rsidRPr="00DD3EC0" w:rsidRDefault="004424FA" w:rsidP="00C432AC">
            <w:pPr>
              <w:jc w:val="both"/>
              <w:rPr>
                <w:szCs w:val="20"/>
              </w:rPr>
            </w:pPr>
            <w:r w:rsidRPr="00DD3EC0">
              <w:rPr>
                <w:szCs w:val="20"/>
              </w:rPr>
              <w:t xml:space="preserve">c) competence, including any required qualification of persons; </w:t>
            </w:r>
          </w:p>
          <w:p w14:paraId="50CA0028" w14:textId="77777777" w:rsidR="004424FA" w:rsidRPr="00DD3EC0" w:rsidRDefault="004424FA" w:rsidP="00C432AC">
            <w:pPr>
              <w:jc w:val="both"/>
              <w:rPr>
                <w:szCs w:val="20"/>
              </w:rPr>
            </w:pPr>
            <w:r w:rsidRPr="00DD3EC0">
              <w:rPr>
                <w:szCs w:val="20"/>
              </w:rPr>
              <w:t xml:space="preserve">d) the external providers’ interactions with the organization; </w:t>
            </w:r>
          </w:p>
          <w:p w14:paraId="7074CFAD"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4C50152F" w14:textId="77777777" w:rsidR="004424FA"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1901" w:type="dxa"/>
            <w:gridSpan w:val="3"/>
            <w:tcBorders>
              <w:top w:val="single" w:sz="4" w:space="0" w:color="auto"/>
              <w:left w:val="single" w:sz="4" w:space="0" w:color="auto"/>
              <w:bottom w:val="single" w:sz="4" w:space="0" w:color="auto"/>
              <w:right w:val="single" w:sz="4" w:space="0" w:color="auto"/>
            </w:tcBorders>
          </w:tcPr>
          <w:p w14:paraId="3749974C" w14:textId="77777777" w:rsidR="00D03350" w:rsidRDefault="00D03350" w:rsidP="00D03350">
            <w:pPr>
              <w:tabs>
                <w:tab w:val="left" w:pos="510"/>
              </w:tabs>
              <w:autoSpaceDE w:val="0"/>
              <w:autoSpaceDN w:val="0"/>
              <w:adjustRightInd w:val="0"/>
              <w:ind w:right="6"/>
              <w:contextualSpacing/>
              <w:jc w:val="both"/>
              <w:rPr>
                <w:szCs w:val="18"/>
              </w:rPr>
            </w:pPr>
            <w:r>
              <w:rPr>
                <w:bCs/>
                <w:szCs w:val="20"/>
              </w:rPr>
              <w:t xml:space="preserve">Ref: </w:t>
            </w:r>
            <w:r w:rsidR="004A35CA">
              <w:rPr>
                <w:szCs w:val="20"/>
              </w:rPr>
              <w:t>MT_A</w:t>
            </w:r>
            <w:r>
              <w:rPr>
                <w:szCs w:val="20"/>
              </w:rPr>
              <w:t xml:space="preserve">/Q-EP/8.4.1 </w:t>
            </w:r>
          </w:p>
          <w:p w14:paraId="1D3E15AE" w14:textId="77777777" w:rsidR="004424FA" w:rsidRPr="00DD3EC0" w:rsidRDefault="004424FA" w:rsidP="00C46AF6">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71D26A3B"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167D68EF" w14:textId="2ED8E1D9" w:rsidR="008A7A6D" w:rsidRPr="00AB60E7" w:rsidRDefault="00171DED" w:rsidP="008A7A6D">
            <w:pPr>
              <w:widowControl w:val="0"/>
              <w:autoSpaceDE w:val="0"/>
              <w:autoSpaceDN w:val="0"/>
              <w:adjustRightInd w:val="0"/>
              <w:jc w:val="both"/>
              <w:rPr>
                <w:szCs w:val="18"/>
              </w:rPr>
            </w:pPr>
            <w:r>
              <w:t>Supplier evaluation for concrete (Ref: MT_A/Q-SE/8.4.3, dated 22/02/2023) with re-evaluation after six months. Material inventory and storage plan recorded under Ref: MT_A/Q-STR/01 (dated 22/02/2023).</w:t>
            </w:r>
          </w:p>
        </w:tc>
        <w:tc>
          <w:tcPr>
            <w:tcW w:w="284" w:type="dxa"/>
            <w:tcBorders>
              <w:top w:val="single" w:sz="4" w:space="0" w:color="auto"/>
              <w:bottom w:val="single" w:sz="4" w:space="0" w:color="auto"/>
              <w:right w:val="single" w:sz="6" w:space="0" w:color="auto"/>
            </w:tcBorders>
          </w:tcPr>
          <w:p w14:paraId="642F6014" w14:textId="77777777" w:rsidR="004424FA" w:rsidRPr="00DD3EC0" w:rsidRDefault="004424FA" w:rsidP="00C432AC">
            <w:pPr>
              <w:jc w:val="both"/>
              <w:rPr>
                <w:b/>
                <w:szCs w:val="20"/>
              </w:rPr>
            </w:pPr>
          </w:p>
        </w:tc>
      </w:tr>
      <w:tr w:rsidR="004424FA" w:rsidRPr="00DD3EC0" w14:paraId="24DF96A3" w14:textId="77777777" w:rsidTr="00B62B60">
        <w:trPr>
          <w:cantSplit/>
          <w:trHeight w:val="421"/>
        </w:trPr>
        <w:tc>
          <w:tcPr>
            <w:tcW w:w="10624" w:type="dxa"/>
            <w:gridSpan w:val="7"/>
            <w:tcBorders>
              <w:top w:val="single" w:sz="4" w:space="0" w:color="auto"/>
              <w:left w:val="single" w:sz="4" w:space="0" w:color="auto"/>
              <w:bottom w:val="single" w:sz="4" w:space="0" w:color="auto"/>
              <w:right w:val="single" w:sz="6" w:space="0" w:color="auto"/>
            </w:tcBorders>
          </w:tcPr>
          <w:p w14:paraId="115C8178"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3D8495AC"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30A2ADFA" w14:textId="77777777" w:rsidR="004424FA" w:rsidRPr="00DD3EC0" w:rsidRDefault="004424FA" w:rsidP="00C432AC">
            <w:pPr>
              <w:jc w:val="both"/>
              <w:rPr>
                <w:b/>
                <w:szCs w:val="20"/>
              </w:rPr>
            </w:pPr>
            <w:r w:rsidRPr="00DD3EC0">
              <w:rPr>
                <w:b/>
                <w:szCs w:val="20"/>
              </w:rPr>
              <w:t>8.5.1 Control of production and service provision</w:t>
            </w:r>
          </w:p>
        </w:tc>
        <w:tc>
          <w:tcPr>
            <w:tcW w:w="1901" w:type="dxa"/>
            <w:gridSpan w:val="3"/>
            <w:tcBorders>
              <w:top w:val="single" w:sz="4" w:space="0" w:color="auto"/>
              <w:left w:val="single" w:sz="4" w:space="0" w:color="auto"/>
              <w:bottom w:val="single" w:sz="4" w:space="0" w:color="auto"/>
              <w:right w:val="single" w:sz="4" w:space="0" w:color="auto"/>
            </w:tcBorders>
          </w:tcPr>
          <w:p w14:paraId="6BF92396"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4FD7348B"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0E078680"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51BF9359" w14:textId="77777777" w:rsidR="004424FA" w:rsidRPr="00DD3EC0" w:rsidRDefault="004424FA" w:rsidP="00C432AC">
            <w:pPr>
              <w:jc w:val="both"/>
              <w:rPr>
                <w:b/>
                <w:szCs w:val="20"/>
              </w:rPr>
            </w:pPr>
          </w:p>
        </w:tc>
      </w:tr>
      <w:tr w:rsidR="004424FA" w:rsidRPr="00DD3EC0" w14:paraId="0D939CC1"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226EC73F" w14:textId="77777777" w:rsidR="004424FA" w:rsidRPr="00DD3EC0" w:rsidRDefault="004424FA" w:rsidP="00C432AC">
            <w:pPr>
              <w:jc w:val="both"/>
              <w:rPr>
                <w:szCs w:val="20"/>
              </w:rPr>
            </w:pPr>
            <w:r w:rsidRPr="00DD3EC0">
              <w:rPr>
                <w:szCs w:val="20"/>
              </w:rPr>
              <w:t>Controlled conditions shall include, as applicable:</w:t>
            </w:r>
          </w:p>
          <w:p w14:paraId="0EDE749C" w14:textId="77777777" w:rsidR="004424FA" w:rsidRPr="00DD3EC0" w:rsidRDefault="004424FA" w:rsidP="00C432AC">
            <w:pPr>
              <w:jc w:val="both"/>
              <w:rPr>
                <w:szCs w:val="20"/>
              </w:rPr>
            </w:pPr>
            <w:r w:rsidRPr="00DD3EC0">
              <w:rPr>
                <w:szCs w:val="20"/>
              </w:rPr>
              <w:t xml:space="preserve"> a) the availability of documented information that defines: </w:t>
            </w:r>
          </w:p>
          <w:p w14:paraId="072C4B68"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49559A3D"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740AFE9B"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64D68874"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153DA5A2"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7907E302"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3E9CB58B" w14:textId="77777777" w:rsidR="004424FA" w:rsidRPr="00DD3EC0" w:rsidRDefault="004424FA" w:rsidP="00C432AC">
            <w:pPr>
              <w:jc w:val="both"/>
              <w:rPr>
                <w:szCs w:val="20"/>
              </w:rPr>
            </w:pPr>
            <w:r w:rsidRPr="00DD3EC0">
              <w:rPr>
                <w:szCs w:val="20"/>
              </w:rPr>
              <w:t xml:space="preserve">g) the implementation of actions to prevent human error; </w:t>
            </w:r>
          </w:p>
          <w:p w14:paraId="1CED6C0A" w14:textId="77777777" w:rsidR="004424FA" w:rsidRPr="00DD3EC0" w:rsidRDefault="004424FA" w:rsidP="00C432AC">
            <w:pPr>
              <w:jc w:val="both"/>
              <w:rPr>
                <w:szCs w:val="20"/>
              </w:rPr>
            </w:pPr>
            <w:r w:rsidRPr="00DD3EC0">
              <w:rPr>
                <w:szCs w:val="20"/>
              </w:rPr>
              <w:t>h) the implementation of release, delivery and post-delivery activities.</w:t>
            </w:r>
          </w:p>
          <w:p w14:paraId="5B568D9A" w14:textId="77777777" w:rsidR="004424FA" w:rsidRPr="00DD3EC0" w:rsidRDefault="004424FA" w:rsidP="00C432AC">
            <w:pPr>
              <w:jc w:val="both"/>
              <w:rPr>
                <w:szCs w:val="20"/>
              </w:rPr>
            </w:pPr>
          </w:p>
          <w:p w14:paraId="22834236" w14:textId="77777777" w:rsidR="004424FA" w:rsidRPr="00DD3EC0" w:rsidRDefault="004424FA" w:rsidP="00C432AC">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208FCF5C" w14:textId="77777777" w:rsidR="004424FA" w:rsidRPr="00DD3EC0" w:rsidRDefault="00685609" w:rsidP="00C432AC">
            <w:pPr>
              <w:jc w:val="both"/>
              <w:rPr>
                <w:szCs w:val="20"/>
              </w:rPr>
            </w:pPr>
            <w:r w:rsidRPr="00DD3EC0">
              <w:rPr>
                <w:szCs w:val="20"/>
              </w:rPr>
              <w:t xml:space="preserve">Ref: </w:t>
            </w:r>
            <w:r w:rsidR="004A35CA">
              <w:rPr>
                <w:szCs w:val="20"/>
              </w:rPr>
              <w:t>MT_A</w:t>
            </w:r>
            <w:r w:rsidR="00C14254">
              <w:rPr>
                <w:szCs w:val="20"/>
              </w:rPr>
              <w:t>/</w:t>
            </w:r>
            <w:r>
              <w:rPr>
                <w:szCs w:val="20"/>
              </w:rPr>
              <w:t>Q-202</w:t>
            </w:r>
            <w:r w:rsidR="0000105F">
              <w:rPr>
                <w:szCs w:val="20"/>
              </w:rPr>
              <w:t>4</w:t>
            </w:r>
            <w:r>
              <w:rPr>
                <w:szCs w:val="20"/>
              </w:rPr>
              <w:t>/</w:t>
            </w:r>
            <w:r w:rsidRPr="00DD3EC0">
              <w:rPr>
                <w:szCs w:val="20"/>
              </w:rPr>
              <w:t>M01</w:t>
            </w:r>
          </w:p>
        </w:tc>
        <w:tc>
          <w:tcPr>
            <w:tcW w:w="360" w:type="dxa"/>
            <w:tcBorders>
              <w:top w:val="single" w:sz="4" w:space="0" w:color="auto"/>
              <w:left w:val="single" w:sz="4" w:space="0" w:color="auto"/>
              <w:bottom w:val="single" w:sz="4" w:space="0" w:color="auto"/>
              <w:right w:val="single" w:sz="4" w:space="0" w:color="auto"/>
            </w:tcBorders>
          </w:tcPr>
          <w:p w14:paraId="4812C9AC"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14BF6178" w14:textId="44A9C9D1" w:rsidR="00171DED" w:rsidRPr="00171DED" w:rsidRDefault="00171DED" w:rsidP="00171DED">
            <w:pPr>
              <w:widowControl w:val="0"/>
              <w:autoSpaceDE w:val="0"/>
              <w:autoSpaceDN w:val="0"/>
              <w:adjustRightInd w:val="0"/>
              <w:jc w:val="both"/>
            </w:pPr>
            <w:r w:rsidRPr="00171DED">
              <w:t xml:space="preserve">The organization ensures controlled production and service processes for building maintenance, maintaining quality, compliance, and timely delivery. Continuous monitoring and training </w:t>
            </w:r>
            <w:proofErr w:type="gramStart"/>
            <w:r w:rsidR="00B036BF" w:rsidRPr="00171DED">
              <w:t>enhances</w:t>
            </w:r>
            <w:proofErr w:type="gramEnd"/>
            <w:r w:rsidRPr="00171DED">
              <w:t xml:space="preserve"> performance.</w:t>
            </w:r>
          </w:p>
          <w:p w14:paraId="0D0B016D" w14:textId="77777777" w:rsidR="00171DED" w:rsidRPr="00171DED" w:rsidRDefault="00171DED" w:rsidP="00171DED">
            <w:pPr>
              <w:widowControl w:val="0"/>
              <w:autoSpaceDE w:val="0"/>
              <w:autoSpaceDN w:val="0"/>
              <w:adjustRightInd w:val="0"/>
              <w:jc w:val="both"/>
            </w:pPr>
            <w:r w:rsidRPr="00171DED">
              <w:t>Corrective actions should be further documented for better traceability. Compliance with QMS is verified in the Quality Manual (Ref: MT_A/Q-2024/M01).</w:t>
            </w:r>
          </w:p>
          <w:p w14:paraId="091420D9" w14:textId="491DBBED" w:rsidR="004424FA" w:rsidRPr="00171DED" w:rsidRDefault="004424FA" w:rsidP="00171DED">
            <w:pPr>
              <w:widowControl w:val="0"/>
              <w:autoSpaceDE w:val="0"/>
              <w:autoSpaceDN w:val="0"/>
              <w:adjustRightInd w:val="0"/>
              <w:jc w:val="both"/>
            </w:pPr>
          </w:p>
        </w:tc>
        <w:tc>
          <w:tcPr>
            <w:tcW w:w="284" w:type="dxa"/>
            <w:tcBorders>
              <w:top w:val="single" w:sz="4" w:space="0" w:color="auto"/>
              <w:bottom w:val="single" w:sz="4" w:space="0" w:color="auto"/>
              <w:right w:val="single" w:sz="6" w:space="0" w:color="auto"/>
            </w:tcBorders>
          </w:tcPr>
          <w:p w14:paraId="643CDA67" w14:textId="77777777" w:rsidR="004424FA" w:rsidRPr="00DD3EC0" w:rsidRDefault="004424FA" w:rsidP="00C432AC">
            <w:pPr>
              <w:jc w:val="both"/>
              <w:rPr>
                <w:b/>
                <w:szCs w:val="20"/>
              </w:rPr>
            </w:pPr>
          </w:p>
        </w:tc>
      </w:tr>
      <w:tr w:rsidR="004424FA" w:rsidRPr="00DD3EC0" w14:paraId="2DD0F2D2" w14:textId="77777777" w:rsidTr="00B62B60">
        <w:trPr>
          <w:cantSplit/>
          <w:trHeight w:val="421"/>
        </w:trPr>
        <w:tc>
          <w:tcPr>
            <w:tcW w:w="10624" w:type="dxa"/>
            <w:gridSpan w:val="7"/>
            <w:tcBorders>
              <w:top w:val="single" w:sz="4" w:space="0" w:color="auto"/>
              <w:left w:val="single" w:sz="4" w:space="0" w:color="auto"/>
              <w:bottom w:val="single" w:sz="4" w:space="0" w:color="auto"/>
              <w:right w:val="single" w:sz="6" w:space="0" w:color="auto"/>
            </w:tcBorders>
          </w:tcPr>
          <w:p w14:paraId="72F14AD6"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64DC1145"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44003E87"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86B8B85" w14:textId="77777777" w:rsidR="004424FA" w:rsidRPr="00DD3EC0" w:rsidRDefault="004424FA" w:rsidP="00C432AC">
            <w:pPr>
              <w:jc w:val="both"/>
              <w:rPr>
                <w:szCs w:val="20"/>
              </w:rPr>
            </w:pPr>
          </w:p>
          <w:p w14:paraId="30D45C49" w14:textId="77777777" w:rsidR="004424FA" w:rsidRPr="00DD3EC0" w:rsidRDefault="004424FA" w:rsidP="00C432AC">
            <w:pPr>
              <w:jc w:val="both"/>
              <w:rPr>
                <w:szCs w:val="20"/>
              </w:rPr>
            </w:pPr>
            <w:r w:rsidRPr="00DD3EC0">
              <w:rPr>
                <w:szCs w:val="20"/>
              </w:rPr>
              <w:lastRenderedPageBreak/>
              <w:t>control the unique identification of the outputs when traceability is a requirement, and shall retain the documented information necessary to enable traceability</w:t>
            </w:r>
          </w:p>
          <w:p w14:paraId="5DE536BB" w14:textId="77777777" w:rsidR="004424FA" w:rsidRPr="00DD3EC0" w:rsidRDefault="004424FA" w:rsidP="00C432AC">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3D719873"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49F23890"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6C70BC69" w14:textId="77777777" w:rsidR="00D03350" w:rsidRDefault="00D03350" w:rsidP="00D03350">
            <w:pPr>
              <w:widowControl w:val="0"/>
              <w:autoSpaceDE w:val="0"/>
              <w:autoSpaceDN w:val="0"/>
              <w:adjustRightInd w:val="0"/>
              <w:rPr>
                <w:bCs/>
                <w:szCs w:val="20"/>
              </w:rPr>
            </w:pPr>
            <w:r w:rsidRPr="00D03350">
              <w:rPr>
                <w:bCs/>
                <w:szCs w:val="20"/>
              </w:rPr>
              <w:t xml:space="preserve">The organization has effective identification and traceability measures in place throughout the supply chain. </w:t>
            </w:r>
          </w:p>
          <w:p w14:paraId="3BF8E8A7" w14:textId="77777777" w:rsidR="00D03350" w:rsidRPr="00D03350" w:rsidRDefault="00D03350" w:rsidP="00D03350">
            <w:pPr>
              <w:widowControl w:val="0"/>
              <w:autoSpaceDE w:val="0"/>
              <w:autoSpaceDN w:val="0"/>
              <w:adjustRightInd w:val="0"/>
              <w:rPr>
                <w:bCs/>
                <w:szCs w:val="20"/>
              </w:rPr>
            </w:pPr>
            <w:r w:rsidRPr="00D03350">
              <w:rPr>
                <w:bCs/>
                <w:szCs w:val="20"/>
              </w:rPr>
              <w:t xml:space="preserve">It is recommended to improve </w:t>
            </w:r>
            <w:r w:rsidRPr="00D03350">
              <w:rPr>
                <w:bCs/>
                <w:szCs w:val="20"/>
              </w:rPr>
              <w:lastRenderedPageBreak/>
              <w:t>documentation visibility for quicker retrieval during audits. The process supports quality assurance and compliance.</w:t>
            </w:r>
          </w:p>
          <w:p w14:paraId="570226B5" w14:textId="77777777" w:rsidR="00D03350" w:rsidRPr="00D03350" w:rsidRDefault="00D03350" w:rsidP="00D03350">
            <w:pPr>
              <w:widowControl w:val="0"/>
              <w:autoSpaceDE w:val="0"/>
              <w:autoSpaceDN w:val="0"/>
              <w:adjustRightInd w:val="0"/>
              <w:rPr>
                <w:bCs/>
                <w:szCs w:val="20"/>
              </w:rPr>
            </w:pPr>
            <w:r w:rsidRPr="00D03350">
              <w:rPr>
                <w:bCs/>
                <w:szCs w:val="20"/>
              </w:rPr>
              <w:t xml:space="preserve">Records are documented in Ref: </w:t>
            </w:r>
            <w:r w:rsidR="004A35CA">
              <w:rPr>
                <w:bCs/>
                <w:szCs w:val="20"/>
              </w:rPr>
              <w:t>MT_A</w:t>
            </w:r>
            <w:r w:rsidRPr="00D03350">
              <w:rPr>
                <w:bCs/>
                <w:szCs w:val="20"/>
              </w:rPr>
              <w:t>/Q-I&amp;T/01.</w:t>
            </w:r>
          </w:p>
          <w:p w14:paraId="0893D802" w14:textId="77777777" w:rsidR="00C11F18" w:rsidRPr="00D03350" w:rsidRDefault="00C11F18" w:rsidP="00D03350">
            <w:pPr>
              <w:widowControl w:val="0"/>
              <w:autoSpaceDE w:val="0"/>
              <w:autoSpaceDN w:val="0"/>
              <w:adjustRightInd w:val="0"/>
              <w:rPr>
                <w:bCs/>
                <w:szCs w:val="20"/>
              </w:rPr>
            </w:pPr>
          </w:p>
        </w:tc>
        <w:tc>
          <w:tcPr>
            <w:tcW w:w="284" w:type="dxa"/>
            <w:tcBorders>
              <w:top w:val="single" w:sz="4" w:space="0" w:color="auto"/>
              <w:bottom w:val="single" w:sz="4" w:space="0" w:color="auto"/>
              <w:right w:val="single" w:sz="6" w:space="0" w:color="auto"/>
            </w:tcBorders>
          </w:tcPr>
          <w:p w14:paraId="2AD26792" w14:textId="77777777" w:rsidR="004424FA" w:rsidRPr="00DD3EC0" w:rsidRDefault="004424FA" w:rsidP="00C432AC">
            <w:pPr>
              <w:jc w:val="both"/>
              <w:rPr>
                <w:b/>
                <w:szCs w:val="20"/>
              </w:rPr>
            </w:pPr>
          </w:p>
        </w:tc>
      </w:tr>
      <w:tr w:rsidR="004424FA" w:rsidRPr="00DD3EC0" w14:paraId="058A993D" w14:textId="77777777" w:rsidTr="004E3491">
        <w:trPr>
          <w:cantSplit/>
          <w:trHeight w:val="421"/>
        </w:trPr>
        <w:tc>
          <w:tcPr>
            <w:tcW w:w="6292" w:type="dxa"/>
            <w:gridSpan w:val="4"/>
            <w:tcBorders>
              <w:top w:val="single" w:sz="4" w:space="0" w:color="auto"/>
              <w:left w:val="single" w:sz="4" w:space="0" w:color="auto"/>
              <w:bottom w:val="single" w:sz="4" w:space="0" w:color="auto"/>
              <w:right w:val="nil"/>
            </w:tcBorders>
          </w:tcPr>
          <w:p w14:paraId="698F7DF9" w14:textId="77777777" w:rsidR="004424FA" w:rsidRPr="00DD3EC0" w:rsidRDefault="004424FA" w:rsidP="00C432AC">
            <w:pPr>
              <w:jc w:val="both"/>
              <w:rPr>
                <w:b/>
                <w:szCs w:val="20"/>
              </w:rPr>
            </w:pPr>
            <w:r w:rsidRPr="00DD3EC0">
              <w:rPr>
                <w:b/>
                <w:szCs w:val="20"/>
              </w:rPr>
              <w:t>8.5.3 Property belonging to customers or external providers</w:t>
            </w:r>
          </w:p>
        </w:tc>
        <w:tc>
          <w:tcPr>
            <w:tcW w:w="4332" w:type="dxa"/>
            <w:gridSpan w:val="3"/>
            <w:tcBorders>
              <w:top w:val="single" w:sz="4" w:space="0" w:color="auto"/>
              <w:left w:val="nil"/>
              <w:bottom w:val="single" w:sz="4" w:space="0" w:color="auto"/>
              <w:right w:val="single" w:sz="6" w:space="0" w:color="auto"/>
            </w:tcBorders>
          </w:tcPr>
          <w:p w14:paraId="40E0A79A" w14:textId="77777777" w:rsidR="004424FA" w:rsidRPr="00DD3EC0" w:rsidRDefault="004424FA" w:rsidP="00C432AC">
            <w:pPr>
              <w:jc w:val="both"/>
              <w:rPr>
                <w:b/>
                <w:szCs w:val="20"/>
              </w:rPr>
            </w:pPr>
          </w:p>
        </w:tc>
      </w:tr>
      <w:tr w:rsidR="004424FA" w:rsidRPr="00DD3EC0" w14:paraId="4BE17EB1"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312567EB"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0310630A"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6B420BF" w14:textId="77777777" w:rsidR="004424FA" w:rsidRPr="00DD3EC0"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p>
        </w:tc>
        <w:tc>
          <w:tcPr>
            <w:tcW w:w="1901" w:type="dxa"/>
            <w:gridSpan w:val="3"/>
            <w:tcBorders>
              <w:top w:val="single" w:sz="4" w:space="0" w:color="auto"/>
              <w:left w:val="single" w:sz="4" w:space="0" w:color="auto"/>
              <w:bottom w:val="single" w:sz="4" w:space="0" w:color="auto"/>
              <w:right w:val="single" w:sz="4" w:space="0" w:color="auto"/>
            </w:tcBorders>
          </w:tcPr>
          <w:p w14:paraId="6758F602" w14:textId="77777777" w:rsidR="004424FA" w:rsidRPr="00DD3EC0" w:rsidRDefault="004424FA" w:rsidP="002B1931">
            <w:pPr>
              <w:widowControl w:val="0"/>
              <w:autoSpaceDE w:val="0"/>
              <w:autoSpaceDN w:val="0"/>
              <w:adjustRightInd w:val="0"/>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5AE2AB87"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44DB3D19" w14:textId="77777777" w:rsidR="006550CB" w:rsidRDefault="006550CB" w:rsidP="00C432AC">
            <w:pPr>
              <w:jc w:val="both"/>
              <w:rPr>
                <w:szCs w:val="20"/>
              </w:rPr>
            </w:pPr>
          </w:p>
          <w:p w14:paraId="29C3C6DE" w14:textId="77777777" w:rsidR="006550CB" w:rsidRDefault="006550CB" w:rsidP="00C432AC">
            <w:pPr>
              <w:jc w:val="both"/>
              <w:rPr>
                <w:szCs w:val="20"/>
              </w:rPr>
            </w:pPr>
          </w:p>
          <w:p w14:paraId="56B103DF" w14:textId="77777777" w:rsidR="006550CB" w:rsidRDefault="006550CB" w:rsidP="00C432AC">
            <w:pPr>
              <w:jc w:val="both"/>
              <w:rPr>
                <w:szCs w:val="20"/>
              </w:rPr>
            </w:pPr>
          </w:p>
          <w:p w14:paraId="5FEE57F4" w14:textId="77777777" w:rsidR="006550CB" w:rsidRDefault="006550CB" w:rsidP="00C432AC">
            <w:pPr>
              <w:jc w:val="both"/>
              <w:rPr>
                <w:szCs w:val="20"/>
              </w:rPr>
            </w:pPr>
          </w:p>
          <w:p w14:paraId="55B11297" w14:textId="77777777" w:rsidR="006550CB" w:rsidRDefault="006550CB" w:rsidP="00C432AC">
            <w:pPr>
              <w:jc w:val="both"/>
              <w:rPr>
                <w:szCs w:val="20"/>
              </w:rPr>
            </w:pPr>
          </w:p>
          <w:p w14:paraId="05231ABA" w14:textId="77777777" w:rsidR="006550CB" w:rsidRDefault="006550CB" w:rsidP="00C432AC">
            <w:pPr>
              <w:jc w:val="both"/>
              <w:rPr>
                <w:szCs w:val="20"/>
              </w:rPr>
            </w:pPr>
          </w:p>
          <w:p w14:paraId="2EC50C51" w14:textId="77777777" w:rsidR="004424FA" w:rsidRPr="00DD3EC0" w:rsidRDefault="00297EEF" w:rsidP="00C432AC">
            <w:pPr>
              <w:jc w:val="both"/>
              <w:rPr>
                <w:szCs w:val="20"/>
              </w:rPr>
            </w:pPr>
            <w:r w:rsidRPr="00DD3EC0">
              <w:rPr>
                <w:szCs w:val="20"/>
              </w:rPr>
              <w:t>NA no property from external provider</w:t>
            </w:r>
          </w:p>
        </w:tc>
        <w:tc>
          <w:tcPr>
            <w:tcW w:w="284" w:type="dxa"/>
            <w:tcBorders>
              <w:top w:val="single" w:sz="4" w:space="0" w:color="auto"/>
              <w:bottom w:val="single" w:sz="4" w:space="0" w:color="auto"/>
              <w:right w:val="single" w:sz="6" w:space="0" w:color="auto"/>
            </w:tcBorders>
          </w:tcPr>
          <w:p w14:paraId="5876427C" w14:textId="77777777" w:rsidR="004424FA" w:rsidRPr="00DD3EC0" w:rsidRDefault="004424FA" w:rsidP="00C432AC">
            <w:pPr>
              <w:jc w:val="both"/>
              <w:rPr>
                <w:b/>
                <w:szCs w:val="20"/>
              </w:rPr>
            </w:pPr>
          </w:p>
        </w:tc>
      </w:tr>
      <w:tr w:rsidR="004424FA" w:rsidRPr="00DD3EC0" w14:paraId="5EA6DC49" w14:textId="77777777" w:rsidTr="00B62B60">
        <w:trPr>
          <w:cantSplit/>
          <w:trHeight w:val="500"/>
        </w:trPr>
        <w:tc>
          <w:tcPr>
            <w:tcW w:w="10624" w:type="dxa"/>
            <w:gridSpan w:val="7"/>
            <w:tcBorders>
              <w:top w:val="single" w:sz="4" w:space="0" w:color="auto"/>
              <w:left w:val="single" w:sz="4" w:space="0" w:color="auto"/>
              <w:bottom w:val="single" w:sz="4" w:space="0" w:color="auto"/>
              <w:right w:val="single" w:sz="6" w:space="0" w:color="auto"/>
            </w:tcBorders>
          </w:tcPr>
          <w:p w14:paraId="24C61881" w14:textId="77777777" w:rsidR="004424FA" w:rsidRPr="00DD3EC0" w:rsidRDefault="004424FA" w:rsidP="00C432AC">
            <w:pPr>
              <w:jc w:val="both"/>
              <w:rPr>
                <w:b/>
                <w:szCs w:val="20"/>
              </w:rPr>
            </w:pPr>
            <w:r w:rsidRPr="00DD3EC0">
              <w:rPr>
                <w:b/>
                <w:szCs w:val="20"/>
              </w:rPr>
              <w:t>8.5.4 Preservation</w:t>
            </w:r>
          </w:p>
        </w:tc>
      </w:tr>
      <w:tr w:rsidR="004424FA" w:rsidRPr="00DD3EC0" w14:paraId="7CD17A5A" w14:textId="77777777" w:rsidTr="004E3491">
        <w:trPr>
          <w:cantSplit/>
          <w:trHeight w:val="1426"/>
        </w:trPr>
        <w:tc>
          <w:tcPr>
            <w:tcW w:w="4391" w:type="dxa"/>
            <w:tcBorders>
              <w:top w:val="single" w:sz="4" w:space="0" w:color="auto"/>
              <w:left w:val="single" w:sz="4" w:space="0" w:color="auto"/>
              <w:bottom w:val="single" w:sz="4" w:space="0" w:color="auto"/>
              <w:right w:val="single" w:sz="4" w:space="0" w:color="auto"/>
            </w:tcBorders>
          </w:tcPr>
          <w:p w14:paraId="425DCB0A"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1901" w:type="dxa"/>
            <w:gridSpan w:val="3"/>
            <w:tcBorders>
              <w:top w:val="single" w:sz="4" w:space="0" w:color="auto"/>
              <w:left w:val="single" w:sz="4" w:space="0" w:color="auto"/>
              <w:bottom w:val="single" w:sz="4" w:space="0" w:color="auto"/>
              <w:right w:val="single" w:sz="4" w:space="0" w:color="auto"/>
            </w:tcBorders>
          </w:tcPr>
          <w:p w14:paraId="23431567"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5F98D0EE"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0494235D" w14:textId="77777777" w:rsidR="00FB6C54" w:rsidRPr="001610D8" w:rsidRDefault="001F79D0" w:rsidP="00C74528">
            <w:pPr>
              <w:rPr>
                <w:color w:val="FF0000"/>
              </w:rPr>
            </w:pPr>
            <w:r>
              <w:t xml:space="preserve">The store's product inventory record is documented in Ref: </w:t>
            </w:r>
            <w:r w:rsidR="004A35CA">
              <w:t>MT_A</w:t>
            </w:r>
            <w:r w:rsidR="00D63D0F">
              <w:t>/2023</w:t>
            </w:r>
            <w:r>
              <w:t>-STR/04, dated 17/06</w:t>
            </w:r>
            <w:r w:rsidR="00D63D0F">
              <w:t>/2023</w:t>
            </w:r>
            <w:r>
              <w:t>. The inventory is reviewed annually. Approved by the authorized store personnel, Nitin Sharma (Store Head).</w:t>
            </w:r>
          </w:p>
        </w:tc>
        <w:tc>
          <w:tcPr>
            <w:tcW w:w="284" w:type="dxa"/>
            <w:tcBorders>
              <w:top w:val="single" w:sz="4" w:space="0" w:color="auto"/>
              <w:bottom w:val="single" w:sz="4" w:space="0" w:color="auto"/>
              <w:right w:val="single" w:sz="6" w:space="0" w:color="auto"/>
            </w:tcBorders>
          </w:tcPr>
          <w:p w14:paraId="421D65A6" w14:textId="77777777" w:rsidR="004424FA" w:rsidRPr="00DD3EC0" w:rsidRDefault="004424FA" w:rsidP="00C432AC">
            <w:pPr>
              <w:jc w:val="both"/>
              <w:rPr>
                <w:b/>
                <w:szCs w:val="20"/>
              </w:rPr>
            </w:pPr>
          </w:p>
        </w:tc>
      </w:tr>
      <w:tr w:rsidR="004424FA" w:rsidRPr="00DD3EC0" w14:paraId="49A2C595"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0B4FC1DD" w14:textId="77777777" w:rsidR="004424FA" w:rsidRPr="00DD3EC0" w:rsidRDefault="004424FA" w:rsidP="00C432AC">
            <w:pPr>
              <w:jc w:val="both"/>
              <w:rPr>
                <w:b/>
                <w:szCs w:val="20"/>
              </w:rPr>
            </w:pPr>
            <w:r w:rsidRPr="00DD3EC0">
              <w:rPr>
                <w:b/>
                <w:szCs w:val="20"/>
              </w:rPr>
              <w:t>8.5.5 Post-delivery activities</w:t>
            </w:r>
          </w:p>
        </w:tc>
        <w:tc>
          <w:tcPr>
            <w:tcW w:w="1901" w:type="dxa"/>
            <w:gridSpan w:val="3"/>
            <w:tcBorders>
              <w:top w:val="single" w:sz="4" w:space="0" w:color="auto"/>
              <w:left w:val="single" w:sz="4" w:space="0" w:color="auto"/>
              <w:bottom w:val="single" w:sz="4" w:space="0" w:color="auto"/>
              <w:right w:val="single" w:sz="4" w:space="0" w:color="auto"/>
            </w:tcBorders>
          </w:tcPr>
          <w:p w14:paraId="0DCCF5CF"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0AFEB45C"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6859DCB3"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5A74B078" w14:textId="77777777" w:rsidR="004424FA" w:rsidRPr="00DD3EC0" w:rsidRDefault="004424FA" w:rsidP="00C432AC">
            <w:pPr>
              <w:jc w:val="both"/>
              <w:rPr>
                <w:b/>
                <w:szCs w:val="20"/>
              </w:rPr>
            </w:pPr>
          </w:p>
        </w:tc>
      </w:tr>
      <w:tr w:rsidR="004424FA" w:rsidRPr="00DD3EC0" w14:paraId="318E50D0" w14:textId="77777777" w:rsidTr="004E3491">
        <w:trPr>
          <w:cantSplit/>
          <w:trHeight w:val="1693"/>
        </w:trPr>
        <w:tc>
          <w:tcPr>
            <w:tcW w:w="4391" w:type="dxa"/>
            <w:tcBorders>
              <w:top w:val="single" w:sz="4" w:space="0" w:color="auto"/>
              <w:left w:val="single" w:sz="4" w:space="0" w:color="auto"/>
              <w:bottom w:val="single" w:sz="4" w:space="0" w:color="auto"/>
              <w:right w:val="single" w:sz="4" w:space="0" w:color="auto"/>
            </w:tcBorders>
          </w:tcPr>
          <w:p w14:paraId="0482C4BE"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27C257CF" w14:textId="77777777" w:rsidR="004424FA" w:rsidRPr="00DD3EC0" w:rsidRDefault="004424FA" w:rsidP="00C432AC">
            <w:pPr>
              <w:jc w:val="both"/>
              <w:rPr>
                <w:szCs w:val="20"/>
              </w:rPr>
            </w:pPr>
            <w:r w:rsidRPr="00DD3EC0">
              <w:rPr>
                <w:szCs w:val="20"/>
              </w:rPr>
              <w:t xml:space="preserve">a) statutory and regulatory requirements; </w:t>
            </w:r>
          </w:p>
          <w:p w14:paraId="65AF6F2C"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1648D60F"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0348C695"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1901" w:type="dxa"/>
            <w:gridSpan w:val="3"/>
            <w:tcBorders>
              <w:top w:val="single" w:sz="4" w:space="0" w:color="auto"/>
              <w:left w:val="single" w:sz="4" w:space="0" w:color="auto"/>
              <w:bottom w:val="single" w:sz="4" w:space="0" w:color="auto"/>
              <w:right w:val="single" w:sz="4" w:space="0" w:color="auto"/>
            </w:tcBorders>
          </w:tcPr>
          <w:p w14:paraId="19F70066" w14:textId="77777777" w:rsidR="004424FA" w:rsidRPr="00DD3EC0" w:rsidRDefault="0000105F" w:rsidP="00C432AC">
            <w:pPr>
              <w:jc w:val="both"/>
              <w:rPr>
                <w:szCs w:val="20"/>
              </w:rPr>
            </w:pPr>
            <w:r>
              <w:rPr>
                <w:sz w:val="18"/>
                <w:szCs w:val="18"/>
              </w:rPr>
              <w:t xml:space="preserve">Ref: </w:t>
            </w:r>
            <w:r w:rsidR="004A35CA">
              <w:rPr>
                <w:sz w:val="18"/>
                <w:szCs w:val="18"/>
              </w:rPr>
              <w:t>MT_A</w:t>
            </w:r>
            <w:r w:rsidR="00C14254">
              <w:rPr>
                <w:sz w:val="18"/>
                <w:szCs w:val="18"/>
              </w:rPr>
              <w:t>/</w:t>
            </w:r>
            <w:r w:rsidR="00A6792E">
              <w:t>Q</w:t>
            </w:r>
            <w:r w:rsidR="00AB60E7">
              <w:rPr>
                <w:rFonts w:eastAsia="Calibri"/>
                <w:szCs w:val="20"/>
              </w:rPr>
              <w:t>-PDA/8.5</w:t>
            </w:r>
          </w:p>
        </w:tc>
        <w:tc>
          <w:tcPr>
            <w:tcW w:w="360" w:type="dxa"/>
            <w:tcBorders>
              <w:top w:val="single" w:sz="4" w:space="0" w:color="auto"/>
              <w:left w:val="single" w:sz="4" w:space="0" w:color="auto"/>
              <w:bottom w:val="single" w:sz="4" w:space="0" w:color="auto"/>
              <w:right w:val="single" w:sz="4" w:space="0" w:color="auto"/>
            </w:tcBorders>
          </w:tcPr>
          <w:p w14:paraId="33D6FA5C"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594F79D5" w14:textId="77777777" w:rsidR="004424FA" w:rsidRPr="001610D8" w:rsidRDefault="001F79D0" w:rsidP="003D1C76">
            <w:pPr>
              <w:jc w:val="both"/>
              <w:rPr>
                <w:color w:val="FF0000"/>
                <w:szCs w:val="20"/>
              </w:rPr>
            </w:pPr>
            <w:r>
              <w:t xml:space="preserve">Customer support contact details, including phone number, email, and website, are provided for complaints. Record is available in Ref: </w:t>
            </w:r>
            <w:r w:rsidR="004A35CA">
              <w:t>MT_A</w:t>
            </w:r>
            <w:r>
              <w:t>/Q-PDA/8.5</w:t>
            </w:r>
          </w:p>
        </w:tc>
        <w:tc>
          <w:tcPr>
            <w:tcW w:w="284" w:type="dxa"/>
            <w:tcBorders>
              <w:top w:val="single" w:sz="4" w:space="0" w:color="auto"/>
              <w:bottom w:val="single" w:sz="4" w:space="0" w:color="auto"/>
              <w:right w:val="single" w:sz="6" w:space="0" w:color="auto"/>
            </w:tcBorders>
          </w:tcPr>
          <w:p w14:paraId="5901B51F" w14:textId="77777777" w:rsidR="004424FA" w:rsidRPr="00DD3EC0" w:rsidRDefault="004424FA" w:rsidP="00C432AC">
            <w:pPr>
              <w:jc w:val="both"/>
              <w:rPr>
                <w:b/>
                <w:szCs w:val="20"/>
              </w:rPr>
            </w:pPr>
          </w:p>
        </w:tc>
      </w:tr>
      <w:tr w:rsidR="004424FA" w:rsidRPr="00DD3EC0" w14:paraId="289450E8" w14:textId="77777777" w:rsidTr="00F449F3">
        <w:trPr>
          <w:cantSplit/>
          <w:trHeight w:val="378"/>
        </w:trPr>
        <w:tc>
          <w:tcPr>
            <w:tcW w:w="10624" w:type="dxa"/>
            <w:gridSpan w:val="7"/>
            <w:tcBorders>
              <w:top w:val="single" w:sz="4" w:space="0" w:color="auto"/>
              <w:left w:val="single" w:sz="4" w:space="0" w:color="auto"/>
              <w:bottom w:val="single" w:sz="4" w:space="0" w:color="auto"/>
              <w:right w:val="single" w:sz="6" w:space="0" w:color="auto"/>
            </w:tcBorders>
          </w:tcPr>
          <w:p w14:paraId="3BBEFA47" w14:textId="77777777" w:rsidR="004424FA" w:rsidRPr="00DD3EC0" w:rsidRDefault="004424FA" w:rsidP="00C432AC">
            <w:pPr>
              <w:jc w:val="both"/>
              <w:rPr>
                <w:b/>
                <w:szCs w:val="20"/>
              </w:rPr>
            </w:pPr>
            <w:r w:rsidRPr="00DD3EC0">
              <w:rPr>
                <w:b/>
                <w:szCs w:val="20"/>
              </w:rPr>
              <w:t>8.5.6 Control of changes</w:t>
            </w:r>
          </w:p>
        </w:tc>
      </w:tr>
      <w:tr w:rsidR="004424FA" w:rsidRPr="00DD3EC0" w14:paraId="26DFFADC"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5CF0A953"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79CB537"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71E0AD35" w14:textId="77777777" w:rsidR="00EA752D" w:rsidRPr="00DD3EC0" w:rsidRDefault="00EA752D" w:rsidP="00C432AC">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5361CD3A" w14:textId="77777777" w:rsidR="004424FA" w:rsidRPr="00DD3EC0" w:rsidRDefault="00A6792E" w:rsidP="00B17A6E">
            <w:pPr>
              <w:jc w:val="both"/>
              <w:rPr>
                <w:szCs w:val="20"/>
              </w:rPr>
            </w:pPr>
            <w:r>
              <w:t>Ref:</w:t>
            </w:r>
            <w:r w:rsidR="0000105F">
              <w:t xml:space="preserve"> </w:t>
            </w:r>
            <w:r w:rsidR="004A35CA">
              <w:t>MT_A</w:t>
            </w:r>
            <w:r w:rsidR="00C14254">
              <w:t>/</w:t>
            </w:r>
            <w:r>
              <w:t>Q-COC/01</w:t>
            </w:r>
          </w:p>
        </w:tc>
        <w:tc>
          <w:tcPr>
            <w:tcW w:w="360" w:type="dxa"/>
            <w:tcBorders>
              <w:top w:val="single" w:sz="4" w:space="0" w:color="auto"/>
              <w:left w:val="single" w:sz="4" w:space="0" w:color="auto"/>
              <w:bottom w:val="single" w:sz="4" w:space="0" w:color="auto"/>
              <w:right w:val="single" w:sz="4" w:space="0" w:color="auto"/>
            </w:tcBorders>
          </w:tcPr>
          <w:p w14:paraId="6A0B1763"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31B82F64" w14:textId="4F6C19FE" w:rsidR="00FB6C54" w:rsidRPr="00171DED" w:rsidRDefault="00171DED" w:rsidP="00171DED">
            <w:pPr>
              <w:jc w:val="both"/>
            </w:pPr>
            <w:r w:rsidRPr="00171DED">
              <w:t>The organization has robust change management procedures for construction and installation, ensuring proper documentation and communication. Records are verified in Ref: MT_A/Q-COC/01, with changes reviewed and approved by authorized personnel.</w:t>
            </w:r>
          </w:p>
        </w:tc>
        <w:tc>
          <w:tcPr>
            <w:tcW w:w="284" w:type="dxa"/>
            <w:tcBorders>
              <w:top w:val="single" w:sz="4" w:space="0" w:color="auto"/>
              <w:bottom w:val="single" w:sz="4" w:space="0" w:color="auto"/>
              <w:right w:val="single" w:sz="6" w:space="0" w:color="auto"/>
            </w:tcBorders>
          </w:tcPr>
          <w:p w14:paraId="01FECBE0" w14:textId="77777777" w:rsidR="004424FA" w:rsidRPr="00DD3EC0" w:rsidRDefault="004424FA" w:rsidP="00C432AC">
            <w:pPr>
              <w:jc w:val="both"/>
              <w:rPr>
                <w:b/>
                <w:szCs w:val="20"/>
              </w:rPr>
            </w:pPr>
          </w:p>
        </w:tc>
      </w:tr>
      <w:tr w:rsidR="004424FA" w:rsidRPr="00DD3EC0" w14:paraId="74447C18"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79A7A363" w14:textId="77777777" w:rsidR="004424FA" w:rsidRPr="00DD3EC0" w:rsidRDefault="004424FA" w:rsidP="00C432AC">
            <w:pPr>
              <w:jc w:val="both"/>
              <w:rPr>
                <w:b/>
                <w:szCs w:val="20"/>
              </w:rPr>
            </w:pPr>
            <w:r w:rsidRPr="00DD3EC0">
              <w:rPr>
                <w:b/>
                <w:szCs w:val="20"/>
              </w:rPr>
              <w:t>8.6 Release of products and services</w:t>
            </w:r>
          </w:p>
        </w:tc>
        <w:tc>
          <w:tcPr>
            <w:tcW w:w="1901" w:type="dxa"/>
            <w:gridSpan w:val="3"/>
            <w:tcBorders>
              <w:top w:val="single" w:sz="4" w:space="0" w:color="auto"/>
              <w:left w:val="single" w:sz="4" w:space="0" w:color="auto"/>
              <w:bottom w:val="single" w:sz="4" w:space="0" w:color="auto"/>
              <w:right w:val="single" w:sz="4" w:space="0" w:color="auto"/>
            </w:tcBorders>
          </w:tcPr>
          <w:p w14:paraId="2F33F92A"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77EA7ED2"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7A1031D3"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5A546F73" w14:textId="77777777" w:rsidR="004424FA" w:rsidRPr="00DD3EC0" w:rsidRDefault="004424FA" w:rsidP="00C432AC">
            <w:pPr>
              <w:jc w:val="both"/>
              <w:rPr>
                <w:b/>
                <w:szCs w:val="20"/>
              </w:rPr>
            </w:pPr>
          </w:p>
        </w:tc>
      </w:tr>
      <w:tr w:rsidR="004424FA" w:rsidRPr="00DD3EC0" w14:paraId="7294C45A"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0259A573" w14:textId="77777777" w:rsidR="004424FA" w:rsidRPr="00DD3EC0" w:rsidRDefault="004424FA" w:rsidP="00C432AC">
            <w:pPr>
              <w:jc w:val="both"/>
              <w:rPr>
                <w:szCs w:val="20"/>
              </w:rPr>
            </w:pPr>
            <w:r w:rsidRPr="00DD3EC0">
              <w:rPr>
                <w:szCs w:val="20"/>
              </w:rPr>
              <w:t xml:space="preserve">The documented information shall include: </w:t>
            </w:r>
          </w:p>
          <w:p w14:paraId="442CE2A7"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1901" w:type="dxa"/>
            <w:gridSpan w:val="3"/>
            <w:tcBorders>
              <w:top w:val="single" w:sz="4" w:space="0" w:color="auto"/>
              <w:left w:val="single" w:sz="4" w:space="0" w:color="auto"/>
              <w:bottom w:val="single" w:sz="4" w:space="0" w:color="auto"/>
              <w:right w:val="single" w:sz="4" w:space="0" w:color="auto"/>
            </w:tcBorders>
          </w:tcPr>
          <w:p w14:paraId="08FFEB27" w14:textId="77777777" w:rsidR="004424FA" w:rsidRPr="00DD3EC0" w:rsidRDefault="00A6792E" w:rsidP="00C432AC">
            <w:pPr>
              <w:jc w:val="both"/>
              <w:rPr>
                <w:szCs w:val="20"/>
              </w:rPr>
            </w:pPr>
            <w:r>
              <w:rPr>
                <w:szCs w:val="20"/>
              </w:rPr>
              <w:t xml:space="preserve">Ref: </w:t>
            </w:r>
            <w:r w:rsidR="004A35CA">
              <w:rPr>
                <w:szCs w:val="20"/>
              </w:rPr>
              <w:t>MT_A</w:t>
            </w:r>
            <w:r w:rsidR="00C14254">
              <w:rPr>
                <w:szCs w:val="20"/>
              </w:rPr>
              <w:t>/</w:t>
            </w:r>
            <w:r w:rsidRPr="00D073C5">
              <w:rPr>
                <w:rFonts w:eastAsia="Calibri"/>
                <w:szCs w:val="20"/>
              </w:rPr>
              <w:t>Q</w:t>
            </w:r>
            <w:r>
              <w:rPr>
                <w:rFonts w:eastAsia="Calibri"/>
                <w:szCs w:val="20"/>
              </w:rPr>
              <w:t>-FI/8.6</w:t>
            </w:r>
          </w:p>
        </w:tc>
        <w:tc>
          <w:tcPr>
            <w:tcW w:w="360" w:type="dxa"/>
            <w:tcBorders>
              <w:top w:val="single" w:sz="4" w:space="0" w:color="auto"/>
              <w:left w:val="single" w:sz="4" w:space="0" w:color="auto"/>
              <w:bottom w:val="single" w:sz="4" w:space="0" w:color="auto"/>
              <w:right w:val="single" w:sz="4" w:space="0" w:color="auto"/>
            </w:tcBorders>
          </w:tcPr>
          <w:p w14:paraId="5CECF069"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08CFE3A9" w14:textId="77777777" w:rsidR="00C90DA2" w:rsidRPr="00C90DA2" w:rsidRDefault="00C90DA2" w:rsidP="00C90DA2">
            <w:pPr>
              <w:jc w:val="both"/>
            </w:pPr>
            <w:r>
              <w:t>T</w:t>
            </w:r>
            <w:r w:rsidRPr="00C90DA2">
              <w:t>he organization's release procedures ensure service quality and customer satisfaction. Evidence of Conformity:</w:t>
            </w:r>
          </w:p>
          <w:p w14:paraId="2A5D7302" w14:textId="77777777" w:rsidR="00C90DA2" w:rsidRPr="00C90DA2" w:rsidRDefault="00C90DA2" w:rsidP="00C90DA2">
            <w:pPr>
              <w:jc w:val="both"/>
            </w:pPr>
            <w:r w:rsidRPr="00C90DA2">
              <w:t xml:space="preserve">Document Title: </w:t>
            </w:r>
            <w:proofErr w:type="spellStart"/>
            <w:r w:rsidRPr="00C90DA2">
              <w:t>Mincio</w:t>
            </w:r>
            <w:proofErr w:type="spellEnd"/>
            <w:r w:rsidRPr="00C90DA2">
              <w:t xml:space="preserve"> Industrial Park</w:t>
            </w:r>
            <w:r w:rsidRPr="00C90DA2">
              <w:br/>
              <w:t xml:space="preserve">Project Name: </w:t>
            </w:r>
            <w:proofErr w:type="spellStart"/>
            <w:r w:rsidRPr="00C90DA2">
              <w:t>Mincio</w:t>
            </w:r>
            <w:proofErr w:type="spellEnd"/>
            <w:r w:rsidRPr="00C90DA2">
              <w:t xml:space="preserve"> Industrial Park</w:t>
            </w:r>
            <w:r w:rsidRPr="00C90DA2">
              <w:br/>
              <w:t>Project Number: MIP_4633</w:t>
            </w:r>
            <w:r w:rsidRPr="00C90DA2">
              <w:br/>
              <w:t xml:space="preserve">Location: Via Marconi 50, 37014 </w:t>
            </w:r>
            <w:proofErr w:type="spellStart"/>
            <w:r w:rsidRPr="00C90DA2">
              <w:t>Mincio</w:t>
            </w:r>
            <w:proofErr w:type="spellEnd"/>
            <w:r w:rsidRPr="00C90DA2">
              <w:t xml:space="preserve"> VR, Italy</w:t>
            </w:r>
            <w:r w:rsidRPr="00C90DA2">
              <w:br/>
              <w:t>Client: Michael König</w:t>
            </w:r>
          </w:p>
          <w:p w14:paraId="5E11D86F" w14:textId="77777777" w:rsidR="00C90DA2" w:rsidRPr="00C90DA2" w:rsidRDefault="00C90DA2" w:rsidP="00C90DA2">
            <w:pPr>
              <w:jc w:val="both"/>
            </w:pPr>
            <w:r w:rsidRPr="00C90DA2">
              <w:t>Acceptance Criteria: Pass</w:t>
            </w:r>
          </w:p>
          <w:p w14:paraId="6DA909D1" w14:textId="77777777" w:rsidR="00C90DA2" w:rsidRPr="00C90DA2" w:rsidRDefault="00C90DA2" w:rsidP="00171DED">
            <w:pPr>
              <w:jc w:val="both"/>
            </w:pPr>
            <w:r w:rsidRPr="00C90DA2">
              <w:lastRenderedPageBreak/>
              <w:t>Building codes: Verified</w:t>
            </w:r>
          </w:p>
          <w:p w14:paraId="08EA7B8F" w14:textId="77777777" w:rsidR="00C90DA2" w:rsidRPr="00C90DA2" w:rsidRDefault="00C90DA2" w:rsidP="00171DED">
            <w:pPr>
              <w:jc w:val="both"/>
            </w:pPr>
            <w:r w:rsidRPr="00C90DA2">
              <w:t>Project specifications: Verified</w:t>
            </w:r>
          </w:p>
          <w:p w14:paraId="2692CE54" w14:textId="77777777" w:rsidR="00C90DA2" w:rsidRPr="00C90DA2" w:rsidRDefault="00C90DA2" w:rsidP="00171DED">
            <w:pPr>
              <w:jc w:val="both"/>
            </w:pPr>
            <w:r w:rsidRPr="00C90DA2">
              <w:t>Client requirements: OK</w:t>
            </w:r>
          </w:p>
          <w:p w14:paraId="69023AE3" w14:textId="77777777" w:rsidR="00C90DA2" w:rsidRPr="00C90DA2" w:rsidRDefault="00C90DA2" w:rsidP="00C90DA2">
            <w:pPr>
              <w:jc w:val="both"/>
            </w:pPr>
            <w:r w:rsidRPr="00C90DA2">
              <w:t>Training for inspection staff is recommended.</w:t>
            </w:r>
            <w:r w:rsidRPr="00C90DA2">
              <w:br/>
              <w:t>Records: MT_A/Q-FI/8.6, verified on 02/12/2023, checked by Cristiano (Quality Control Engineer).</w:t>
            </w:r>
          </w:p>
          <w:p w14:paraId="159A1685" w14:textId="77777777" w:rsidR="00FB6C54" w:rsidRPr="00C90DA2" w:rsidRDefault="00FB6C54" w:rsidP="00C90DA2">
            <w:pPr>
              <w:jc w:val="both"/>
            </w:pPr>
          </w:p>
        </w:tc>
        <w:tc>
          <w:tcPr>
            <w:tcW w:w="284" w:type="dxa"/>
            <w:tcBorders>
              <w:top w:val="single" w:sz="4" w:space="0" w:color="auto"/>
              <w:bottom w:val="single" w:sz="4" w:space="0" w:color="auto"/>
              <w:right w:val="single" w:sz="6" w:space="0" w:color="auto"/>
            </w:tcBorders>
          </w:tcPr>
          <w:p w14:paraId="535EB00D" w14:textId="77777777" w:rsidR="004424FA" w:rsidRPr="00DD3EC0" w:rsidRDefault="004424FA" w:rsidP="00C432AC">
            <w:pPr>
              <w:jc w:val="both"/>
              <w:rPr>
                <w:b/>
                <w:szCs w:val="20"/>
              </w:rPr>
            </w:pPr>
          </w:p>
        </w:tc>
      </w:tr>
      <w:tr w:rsidR="004424FA" w:rsidRPr="00DD3EC0" w14:paraId="7A0E311B" w14:textId="77777777" w:rsidTr="004E3491">
        <w:trPr>
          <w:cantSplit/>
          <w:trHeight w:val="421"/>
        </w:trPr>
        <w:tc>
          <w:tcPr>
            <w:tcW w:w="4391" w:type="dxa"/>
            <w:tcBorders>
              <w:top w:val="single" w:sz="4" w:space="0" w:color="auto"/>
              <w:left w:val="single" w:sz="4" w:space="0" w:color="auto"/>
              <w:bottom w:val="single" w:sz="4" w:space="0" w:color="auto"/>
              <w:right w:val="single" w:sz="4" w:space="0" w:color="auto"/>
            </w:tcBorders>
          </w:tcPr>
          <w:p w14:paraId="503DA489" w14:textId="77777777" w:rsidR="004424FA" w:rsidRPr="00DD3EC0" w:rsidRDefault="004424FA" w:rsidP="00C432AC">
            <w:pPr>
              <w:jc w:val="both"/>
              <w:rPr>
                <w:b/>
                <w:szCs w:val="20"/>
              </w:rPr>
            </w:pPr>
            <w:r w:rsidRPr="00DD3EC0">
              <w:rPr>
                <w:b/>
                <w:szCs w:val="20"/>
              </w:rPr>
              <w:t>8.7 Control of nonconforming outputs</w:t>
            </w:r>
          </w:p>
        </w:tc>
        <w:tc>
          <w:tcPr>
            <w:tcW w:w="1901" w:type="dxa"/>
            <w:gridSpan w:val="3"/>
            <w:tcBorders>
              <w:top w:val="single" w:sz="4" w:space="0" w:color="auto"/>
              <w:left w:val="single" w:sz="4" w:space="0" w:color="auto"/>
              <w:bottom w:val="single" w:sz="4" w:space="0" w:color="auto"/>
              <w:right w:val="single" w:sz="4" w:space="0" w:color="auto"/>
            </w:tcBorders>
          </w:tcPr>
          <w:p w14:paraId="67DDEEB7"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481BBF3E"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6B84826A"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558C14FE" w14:textId="77777777" w:rsidR="004424FA" w:rsidRPr="00DD3EC0" w:rsidRDefault="004424FA" w:rsidP="00C432AC">
            <w:pPr>
              <w:jc w:val="both"/>
              <w:rPr>
                <w:b/>
                <w:szCs w:val="20"/>
              </w:rPr>
            </w:pPr>
          </w:p>
        </w:tc>
      </w:tr>
      <w:tr w:rsidR="004424FA" w:rsidRPr="00DD3EC0" w14:paraId="0904C1E3" w14:textId="77777777" w:rsidTr="004E3491">
        <w:trPr>
          <w:cantSplit/>
          <w:trHeight w:val="2446"/>
        </w:trPr>
        <w:tc>
          <w:tcPr>
            <w:tcW w:w="4391" w:type="dxa"/>
            <w:tcBorders>
              <w:top w:val="single" w:sz="4" w:space="0" w:color="auto"/>
              <w:left w:val="single" w:sz="4" w:space="0" w:color="auto"/>
              <w:bottom w:val="single" w:sz="4" w:space="0" w:color="auto"/>
              <w:right w:val="single" w:sz="4" w:space="0" w:color="auto"/>
            </w:tcBorders>
          </w:tcPr>
          <w:p w14:paraId="0D7EDB0A"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56A5B66B" w14:textId="77777777" w:rsidR="004424FA" w:rsidRPr="00DD3EC0" w:rsidRDefault="004424FA" w:rsidP="00C432AC">
            <w:pPr>
              <w:jc w:val="both"/>
              <w:rPr>
                <w:szCs w:val="20"/>
              </w:rPr>
            </w:pPr>
            <w:r w:rsidRPr="00DD3EC0">
              <w:rPr>
                <w:szCs w:val="20"/>
              </w:rPr>
              <w:t>a) correction;</w:t>
            </w:r>
          </w:p>
          <w:p w14:paraId="2E541205"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6A4419EA" w14:textId="77777777" w:rsidR="004424FA" w:rsidRPr="00DD3EC0" w:rsidRDefault="004424FA" w:rsidP="00C432AC">
            <w:pPr>
              <w:jc w:val="both"/>
              <w:rPr>
                <w:szCs w:val="20"/>
              </w:rPr>
            </w:pPr>
            <w:r w:rsidRPr="00DD3EC0">
              <w:rPr>
                <w:szCs w:val="20"/>
              </w:rPr>
              <w:t xml:space="preserve">c) informing the customer; </w:t>
            </w:r>
          </w:p>
          <w:p w14:paraId="51A30684" w14:textId="77777777" w:rsidR="004424FA" w:rsidRPr="00DD3EC0"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tc>
        <w:tc>
          <w:tcPr>
            <w:tcW w:w="1901" w:type="dxa"/>
            <w:gridSpan w:val="3"/>
            <w:tcBorders>
              <w:top w:val="single" w:sz="4" w:space="0" w:color="auto"/>
              <w:left w:val="single" w:sz="4" w:space="0" w:color="auto"/>
              <w:bottom w:val="single" w:sz="4" w:space="0" w:color="auto"/>
              <w:right w:val="single" w:sz="4" w:space="0" w:color="auto"/>
            </w:tcBorders>
          </w:tcPr>
          <w:p w14:paraId="763DCDFE" w14:textId="77777777" w:rsidR="004424FA" w:rsidRPr="00DD3EC0" w:rsidRDefault="004424FA" w:rsidP="00A66669">
            <w:pPr>
              <w:rPr>
                <w:szCs w:val="20"/>
              </w:rPr>
            </w:pPr>
          </w:p>
        </w:tc>
        <w:tc>
          <w:tcPr>
            <w:tcW w:w="360" w:type="dxa"/>
            <w:tcBorders>
              <w:top w:val="single" w:sz="4" w:space="0" w:color="auto"/>
              <w:left w:val="single" w:sz="4" w:space="0" w:color="auto"/>
              <w:bottom w:val="single" w:sz="4" w:space="0" w:color="auto"/>
              <w:right w:val="single" w:sz="4" w:space="0" w:color="auto"/>
            </w:tcBorders>
          </w:tcPr>
          <w:p w14:paraId="3C147386"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77A0A508" w14:textId="77777777" w:rsidR="001610D8" w:rsidRPr="001610D8" w:rsidRDefault="001610D8" w:rsidP="001610D8">
            <w:pPr>
              <w:jc w:val="both"/>
            </w:pPr>
            <w:r w:rsidRPr="001610D8">
              <w:t>The action taken depends on the severity of the nonconformity and associated risks. The issue is fixed, brought up to standard, and separated from other products to prevent further issues. Production may be temporarily stopped.</w:t>
            </w:r>
          </w:p>
          <w:p w14:paraId="2BBE4381" w14:textId="04392590" w:rsidR="00A66669" w:rsidRPr="001610D8" w:rsidRDefault="001610D8" w:rsidP="001610D8">
            <w:pPr>
              <w:jc w:val="both"/>
            </w:pPr>
            <w:r w:rsidRPr="001610D8">
              <w:t>Reaction plan: Ref: TE/QMS-CNP/D-04. Control of non-conforming product completed on 10/06</w:t>
            </w:r>
            <w:r w:rsidR="00D63D0F">
              <w:t>/2023</w:t>
            </w:r>
            <w:r w:rsidRPr="001610D8">
              <w:t>.</w:t>
            </w:r>
          </w:p>
        </w:tc>
        <w:tc>
          <w:tcPr>
            <w:tcW w:w="284" w:type="dxa"/>
            <w:tcBorders>
              <w:top w:val="single" w:sz="4" w:space="0" w:color="auto"/>
              <w:bottom w:val="single" w:sz="4" w:space="0" w:color="auto"/>
              <w:right w:val="single" w:sz="6" w:space="0" w:color="auto"/>
            </w:tcBorders>
          </w:tcPr>
          <w:p w14:paraId="3D308255" w14:textId="77777777" w:rsidR="004424FA" w:rsidRPr="00DD3EC0" w:rsidRDefault="004424FA" w:rsidP="00C432AC">
            <w:pPr>
              <w:jc w:val="both"/>
              <w:rPr>
                <w:b/>
                <w:szCs w:val="20"/>
              </w:rPr>
            </w:pPr>
          </w:p>
        </w:tc>
      </w:tr>
      <w:tr w:rsidR="004424FA" w:rsidRPr="00DD3EC0" w14:paraId="30F91F90" w14:textId="77777777" w:rsidTr="004E3491">
        <w:trPr>
          <w:cantSplit/>
          <w:trHeight w:val="279"/>
        </w:trPr>
        <w:tc>
          <w:tcPr>
            <w:tcW w:w="4391" w:type="dxa"/>
            <w:tcBorders>
              <w:top w:val="single" w:sz="4" w:space="0" w:color="auto"/>
              <w:left w:val="single" w:sz="4" w:space="0" w:color="auto"/>
              <w:bottom w:val="single" w:sz="4" w:space="0" w:color="auto"/>
              <w:right w:val="single" w:sz="4" w:space="0" w:color="auto"/>
            </w:tcBorders>
          </w:tcPr>
          <w:p w14:paraId="168ECE20" w14:textId="77777777" w:rsidR="004424FA" w:rsidRPr="00DD3EC0" w:rsidRDefault="004424FA" w:rsidP="00C432AC">
            <w:pPr>
              <w:jc w:val="both"/>
              <w:rPr>
                <w:b/>
                <w:szCs w:val="20"/>
              </w:rPr>
            </w:pPr>
            <w:r w:rsidRPr="00DD3EC0">
              <w:rPr>
                <w:b/>
                <w:szCs w:val="20"/>
              </w:rPr>
              <w:t xml:space="preserve">8.7.2 </w:t>
            </w:r>
          </w:p>
        </w:tc>
        <w:tc>
          <w:tcPr>
            <w:tcW w:w="1901" w:type="dxa"/>
            <w:gridSpan w:val="3"/>
            <w:tcBorders>
              <w:top w:val="single" w:sz="4" w:space="0" w:color="auto"/>
              <w:left w:val="single" w:sz="4" w:space="0" w:color="auto"/>
              <w:bottom w:val="single" w:sz="4" w:space="0" w:color="auto"/>
              <w:right w:val="single" w:sz="4" w:space="0" w:color="auto"/>
            </w:tcBorders>
          </w:tcPr>
          <w:p w14:paraId="7F865EFD" w14:textId="77777777" w:rsidR="004424FA" w:rsidRPr="00DD3EC0" w:rsidRDefault="004424FA"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60F7070B"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7FD62A00" w14:textId="77777777" w:rsidR="004424FA" w:rsidRPr="00DD3EC0" w:rsidRDefault="004424FA" w:rsidP="00C432AC">
            <w:pPr>
              <w:jc w:val="both"/>
              <w:rPr>
                <w:szCs w:val="20"/>
              </w:rPr>
            </w:pPr>
          </w:p>
        </w:tc>
        <w:tc>
          <w:tcPr>
            <w:tcW w:w="284" w:type="dxa"/>
            <w:vMerge w:val="restart"/>
            <w:tcBorders>
              <w:top w:val="single" w:sz="4" w:space="0" w:color="auto"/>
              <w:right w:val="single" w:sz="6" w:space="0" w:color="auto"/>
            </w:tcBorders>
          </w:tcPr>
          <w:p w14:paraId="56164F9D" w14:textId="77777777" w:rsidR="004424FA" w:rsidRPr="00DD3EC0" w:rsidRDefault="004424FA" w:rsidP="00C432AC">
            <w:pPr>
              <w:jc w:val="both"/>
              <w:rPr>
                <w:b/>
                <w:szCs w:val="20"/>
              </w:rPr>
            </w:pPr>
          </w:p>
        </w:tc>
      </w:tr>
      <w:tr w:rsidR="004424FA" w:rsidRPr="00DD3EC0" w14:paraId="5F4A9F2F" w14:textId="77777777" w:rsidTr="004E3491">
        <w:trPr>
          <w:cantSplit/>
          <w:trHeight w:val="831"/>
        </w:trPr>
        <w:tc>
          <w:tcPr>
            <w:tcW w:w="4391" w:type="dxa"/>
            <w:tcBorders>
              <w:top w:val="single" w:sz="4" w:space="0" w:color="auto"/>
              <w:left w:val="single" w:sz="4" w:space="0" w:color="auto"/>
              <w:bottom w:val="single" w:sz="4" w:space="0" w:color="auto"/>
              <w:right w:val="single" w:sz="4" w:space="0" w:color="auto"/>
            </w:tcBorders>
          </w:tcPr>
          <w:p w14:paraId="603CB5DF" w14:textId="77777777" w:rsidR="004424FA" w:rsidRPr="00DD3EC0" w:rsidRDefault="004424FA" w:rsidP="00C432AC">
            <w:pPr>
              <w:jc w:val="both"/>
              <w:rPr>
                <w:szCs w:val="20"/>
              </w:rPr>
            </w:pPr>
            <w:r w:rsidRPr="00DD3EC0">
              <w:rPr>
                <w:szCs w:val="20"/>
              </w:rPr>
              <w:t>The organization shall retain documented</w:t>
            </w:r>
          </w:p>
          <w:p w14:paraId="141A0EB2" w14:textId="77777777" w:rsidR="004424FA" w:rsidRPr="00DD3EC0" w:rsidRDefault="004424FA" w:rsidP="00C432AC">
            <w:pPr>
              <w:jc w:val="both"/>
              <w:rPr>
                <w:szCs w:val="20"/>
              </w:rPr>
            </w:pPr>
            <w:r w:rsidRPr="00DD3EC0">
              <w:rPr>
                <w:szCs w:val="20"/>
              </w:rPr>
              <w:t xml:space="preserve">information that: </w:t>
            </w:r>
          </w:p>
          <w:p w14:paraId="46B27E9B" w14:textId="77777777" w:rsidR="004424FA" w:rsidRPr="00DD3EC0" w:rsidRDefault="004424FA" w:rsidP="00C432AC">
            <w:pPr>
              <w:jc w:val="both"/>
              <w:rPr>
                <w:szCs w:val="20"/>
              </w:rPr>
            </w:pPr>
            <w:r w:rsidRPr="00DD3EC0">
              <w:rPr>
                <w:szCs w:val="20"/>
              </w:rPr>
              <w:t xml:space="preserve">a) describes the nonconformity; </w:t>
            </w:r>
          </w:p>
          <w:p w14:paraId="48AFE623" w14:textId="77777777" w:rsidR="004424FA" w:rsidRPr="00DD3EC0" w:rsidRDefault="004424FA" w:rsidP="00C432AC">
            <w:pPr>
              <w:jc w:val="both"/>
              <w:rPr>
                <w:szCs w:val="20"/>
              </w:rPr>
            </w:pPr>
            <w:r w:rsidRPr="00DD3EC0">
              <w:rPr>
                <w:szCs w:val="20"/>
              </w:rPr>
              <w:t xml:space="preserve">b) describes the actions taken; </w:t>
            </w:r>
          </w:p>
          <w:p w14:paraId="1F1CA0C9" w14:textId="77777777" w:rsidR="004424FA" w:rsidRPr="00DD3EC0" w:rsidRDefault="004424FA" w:rsidP="00C432AC">
            <w:pPr>
              <w:jc w:val="both"/>
              <w:rPr>
                <w:szCs w:val="20"/>
              </w:rPr>
            </w:pPr>
            <w:r w:rsidRPr="00DD3EC0">
              <w:rPr>
                <w:szCs w:val="20"/>
              </w:rPr>
              <w:t xml:space="preserve">c) describes any concessions obtained; </w:t>
            </w:r>
          </w:p>
          <w:p w14:paraId="28511138" w14:textId="77777777" w:rsidR="004424FA" w:rsidRPr="00DD3EC0" w:rsidRDefault="004424FA" w:rsidP="00C432AC">
            <w:pPr>
              <w:jc w:val="both"/>
              <w:rPr>
                <w:szCs w:val="20"/>
              </w:rPr>
            </w:pPr>
            <w:r w:rsidRPr="00DD3EC0">
              <w:rPr>
                <w:szCs w:val="20"/>
              </w:rPr>
              <w:t>d) identifies the authority deciding the action in respect of the nonconformity</w:t>
            </w:r>
          </w:p>
        </w:tc>
        <w:tc>
          <w:tcPr>
            <w:tcW w:w="1901" w:type="dxa"/>
            <w:gridSpan w:val="3"/>
            <w:tcBorders>
              <w:top w:val="single" w:sz="4" w:space="0" w:color="auto"/>
              <w:left w:val="single" w:sz="4" w:space="0" w:color="auto"/>
              <w:bottom w:val="single" w:sz="4" w:space="0" w:color="auto"/>
              <w:right w:val="single" w:sz="4" w:space="0" w:color="auto"/>
            </w:tcBorders>
          </w:tcPr>
          <w:p w14:paraId="490E4EC9" w14:textId="77777777" w:rsidR="002B2FB6" w:rsidRDefault="002B2FB6" w:rsidP="002B2FB6">
            <w:pPr>
              <w:rPr>
                <w:rFonts w:eastAsia="Calibri"/>
                <w:szCs w:val="20"/>
              </w:rPr>
            </w:pPr>
            <w:r>
              <w:rPr>
                <w:szCs w:val="20"/>
              </w:rPr>
              <w:t xml:space="preserve">Ref: </w:t>
            </w:r>
            <w:r w:rsidRPr="00D073C5">
              <w:rPr>
                <w:rFonts w:eastAsia="Calibri"/>
                <w:szCs w:val="20"/>
              </w:rPr>
              <w:t xml:space="preserve"> </w:t>
            </w:r>
          </w:p>
          <w:p w14:paraId="44F14CC3" w14:textId="77777777" w:rsidR="002B2FB6" w:rsidRPr="00BC43EF" w:rsidRDefault="004A35CA" w:rsidP="002B2FB6">
            <w:pPr>
              <w:rPr>
                <w:szCs w:val="20"/>
              </w:rPr>
            </w:pPr>
            <w:r>
              <w:rPr>
                <w:szCs w:val="20"/>
              </w:rPr>
              <w:t>MT_A</w:t>
            </w:r>
            <w:r w:rsidR="00C14254">
              <w:rPr>
                <w:szCs w:val="20"/>
              </w:rPr>
              <w:t>/</w:t>
            </w:r>
            <w:r w:rsidR="002B2FB6" w:rsidRPr="00D073C5">
              <w:rPr>
                <w:rFonts w:eastAsia="Calibri"/>
                <w:szCs w:val="20"/>
              </w:rPr>
              <w:t>Q</w:t>
            </w:r>
            <w:r w:rsidR="002B2FB6">
              <w:rPr>
                <w:rFonts w:eastAsia="Calibri"/>
                <w:szCs w:val="20"/>
              </w:rPr>
              <w:t>-CA/05</w:t>
            </w:r>
          </w:p>
          <w:p w14:paraId="781AA336" w14:textId="77777777" w:rsidR="004424FA" w:rsidRPr="00DD3EC0" w:rsidRDefault="004424FA" w:rsidP="009C52CD">
            <w:pPr>
              <w:rPr>
                <w:szCs w:val="20"/>
              </w:rPr>
            </w:pPr>
          </w:p>
        </w:tc>
        <w:tc>
          <w:tcPr>
            <w:tcW w:w="360" w:type="dxa"/>
            <w:tcBorders>
              <w:top w:val="single" w:sz="4" w:space="0" w:color="auto"/>
              <w:left w:val="single" w:sz="4" w:space="0" w:color="auto"/>
              <w:bottom w:val="single" w:sz="4" w:space="0" w:color="auto"/>
              <w:right w:val="single" w:sz="4" w:space="0" w:color="auto"/>
            </w:tcBorders>
          </w:tcPr>
          <w:p w14:paraId="30F44EAC" w14:textId="77777777" w:rsidR="004424FA" w:rsidRPr="00DD3EC0" w:rsidRDefault="004424FA" w:rsidP="00C432AC">
            <w:pPr>
              <w:jc w:val="both"/>
              <w:rPr>
                <w:szCs w:val="20"/>
              </w:rPr>
            </w:pPr>
          </w:p>
        </w:tc>
        <w:tc>
          <w:tcPr>
            <w:tcW w:w="3688" w:type="dxa"/>
            <w:tcBorders>
              <w:top w:val="single" w:sz="4" w:space="0" w:color="auto"/>
              <w:left w:val="single" w:sz="4" w:space="0" w:color="auto"/>
              <w:bottom w:val="single" w:sz="4" w:space="0" w:color="auto"/>
            </w:tcBorders>
          </w:tcPr>
          <w:p w14:paraId="277AE04C" w14:textId="77777777" w:rsidR="001610D8" w:rsidRPr="00DD3EC0" w:rsidRDefault="001610D8" w:rsidP="005E36E5">
            <w:pPr>
              <w:jc w:val="both"/>
              <w:rPr>
                <w:szCs w:val="20"/>
              </w:rPr>
            </w:pPr>
            <w:r>
              <w:t xml:space="preserve">Yes, there is a procedure for non-conforming products (Ref: </w:t>
            </w:r>
            <w:r w:rsidR="004A35CA">
              <w:t>MT_A</w:t>
            </w:r>
            <w:r>
              <w:t>/Q-CA/01). Corrective and preventive actions are taken, and records are reviewed during audits for compliance and improvement. The Quality Team is responsible for completing non-conformities on time.</w:t>
            </w:r>
          </w:p>
        </w:tc>
        <w:tc>
          <w:tcPr>
            <w:tcW w:w="284" w:type="dxa"/>
            <w:vMerge/>
            <w:tcBorders>
              <w:bottom w:val="single" w:sz="4" w:space="0" w:color="auto"/>
              <w:right w:val="single" w:sz="6" w:space="0" w:color="auto"/>
            </w:tcBorders>
          </w:tcPr>
          <w:p w14:paraId="2FFB85D9" w14:textId="77777777" w:rsidR="004424FA" w:rsidRPr="00DD3EC0" w:rsidRDefault="004424FA" w:rsidP="00C432AC">
            <w:pPr>
              <w:jc w:val="both"/>
              <w:rPr>
                <w:b/>
                <w:szCs w:val="20"/>
              </w:rPr>
            </w:pPr>
          </w:p>
        </w:tc>
      </w:tr>
      <w:tr w:rsidR="00EA752D" w:rsidRPr="00DD3EC0" w14:paraId="73FB76F9" w14:textId="77777777" w:rsidTr="00B62B60">
        <w:trPr>
          <w:cantSplit/>
          <w:trHeight w:val="444"/>
        </w:trPr>
        <w:tc>
          <w:tcPr>
            <w:tcW w:w="10624" w:type="dxa"/>
            <w:gridSpan w:val="7"/>
            <w:tcBorders>
              <w:top w:val="single" w:sz="4" w:space="0" w:color="auto"/>
              <w:left w:val="single" w:sz="4" w:space="0" w:color="auto"/>
              <w:bottom w:val="single" w:sz="4" w:space="0" w:color="auto"/>
              <w:right w:val="single" w:sz="6" w:space="0" w:color="auto"/>
            </w:tcBorders>
          </w:tcPr>
          <w:p w14:paraId="4CC9C79C" w14:textId="77777777" w:rsidR="00EA752D" w:rsidRPr="00DD3EC0" w:rsidRDefault="00EA752D" w:rsidP="00C432AC">
            <w:pPr>
              <w:jc w:val="both"/>
              <w:rPr>
                <w:b/>
                <w:szCs w:val="20"/>
              </w:rPr>
            </w:pPr>
            <w:r w:rsidRPr="00DD3EC0">
              <w:rPr>
                <w:b/>
                <w:szCs w:val="20"/>
              </w:rPr>
              <w:t>9 Performance evaluation</w:t>
            </w:r>
          </w:p>
        </w:tc>
      </w:tr>
      <w:tr w:rsidR="00EA752D" w:rsidRPr="00DD3EC0" w14:paraId="5732E413" w14:textId="77777777" w:rsidTr="004E3491">
        <w:trPr>
          <w:cantSplit/>
          <w:trHeight w:val="444"/>
        </w:trPr>
        <w:tc>
          <w:tcPr>
            <w:tcW w:w="4391" w:type="dxa"/>
            <w:tcBorders>
              <w:top w:val="single" w:sz="4" w:space="0" w:color="auto"/>
              <w:left w:val="single" w:sz="4" w:space="0" w:color="auto"/>
              <w:bottom w:val="single" w:sz="4" w:space="0" w:color="auto"/>
              <w:right w:val="single" w:sz="4" w:space="0" w:color="auto"/>
            </w:tcBorders>
          </w:tcPr>
          <w:p w14:paraId="11101D5B"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1901" w:type="dxa"/>
            <w:gridSpan w:val="3"/>
            <w:tcBorders>
              <w:top w:val="single" w:sz="4" w:space="0" w:color="auto"/>
              <w:left w:val="single" w:sz="4" w:space="0" w:color="auto"/>
              <w:bottom w:val="single" w:sz="4" w:space="0" w:color="auto"/>
              <w:right w:val="single" w:sz="4" w:space="0" w:color="auto"/>
            </w:tcBorders>
          </w:tcPr>
          <w:p w14:paraId="3242D8F1" w14:textId="77777777" w:rsidR="00EA752D" w:rsidRPr="00DD3EC0" w:rsidRDefault="00EA752D" w:rsidP="00C432AC">
            <w:pPr>
              <w:jc w:val="both"/>
              <w:rPr>
                <w:b/>
                <w:szCs w:val="20"/>
              </w:rPr>
            </w:pPr>
          </w:p>
        </w:tc>
        <w:tc>
          <w:tcPr>
            <w:tcW w:w="360" w:type="dxa"/>
            <w:tcBorders>
              <w:top w:val="single" w:sz="4" w:space="0" w:color="auto"/>
              <w:left w:val="single" w:sz="4" w:space="0" w:color="auto"/>
              <w:bottom w:val="single" w:sz="4" w:space="0" w:color="auto"/>
              <w:right w:val="single" w:sz="4" w:space="0" w:color="auto"/>
            </w:tcBorders>
          </w:tcPr>
          <w:p w14:paraId="498967D2" w14:textId="77777777" w:rsidR="00EA752D" w:rsidRPr="00DD3EC0" w:rsidRDefault="00EA752D" w:rsidP="00C432AC">
            <w:pPr>
              <w:jc w:val="both"/>
              <w:rPr>
                <w:b/>
                <w:szCs w:val="20"/>
              </w:rPr>
            </w:pPr>
          </w:p>
        </w:tc>
        <w:tc>
          <w:tcPr>
            <w:tcW w:w="3688" w:type="dxa"/>
            <w:tcBorders>
              <w:top w:val="single" w:sz="4" w:space="0" w:color="auto"/>
              <w:left w:val="single" w:sz="4" w:space="0" w:color="auto"/>
              <w:bottom w:val="single" w:sz="4" w:space="0" w:color="auto"/>
            </w:tcBorders>
          </w:tcPr>
          <w:p w14:paraId="3760CE10" w14:textId="77777777" w:rsidR="00EA752D" w:rsidRPr="00DD3EC0" w:rsidRDefault="00EA752D" w:rsidP="00C432AC">
            <w:pPr>
              <w:jc w:val="both"/>
              <w:rPr>
                <w:b/>
                <w:szCs w:val="20"/>
              </w:rPr>
            </w:pPr>
          </w:p>
        </w:tc>
        <w:tc>
          <w:tcPr>
            <w:tcW w:w="284" w:type="dxa"/>
            <w:tcBorders>
              <w:right w:val="single" w:sz="6" w:space="0" w:color="auto"/>
            </w:tcBorders>
          </w:tcPr>
          <w:p w14:paraId="17CE0F6F" w14:textId="77777777" w:rsidR="00EA752D" w:rsidRPr="00DD3EC0" w:rsidRDefault="00EA752D" w:rsidP="00C432AC">
            <w:pPr>
              <w:jc w:val="both"/>
              <w:rPr>
                <w:b/>
                <w:szCs w:val="20"/>
              </w:rPr>
            </w:pPr>
          </w:p>
        </w:tc>
      </w:tr>
      <w:tr w:rsidR="00EA752D" w:rsidRPr="00DD3EC0" w14:paraId="22F16C7D" w14:textId="77777777" w:rsidTr="004E3491">
        <w:trPr>
          <w:cantSplit/>
          <w:trHeight w:val="345"/>
        </w:trPr>
        <w:tc>
          <w:tcPr>
            <w:tcW w:w="4391" w:type="dxa"/>
            <w:tcBorders>
              <w:top w:val="single" w:sz="4" w:space="0" w:color="auto"/>
              <w:left w:val="single" w:sz="4" w:space="0" w:color="auto"/>
              <w:bottom w:val="single" w:sz="4" w:space="0" w:color="auto"/>
              <w:right w:val="single" w:sz="4" w:space="0" w:color="auto"/>
            </w:tcBorders>
          </w:tcPr>
          <w:p w14:paraId="56648312" w14:textId="77777777" w:rsidR="00EA752D" w:rsidRPr="00DD3EC0" w:rsidRDefault="00EA752D" w:rsidP="00C432AC">
            <w:pPr>
              <w:jc w:val="both"/>
              <w:rPr>
                <w:b/>
                <w:szCs w:val="20"/>
              </w:rPr>
            </w:pPr>
            <w:r w:rsidRPr="00DD3EC0">
              <w:rPr>
                <w:b/>
                <w:szCs w:val="20"/>
              </w:rPr>
              <w:t>9.1.1 General</w:t>
            </w:r>
          </w:p>
        </w:tc>
        <w:tc>
          <w:tcPr>
            <w:tcW w:w="1901" w:type="dxa"/>
            <w:gridSpan w:val="3"/>
            <w:tcBorders>
              <w:top w:val="single" w:sz="4" w:space="0" w:color="auto"/>
              <w:left w:val="single" w:sz="4" w:space="0" w:color="auto"/>
              <w:bottom w:val="single" w:sz="4" w:space="0" w:color="auto"/>
              <w:right w:val="single" w:sz="4" w:space="0" w:color="auto"/>
            </w:tcBorders>
          </w:tcPr>
          <w:p w14:paraId="69051F08" w14:textId="77777777" w:rsidR="00EA752D" w:rsidRPr="00DD3EC0" w:rsidRDefault="00EA752D"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0484596A"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6466F360" w14:textId="77777777" w:rsidR="00EA752D" w:rsidRPr="00DD3EC0" w:rsidRDefault="00EA752D" w:rsidP="00C432AC">
            <w:pPr>
              <w:jc w:val="both"/>
              <w:rPr>
                <w:szCs w:val="20"/>
              </w:rPr>
            </w:pPr>
          </w:p>
        </w:tc>
        <w:tc>
          <w:tcPr>
            <w:tcW w:w="284" w:type="dxa"/>
            <w:tcBorders>
              <w:right w:val="single" w:sz="6" w:space="0" w:color="auto"/>
            </w:tcBorders>
          </w:tcPr>
          <w:p w14:paraId="5C9388BC" w14:textId="77777777" w:rsidR="00EA752D" w:rsidRPr="00DD3EC0" w:rsidRDefault="00EA752D" w:rsidP="00C432AC">
            <w:pPr>
              <w:jc w:val="both"/>
              <w:rPr>
                <w:b/>
                <w:szCs w:val="20"/>
              </w:rPr>
            </w:pPr>
          </w:p>
        </w:tc>
      </w:tr>
      <w:tr w:rsidR="00EA752D" w:rsidRPr="00DD3EC0" w14:paraId="23435162" w14:textId="77777777" w:rsidTr="004E3491">
        <w:trPr>
          <w:cantSplit/>
          <w:trHeight w:val="1087"/>
        </w:trPr>
        <w:tc>
          <w:tcPr>
            <w:tcW w:w="4391" w:type="dxa"/>
            <w:tcBorders>
              <w:top w:val="single" w:sz="4" w:space="0" w:color="auto"/>
              <w:left w:val="single" w:sz="4" w:space="0" w:color="auto"/>
              <w:bottom w:val="single" w:sz="4" w:space="0" w:color="auto"/>
              <w:right w:val="single" w:sz="4" w:space="0" w:color="auto"/>
            </w:tcBorders>
          </w:tcPr>
          <w:p w14:paraId="22DBC93C" w14:textId="77777777" w:rsidR="00EA752D" w:rsidRPr="00DD3EC0" w:rsidRDefault="00EA752D" w:rsidP="00C432AC">
            <w:pPr>
              <w:jc w:val="both"/>
              <w:rPr>
                <w:szCs w:val="20"/>
              </w:rPr>
            </w:pPr>
            <w:r w:rsidRPr="00DD3EC0">
              <w:rPr>
                <w:szCs w:val="20"/>
              </w:rPr>
              <w:t xml:space="preserve">a) what needs to be monitored and measured; </w:t>
            </w:r>
          </w:p>
          <w:p w14:paraId="64C3C3C2"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4539D5D3"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1901" w:type="dxa"/>
            <w:gridSpan w:val="3"/>
            <w:tcBorders>
              <w:top w:val="single" w:sz="4" w:space="0" w:color="auto"/>
              <w:left w:val="single" w:sz="4" w:space="0" w:color="auto"/>
              <w:bottom w:val="single" w:sz="4" w:space="0" w:color="auto"/>
              <w:right w:val="single" w:sz="4" w:space="0" w:color="auto"/>
            </w:tcBorders>
          </w:tcPr>
          <w:p w14:paraId="56CCCC27" w14:textId="77777777" w:rsidR="00EA752D" w:rsidRPr="00DD3EC0" w:rsidRDefault="001D3ABD" w:rsidP="00D74F7F">
            <w:pPr>
              <w:jc w:val="both"/>
              <w:rPr>
                <w:szCs w:val="20"/>
              </w:rPr>
            </w:pPr>
            <w:r w:rsidRPr="00DD3EC0">
              <w:rPr>
                <w:szCs w:val="20"/>
              </w:rPr>
              <w:t xml:space="preserve">Ref: </w:t>
            </w:r>
            <w:r w:rsidR="004A35CA">
              <w:rPr>
                <w:szCs w:val="20"/>
              </w:rPr>
              <w:t>MT_A</w:t>
            </w:r>
            <w:r w:rsidR="00C14254">
              <w:rPr>
                <w:szCs w:val="20"/>
              </w:rPr>
              <w:t>/</w:t>
            </w:r>
            <w:r>
              <w:rPr>
                <w:szCs w:val="20"/>
              </w:rPr>
              <w:t>QMS/MM-9.1</w:t>
            </w:r>
          </w:p>
        </w:tc>
        <w:tc>
          <w:tcPr>
            <w:tcW w:w="360" w:type="dxa"/>
            <w:tcBorders>
              <w:top w:val="single" w:sz="4" w:space="0" w:color="auto"/>
              <w:left w:val="single" w:sz="4" w:space="0" w:color="auto"/>
              <w:bottom w:val="single" w:sz="4" w:space="0" w:color="auto"/>
              <w:right w:val="single" w:sz="4" w:space="0" w:color="auto"/>
            </w:tcBorders>
          </w:tcPr>
          <w:p w14:paraId="09C0DF78"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4749B644" w14:textId="77777777" w:rsidR="009878D1" w:rsidRDefault="00142D9C" w:rsidP="009266BE">
            <w:r>
              <w:t xml:space="preserve">The organization establishes processes to monitor, measure, analyze, and evaluate its QMS performance. </w:t>
            </w:r>
          </w:p>
          <w:p w14:paraId="71E226F7" w14:textId="77777777" w:rsidR="00070207" w:rsidRPr="00DD3EC0" w:rsidRDefault="00142D9C" w:rsidP="009266BE">
            <w:pPr>
              <w:rPr>
                <w:szCs w:val="20"/>
              </w:rPr>
            </w:pPr>
            <w:r>
              <w:t xml:space="preserve">This includes setting objectives, gathering data, conducting internal audits, and reviewing results to ensure compliance and continuous improvement. Records are verified in Ref: </w:t>
            </w:r>
            <w:r w:rsidR="004A35CA">
              <w:t>MT_A</w:t>
            </w:r>
            <w:r>
              <w:t>/QMS/MM-9.1.</w:t>
            </w:r>
          </w:p>
        </w:tc>
        <w:tc>
          <w:tcPr>
            <w:tcW w:w="284" w:type="dxa"/>
            <w:tcBorders>
              <w:right w:val="single" w:sz="6" w:space="0" w:color="auto"/>
            </w:tcBorders>
          </w:tcPr>
          <w:p w14:paraId="0BFDD0E3" w14:textId="77777777" w:rsidR="00EA752D" w:rsidRPr="00DD3EC0" w:rsidRDefault="00EA752D" w:rsidP="00C432AC">
            <w:pPr>
              <w:jc w:val="both"/>
              <w:rPr>
                <w:b/>
                <w:szCs w:val="20"/>
              </w:rPr>
            </w:pPr>
          </w:p>
        </w:tc>
      </w:tr>
      <w:tr w:rsidR="00EA752D" w:rsidRPr="00DD3EC0" w14:paraId="4DE464DB" w14:textId="77777777" w:rsidTr="00B62B60">
        <w:trPr>
          <w:cantSplit/>
          <w:trHeight w:val="258"/>
        </w:trPr>
        <w:tc>
          <w:tcPr>
            <w:tcW w:w="10340" w:type="dxa"/>
            <w:gridSpan w:val="6"/>
            <w:tcBorders>
              <w:top w:val="single" w:sz="4" w:space="0" w:color="auto"/>
              <w:left w:val="single" w:sz="4" w:space="0" w:color="auto"/>
              <w:bottom w:val="single" w:sz="4" w:space="0" w:color="auto"/>
            </w:tcBorders>
          </w:tcPr>
          <w:p w14:paraId="6895E9ED"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5A3C1452" w14:textId="77777777" w:rsidR="00EA752D" w:rsidRPr="00DD3EC0" w:rsidRDefault="00EA752D" w:rsidP="00C432AC">
            <w:pPr>
              <w:jc w:val="both"/>
              <w:rPr>
                <w:b/>
                <w:szCs w:val="20"/>
              </w:rPr>
            </w:pPr>
          </w:p>
        </w:tc>
      </w:tr>
      <w:tr w:rsidR="00EA752D" w:rsidRPr="00DD3EC0" w14:paraId="79E35E74" w14:textId="77777777" w:rsidTr="004E3491">
        <w:trPr>
          <w:cantSplit/>
          <w:trHeight w:val="815"/>
        </w:trPr>
        <w:tc>
          <w:tcPr>
            <w:tcW w:w="4391" w:type="dxa"/>
            <w:tcBorders>
              <w:top w:val="single" w:sz="4" w:space="0" w:color="auto"/>
              <w:left w:val="single" w:sz="4" w:space="0" w:color="auto"/>
              <w:bottom w:val="single" w:sz="4" w:space="0" w:color="auto"/>
              <w:right w:val="single" w:sz="4" w:space="0" w:color="auto"/>
            </w:tcBorders>
          </w:tcPr>
          <w:p w14:paraId="4DFE01F2"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1901" w:type="dxa"/>
            <w:gridSpan w:val="3"/>
            <w:tcBorders>
              <w:top w:val="single" w:sz="4" w:space="0" w:color="auto"/>
              <w:left w:val="single" w:sz="4" w:space="0" w:color="auto"/>
              <w:bottom w:val="single" w:sz="4" w:space="0" w:color="auto"/>
              <w:right w:val="single" w:sz="4" w:space="0" w:color="auto"/>
            </w:tcBorders>
          </w:tcPr>
          <w:p w14:paraId="249D7955" w14:textId="77777777" w:rsidR="00EA752D" w:rsidRPr="00DD3EC0" w:rsidRDefault="00EA752D" w:rsidP="0081205E">
            <w:pPr>
              <w:rPr>
                <w:szCs w:val="20"/>
              </w:rPr>
            </w:pPr>
          </w:p>
        </w:tc>
        <w:tc>
          <w:tcPr>
            <w:tcW w:w="360" w:type="dxa"/>
            <w:tcBorders>
              <w:top w:val="single" w:sz="4" w:space="0" w:color="auto"/>
              <w:left w:val="single" w:sz="4" w:space="0" w:color="auto"/>
              <w:bottom w:val="single" w:sz="4" w:space="0" w:color="auto"/>
              <w:right w:val="single" w:sz="4" w:space="0" w:color="auto"/>
            </w:tcBorders>
          </w:tcPr>
          <w:p w14:paraId="4844723E"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04DF8F7E" w14:textId="77777777" w:rsidR="00EA752D" w:rsidRDefault="00F71764" w:rsidP="00650964">
            <w:pPr>
              <w:tabs>
                <w:tab w:val="left" w:pos="510"/>
              </w:tabs>
              <w:autoSpaceDE w:val="0"/>
              <w:autoSpaceDN w:val="0"/>
              <w:adjustRightInd w:val="0"/>
              <w:spacing w:before="20" w:after="20"/>
              <w:ind w:right="6"/>
              <w:jc w:val="both"/>
            </w:pPr>
            <w:r>
              <w:t xml:space="preserve">The organization gathers customer feedback through surveys and direct communication to improve service quality and meet customer expectations. Records are checked in Ref: </w:t>
            </w:r>
            <w:r w:rsidR="004A35CA">
              <w:t>MT_A</w:t>
            </w:r>
            <w:r>
              <w:t>/Q-CS/9.1.2, dated 12/06</w:t>
            </w:r>
            <w:r w:rsidR="00D63D0F">
              <w:t>/2023</w:t>
            </w:r>
            <w:r>
              <w:t xml:space="preserve">. Feedback FORM No. </w:t>
            </w:r>
            <w:r w:rsidR="00725390">
              <w:t>DF/45</w:t>
            </w:r>
            <w:r w:rsidR="00E26123">
              <w:t>-5</w:t>
            </w:r>
          </w:p>
          <w:p w14:paraId="0F907585" w14:textId="77777777" w:rsidR="003227A9" w:rsidRPr="00DD3EC0" w:rsidRDefault="003227A9" w:rsidP="00650964">
            <w:pPr>
              <w:tabs>
                <w:tab w:val="left" w:pos="510"/>
              </w:tabs>
              <w:autoSpaceDE w:val="0"/>
              <w:autoSpaceDN w:val="0"/>
              <w:adjustRightInd w:val="0"/>
              <w:spacing w:before="20" w:after="20"/>
              <w:ind w:right="6"/>
              <w:jc w:val="both"/>
              <w:rPr>
                <w:szCs w:val="20"/>
              </w:rPr>
            </w:pPr>
            <w:r>
              <w:rPr>
                <w:szCs w:val="20"/>
              </w:rPr>
              <w:t>Records is verified on Date: 17/07</w:t>
            </w:r>
            <w:r w:rsidR="00D63D0F">
              <w:rPr>
                <w:szCs w:val="20"/>
              </w:rPr>
              <w:t>/2023</w:t>
            </w:r>
          </w:p>
        </w:tc>
        <w:tc>
          <w:tcPr>
            <w:tcW w:w="284" w:type="dxa"/>
            <w:tcBorders>
              <w:top w:val="single" w:sz="4" w:space="0" w:color="auto"/>
              <w:bottom w:val="single" w:sz="4" w:space="0" w:color="auto"/>
              <w:right w:val="single" w:sz="6" w:space="0" w:color="auto"/>
            </w:tcBorders>
          </w:tcPr>
          <w:p w14:paraId="33F93141" w14:textId="77777777" w:rsidR="00EA752D" w:rsidRPr="00DD3EC0" w:rsidRDefault="00EA752D" w:rsidP="00C432AC">
            <w:pPr>
              <w:jc w:val="both"/>
              <w:rPr>
                <w:b/>
                <w:szCs w:val="20"/>
              </w:rPr>
            </w:pPr>
          </w:p>
        </w:tc>
      </w:tr>
      <w:tr w:rsidR="00EA752D" w:rsidRPr="00DD3EC0" w14:paraId="2B12F8DA" w14:textId="77777777" w:rsidTr="00B62B60">
        <w:trPr>
          <w:cantSplit/>
          <w:trHeight w:val="377"/>
        </w:trPr>
        <w:tc>
          <w:tcPr>
            <w:tcW w:w="10624" w:type="dxa"/>
            <w:gridSpan w:val="7"/>
            <w:tcBorders>
              <w:top w:val="single" w:sz="4" w:space="0" w:color="auto"/>
              <w:left w:val="single" w:sz="4" w:space="0" w:color="auto"/>
              <w:bottom w:val="single" w:sz="4" w:space="0" w:color="auto"/>
              <w:right w:val="single" w:sz="6" w:space="0" w:color="auto"/>
            </w:tcBorders>
          </w:tcPr>
          <w:p w14:paraId="22AB9229" w14:textId="77777777" w:rsidR="00EA752D" w:rsidRPr="00DD3EC0" w:rsidRDefault="00EA752D" w:rsidP="00C432AC">
            <w:pPr>
              <w:jc w:val="both"/>
              <w:rPr>
                <w:b/>
                <w:szCs w:val="20"/>
              </w:rPr>
            </w:pPr>
            <w:r w:rsidRPr="00DD3EC0">
              <w:rPr>
                <w:b/>
                <w:szCs w:val="20"/>
              </w:rPr>
              <w:t>9.1.3 Analysis and evaluation</w:t>
            </w:r>
          </w:p>
        </w:tc>
      </w:tr>
      <w:tr w:rsidR="00EA752D" w:rsidRPr="00DD3EC0" w14:paraId="53C07089" w14:textId="77777777" w:rsidTr="004E3491">
        <w:trPr>
          <w:cantSplit/>
          <w:trHeight w:val="815"/>
        </w:trPr>
        <w:tc>
          <w:tcPr>
            <w:tcW w:w="4391" w:type="dxa"/>
            <w:tcBorders>
              <w:top w:val="single" w:sz="4" w:space="0" w:color="auto"/>
              <w:left w:val="single" w:sz="4" w:space="0" w:color="auto"/>
              <w:bottom w:val="single" w:sz="4" w:space="0" w:color="auto"/>
              <w:right w:val="single" w:sz="4" w:space="0" w:color="auto"/>
            </w:tcBorders>
          </w:tcPr>
          <w:p w14:paraId="11E18164" w14:textId="77777777" w:rsidR="00EA752D" w:rsidRPr="00DD3EC0" w:rsidRDefault="00EA752D" w:rsidP="00C432AC">
            <w:pPr>
              <w:jc w:val="both"/>
              <w:rPr>
                <w:szCs w:val="20"/>
              </w:rPr>
            </w:pPr>
            <w:r w:rsidRPr="00DD3EC0">
              <w:rPr>
                <w:szCs w:val="20"/>
              </w:rPr>
              <w:t xml:space="preserve">The results of analysis shall be used to evaluate: </w:t>
            </w:r>
          </w:p>
          <w:p w14:paraId="132D83AA" w14:textId="77777777" w:rsidR="00EA752D" w:rsidRPr="00DD3EC0" w:rsidRDefault="00EA752D" w:rsidP="00C432AC">
            <w:pPr>
              <w:jc w:val="both"/>
              <w:rPr>
                <w:szCs w:val="20"/>
              </w:rPr>
            </w:pPr>
            <w:r w:rsidRPr="00DD3EC0">
              <w:rPr>
                <w:szCs w:val="20"/>
              </w:rPr>
              <w:t xml:space="preserve">a) conformity of products and services; </w:t>
            </w:r>
          </w:p>
          <w:p w14:paraId="5420DC49" w14:textId="77777777" w:rsidR="00EA752D" w:rsidRPr="00DD3EC0" w:rsidRDefault="00EA752D" w:rsidP="00C432AC">
            <w:pPr>
              <w:jc w:val="both"/>
              <w:rPr>
                <w:szCs w:val="20"/>
              </w:rPr>
            </w:pPr>
            <w:r w:rsidRPr="00DD3EC0">
              <w:rPr>
                <w:szCs w:val="20"/>
              </w:rPr>
              <w:t xml:space="preserve">b) the degree of customer satisfaction; </w:t>
            </w:r>
          </w:p>
          <w:p w14:paraId="0BAFB9F5"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6F7DB2E2" w14:textId="77777777" w:rsidR="00EA752D" w:rsidRPr="00DD3EC0" w:rsidRDefault="00EA752D" w:rsidP="00C432AC">
            <w:pPr>
              <w:jc w:val="both"/>
              <w:rPr>
                <w:szCs w:val="20"/>
              </w:rPr>
            </w:pPr>
            <w:r w:rsidRPr="00DD3EC0">
              <w:rPr>
                <w:szCs w:val="20"/>
              </w:rPr>
              <w:lastRenderedPageBreak/>
              <w:t xml:space="preserve">d) if planning has been implemented effectively; </w:t>
            </w:r>
          </w:p>
          <w:p w14:paraId="444481DC"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336B535" w14:textId="77777777" w:rsidR="00EA752D" w:rsidRPr="00DD3EC0" w:rsidRDefault="00EA752D" w:rsidP="00C432AC">
            <w:pPr>
              <w:jc w:val="both"/>
              <w:rPr>
                <w:szCs w:val="20"/>
              </w:rPr>
            </w:pPr>
            <w:r w:rsidRPr="00DD3EC0">
              <w:rPr>
                <w:szCs w:val="20"/>
              </w:rPr>
              <w:t xml:space="preserve">f) the performance of external providers; </w:t>
            </w:r>
          </w:p>
          <w:p w14:paraId="34D27564" w14:textId="77777777" w:rsidR="00EA752D" w:rsidRPr="00DD3EC0" w:rsidRDefault="00EA752D" w:rsidP="00C432AC">
            <w:pPr>
              <w:jc w:val="both"/>
              <w:rPr>
                <w:szCs w:val="20"/>
              </w:rPr>
            </w:pPr>
            <w:r w:rsidRPr="00DD3EC0">
              <w:rPr>
                <w:szCs w:val="20"/>
              </w:rPr>
              <w:t>g) the need for improvements to the quality management system.</w:t>
            </w:r>
          </w:p>
        </w:tc>
        <w:tc>
          <w:tcPr>
            <w:tcW w:w="1901" w:type="dxa"/>
            <w:gridSpan w:val="3"/>
            <w:tcBorders>
              <w:top w:val="single" w:sz="4" w:space="0" w:color="auto"/>
              <w:left w:val="single" w:sz="4" w:space="0" w:color="auto"/>
              <w:bottom w:val="single" w:sz="4" w:space="0" w:color="auto"/>
              <w:right w:val="single" w:sz="4" w:space="0" w:color="auto"/>
            </w:tcBorders>
          </w:tcPr>
          <w:p w14:paraId="08EE4D94" w14:textId="77777777" w:rsidR="00EA752D" w:rsidRPr="00DD3EC0" w:rsidRDefault="009263AA" w:rsidP="0081205E">
            <w:pPr>
              <w:rPr>
                <w:szCs w:val="20"/>
              </w:rPr>
            </w:pPr>
            <w:r>
              <w:rPr>
                <w:szCs w:val="20"/>
              </w:rPr>
              <w:lastRenderedPageBreak/>
              <w:t xml:space="preserve">Ref: </w:t>
            </w:r>
            <w:r>
              <w:t xml:space="preserve"> </w:t>
            </w:r>
            <w:r w:rsidR="004A35CA">
              <w:t>MT_A</w:t>
            </w:r>
            <w:r w:rsidR="00C14254">
              <w:t>/</w:t>
            </w:r>
            <w:r>
              <w:t>Q- A&amp;E/9.1.3</w:t>
            </w:r>
          </w:p>
        </w:tc>
        <w:tc>
          <w:tcPr>
            <w:tcW w:w="360" w:type="dxa"/>
            <w:tcBorders>
              <w:top w:val="single" w:sz="4" w:space="0" w:color="auto"/>
              <w:left w:val="single" w:sz="4" w:space="0" w:color="auto"/>
              <w:bottom w:val="single" w:sz="4" w:space="0" w:color="auto"/>
              <w:right w:val="single" w:sz="4" w:space="0" w:color="auto"/>
            </w:tcBorders>
          </w:tcPr>
          <w:p w14:paraId="3922EED9"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48A9F67D" w14:textId="77777777" w:rsidR="00B036BF" w:rsidRDefault="00B036BF" w:rsidP="00B036BF">
            <w:r>
              <w:rPr>
                <w:shd w:val="clear" w:color="auto" w:fill="FFFFFF"/>
              </w:rPr>
              <w:t xml:space="preserve">All legal record is documented in </w:t>
            </w:r>
            <w:r>
              <w:t>Ref: MA/LR-D001</w:t>
            </w:r>
          </w:p>
          <w:p w14:paraId="3B620708" w14:textId="77777777" w:rsidR="00B036BF" w:rsidRPr="00A434FD" w:rsidRDefault="00B036BF" w:rsidP="00B036BF">
            <w:pPr>
              <w:rPr>
                <w:shd w:val="clear" w:color="auto" w:fill="FFFFFF"/>
              </w:rPr>
            </w:pPr>
            <w:r w:rsidRPr="00A434FD">
              <w:rPr>
                <w:bCs/>
                <w:shd w:val="clear" w:color="auto" w:fill="FFFFFF"/>
              </w:rPr>
              <w:t>Company Details:</w:t>
            </w:r>
          </w:p>
          <w:p w14:paraId="3AB48DC8" w14:textId="77777777" w:rsidR="00B036BF" w:rsidRPr="00A434FD" w:rsidRDefault="00B036BF" w:rsidP="00B036BF">
            <w:pPr>
              <w:rPr>
                <w:shd w:val="clear" w:color="auto" w:fill="FFFFFF"/>
              </w:rPr>
            </w:pPr>
            <w:r w:rsidRPr="00A434FD">
              <w:rPr>
                <w:bCs/>
                <w:shd w:val="clear" w:color="auto" w:fill="FFFFFF"/>
              </w:rPr>
              <w:t>VAT Number:</w:t>
            </w:r>
            <w:r w:rsidRPr="00A434FD">
              <w:rPr>
                <w:shd w:val="clear" w:color="auto" w:fill="FFFFFF"/>
              </w:rPr>
              <w:t xml:space="preserve"> 03728670237</w:t>
            </w:r>
          </w:p>
          <w:p w14:paraId="3BAFFD42" w14:textId="77777777" w:rsidR="00B036BF" w:rsidRPr="00A434FD" w:rsidRDefault="00B036BF" w:rsidP="00B036BF">
            <w:pPr>
              <w:rPr>
                <w:shd w:val="clear" w:color="auto" w:fill="FFFFFF"/>
              </w:rPr>
            </w:pPr>
            <w:r w:rsidRPr="00A434FD">
              <w:rPr>
                <w:bCs/>
                <w:shd w:val="clear" w:color="auto" w:fill="FFFFFF"/>
              </w:rPr>
              <w:t>Tax Code:</w:t>
            </w:r>
            <w:r w:rsidRPr="00A434FD">
              <w:rPr>
                <w:shd w:val="clear" w:color="auto" w:fill="FFFFFF"/>
              </w:rPr>
              <w:t xml:space="preserve"> MTERJN86R10Z100C</w:t>
            </w:r>
          </w:p>
          <w:p w14:paraId="6993B161" w14:textId="77777777" w:rsidR="00B036BF" w:rsidRPr="00A434FD" w:rsidRDefault="00B036BF" w:rsidP="00B036BF">
            <w:pPr>
              <w:rPr>
                <w:shd w:val="clear" w:color="auto" w:fill="FFFFFF"/>
              </w:rPr>
            </w:pPr>
            <w:r w:rsidRPr="00A434FD">
              <w:rPr>
                <w:bCs/>
                <w:shd w:val="clear" w:color="auto" w:fill="FFFFFF"/>
              </w:rPr>
              <w:lastRenderedPageBreak/>
              <w:t>Company Name:</w:t>
            </w:r>
            <w:r w:rsidRPr="00A434FD">
              <w:rPr>
                <w:shd w:val="clear" w:color="auto" w:fill="FFFFFF"/>
              </w:rPr>
              <w:t xml:space="preserve"> METO ARJAN</w:t>
            </w:r>
          </w:p>
          <w:p w14:paraId="6208BF5C" w14:textId="77777777" w:rsidR="00B036BF" w:rsidRPr="00A434FD" w:rsidRDefault="00B036BF" w:rsidP="00B036BF">
            <w:pPr>
              <w:rPr>
                <w:shd w:val="clear" w:color="auto" w:fill="FFFFFF"/>
              </w:rPr>
            </w:pPr>
            <w:r w:rsidRPr="00A434FD">
              <w:rPr>
                <w:bCs/>
                <w:shd w:val="clear" w:color="auto" w:fill="FFFFFF"/>
              </w:rPr>
              <w:t>Address:</w:t>
            </w:r>
            <w:r w:rsidRPr="00A434FD">
              <w:rPr>
                <w:shd w:val="clear" w:color="auto" w:fill="FFFFFF"/>
              </w:rPr>
              <w:t xml:space="preserve"> </w:t>
            </w:r>
            <w:proofErr w:type="spellStart"/>
            <w:r w:rsidRPr="00A434FD">
              <w:rPr>
                <w:shd w:val="clear" w:color="auto" w:fill="FFFFFF"/>
              </w:rPr>
              <w:t>Vicolo</w:t>
            </w:r>
            <w:proofErr w:type="spellEnd"/>
            <w:r w:rsidRPr="00A434FD">
              <w:rPr>
                <w:shd w:val="clear" w:color="auto" w:fill="FFFFFF"/>
              </w:rPr>
              <w:t xml:space="preserve"> </w:t>
            </w:r>
            <w:proofErr w:type="spellStart"/>
            <w:r w:rsidRPr="00A434FD">
              <w:rPr>
                <w:shd w:val="clear" w:color="auto" w:fill="FFFFFF"/>
              </w:rPr>
              <w:t>Adda</w:t>
            </w:r>
            <w:proofErr w:type="spellEnd"/>
            <w:r w:rsidRPr="00A434FD">
              <w:rPr>
                <w:shd w:val="clear" w:color="auto" w:fill="FFFFFF"/>
              </w:rPr>
              <w:t xml:space="preserve"> 4, 37067 </w:t>
            </w:r>
            <w:proofErr w:type="spellStart"/>
            <w:r w:rsidRPr="00A434FD">
              <w:rPr>
                <w:shd w:val="clear" w:color="auto" w:fill="FFFFFF"/>
              </w:rPr>
              <w:t>Valeggio</w:t>
            </w:r>
            <w:proofErr w:type="spellEnd"/>
            <w:r w:rsidRPr="00A434FD">
              <w:rPr>
                <w:shd w:val="clear" w:color="auto" w:fill="FFFFFF"/>
              </w:rPr>
              <w:t xml:space="preserve"> </w:t>
            </w:r>
            <w:proofErr w:type="spellStart"/>
            <w:r w:rsidRPr="00A434FD">
              <w:rPr>
                <w:shd w:val="clear" w:color="auto" w:fill="FFFFFF"/>
              </w:rPr>
              <w:t>sul</w:t>
            </w:r>
            <w:proofErr w:type="spellEnd"/>
            <w:r w:rsidRPr="00A434FD">
              <w:rPr>
                <w:shd w:val="clear" w:color="auto" w:fill="FFFFFF"/>
              </w:rPr>
              <w:t xml:space="preserve"> </w:t>
            </w:r>
            <w:proofErr w:type="spellStart"/>
            <w:r w:rsidRPr="00A434FD">
              <w:rPr>
                <w:shd w:val="clear" w:color="auto" w:fill="FFFFFF"/>
              </w:rPr>
              <w:t>Mincio</w:t>
            </w:r>
            <w:proofErr w:type="spellEnd"/>
            <w:r w:rsidRPr="00A434FD">
              <w:rPr>
                <w:shd w:val="clear" w:color="auto" w:fill="FFFFFF"/>
              </w:rPr>
              <w:t xml:space="preserve"> (VR), Italy</w:t>
            </w:r>
          </w:p>
          <w:p w14:paraId="04A2268F" w14:textId="77777777" w:rsidR="00B036BF" w:rsidRPr="00A434FD" w:rsidRDefault="00B036BF" w:rsidP="00B036BF">
            <w:pPr>
              <w:rPr>
                <w:shd w:val="clear" w:color="auto" w:fill="FFFFFF"/>
              </w:rPr>
            </w:pPr>
            <w:r w:rsidRPr="00A434FD">
              <w:rPr>
                <w:bCs/>
                <w:shd w:val="clear" w:color="auto" w:fill="FFFFFF"/>
              </w:rPr>
              <w:t>REA Number:</w:t>
            </w:r>
            <w:r w:rsidRPr="00A434FD">
              <w:rPr>
                <w:shd w:val="clear" w:color="auto" w:fill="FFFFFF"/>
              </w:rPr>
              <w:t xml:space="preserve"> 361107</w:t>
            </w:r>
          </w:p>
          <w:p w14:paraId="5BADF245" w14:textId="77777777" w:rsidR="00B036BF" w:rsidRPr="00A434FD" w:rsidRDefault="00B036BF" w:rsidP="00B036BF">
            <w:pPr>
              <w:rPr>
                <w:shd w:val="clear" w:color="auto" w:fill="FFFFFF"/>
              </w:rPr>
            </w:pPr>
            <w:r w:rsidRPr="00A434FD">
              <w:rPr>
                <w:bCs/>
                <w:shd w:val="clear" w:color="auto" w:fill="FFFFFF"/>
              </w:rPr>
              <w:t>PEC Email:</w:t>
            </w:r>
            <w:r w:rsidRPr="00A434FD">
              <w:rPr>
                <w:shd w:val="clear" w:color="auto" w:fill="FFFFFF"/>
              </w:rPr>
              <w:t xml:space="preserve"> arjanmeto@pec.it</w:t>
            </w:r>
          </w:p>
          <w:p w14:paraId="3B34355B" w14:textId="77777777" w:rsidR="00B036BF" w:rsidRPr="00A434FD" w:rsidRDefault="00B036BF" w:rsidP="00B036BF">
            <w:pPr>
              <w:rPr>
                <w:shd w:val="clear" w:color="auto" w:fill="FFFFFF"/>
              </w:rPr>
            </w:pPr>
            <w:r w:rsidRPr="00A434FD">
              <w:rPr>
                <w:bCs/>
                <w:shd w:val="clear" w:color="auto" w:fill="FFFFFF"/>
              </w:rPr>
              <w:t>Employees:</w:t>
            </w:r>
            <w:r w:rsidRPr="00A434FD">
              <w:rPr>
                <w:shd w:val="clear" w:color="auto" w:fill="FFFFFF"/>
              </w:rPr>
              <w:t xml:space="preserve"> 12 (as of 2025)</w:t>
            </w:r>
          </w:p>
          <w:p w14:paraId="5CEFBA4D" w14:textId="77777777" w:rsidR="00B036BF" w:rsidRPr="00A434FD" w:rsidRDefault="00B036BF" w:rsidP="00B036BF">
            <w:pPr>
              <w:rPr>
                <w:shd w:val="clear" w:color="auto" w:fill="FFFFFF"/>
              </w:rPr>
            </w:pPr>
            <w:r w:rsidRPr="00A434FD">
              <w:rPr>
                <w:bCs/>
                <w:shd w:val="clear" w:color="auto" w:fill="FFFFFF"/>
              </w:rPr>
              <w:t>Representative:</w:t>
            </w:r>
            <w:r w:rsidRPr="00A434FD">
              <w:rPr>
                <w:shd w:val="clear" w:color="auto" w:fill="FFFFFF"/>
              </w:rPr>
              <w:t xml:space="preserve"> </w:t>
            </w:r>
            <w:proofErr w:type="spellStart"/>
            <w:r w:rsidRPr="00A434FD">
              <w:rPr>
                <w:shd w:val="clear" w:color="auto" w:fill="FFFFFF"/>
              </w:rPr>
              <w:t>Meto</w:t>
            </w:r>
            <w:proofErr w:type="spellEnd"/>
            <w:r w:rsidRPr="00A434FD">
              <w:rPr>
                <w:shd w:val="clear" w:color="auto" w:fill="FFFFFF"/>
              </w:rPr>
              <w:t xml:space="preserve"> Arjan</w:t>
            </w:r>
          </w:p>
          <w:p w14:paraId="217A9770" w14:textId="77777777" w:rsidR="00B036BF" w:rsidRDefault="00B036BF" w:rsidP="00B036BF">
            <w:pPr>
              <w:tabs>
                <w:tab w:val="left" w:pos="510"/>
              </w:tabs>
              <w:autoSpaceDE w:val="0"/>
              <w:autoSpaceDN w:val="0"/>
              <w:adjustRightInd w:val="0"/>
              <w:spacing w:before="20" w:after="20"/>
              <w:ind w:right="6"/>
              <w:jc w:val="both"/>
              <w:rPr>
                <w:shd w:val="clear" w:color="auto" w:fill="FFFFFF"/>
              </w:rPr>
            </w:pPr>
            <w:r w:rsidRPr="00A434FD">
              <w:rPr>
                <w:bCs/>
                <w:shd w:val="clear" w:color="auto" w:fill="FFFFFF"/>
              </w:rPr>
              <w:t>REA Number:</w:t>
            </w:r>
            <w:r w:rsidRPr="00A434FD">
              <w:rPr>
                <w:shd w:val="clear" w:color="auto" w:fill="FFFFFF"/>
              </w:rPr>
              <w:t xml:space="preserve"> 1378273</w:t>
            </w:r>
          </w:p>
          <w:p w14:paraId="00BAC0D9" w14:textId="4CA999B5" w:rsidR="004213D2" w:rsidRDefault="004213D2" w:rsidP="00B036BF">
            <w:pPr>
              <w:tabs>
                <w:tab w:val="left" w:pos="510"/>
              </w:tabs>
              <w:autoSpaceDE w:val="0"/>
              <w:autoSpaceDN w:val="0"/>
              <w:adjustRightInd w:val="0"/>
              <w:spacing w:before="20" w:after="20"/>
              <w:ind w:right="6"/>
              <w:jc w:val="both"/>
            </w:pPr>
            <w:r>
              <w:t xml:space="preserve">All legal Details is evident in organization Legal Register </w:t>
            </w:r>
          </w:p>
          <w:p w14:paraId="178503A0" w14:textId="77777777" w:rsidR="004213D2" w:rsidRPr="00D03350" w:rsidRDefault="004213D2" w:rsidP="004213D2">
            <w:pPr>
              <w:tabs>
                <w:tab w:val="left" w:pos="510"/>
              </w:tabs>
              <w:autoSpaceDE w:val="0"/>
              <w:autoSpaceDN w:val="0"/>
              <w:adjustRightInd w:val="0"/>
              <w:spacing w:before="20" w:after="20"/>
              <w:ind w:right="6"/>
              <w:jc w:val="both"/>
            </w:pPr>
            <w:r>
              <w:t xml:space="preserve"> DOC: MT_A/Q-LR/9.1. its </w:t>
            </w:r>
            <w:proofErr w:type="gramStart"/>
            <w:r>
              <w:t>verified on</w:t>
            </w:r>
            <w:proofErr w:type="gramEnd"/>
            <w:r>
              <w:t xml:space="preserve"> Date: 05/01/2024</w:t>
            </w:r>
          </w:p>
        </w:tc>
        <w:tc>
          <w:tcPr>
            <w:tcW w:w="284" w:type="dxa"/>
            <w:tcBorders>
              <w:top w:val="single" w:sz="4" w:space="0" w:color="auto"/>
              <w:bottom w:val="single" w:sz="4" w:space="0" w:color="auto"/>
              <w:right w:val="single" w:sz="6" w:space="0" w:color="auto"/>
            </w:tcBorders>
          </w:tcPr>
          <w:p w14:paraId="64E8D857" w14:textId="77777777" w:rsidR="00EA752D" w:rsidRPr="00DD3EC0" w:rsidRDefault="00EA752D" w:rsidP="00C432AC">
            <w:pPr>
              <w:jc w:val="both"/>
              <w:rPr>
                <w:b/>
                <w:szCs w:val="20"/>
              </w:rPr>
            </w:pPr>
          </w:p>
        </w:tc>
      </w:tr>
      <w:tr w:rsidR="00EA752D" w:rsidRPr="00DD3EC0" w14:paraId="51DC638A" w14:textId="77777777" w:rsidTr="00B62B60">
        <w:trPr>
          <w:cantSplit/>
          <w:trHeight w:val="353"/>
        </w:trPr>
        <w:tc>
          <w:tcPr>
            <w:tcW w:w="10624" w:type="dxa"/>
            <w:gridSpan w:val="7"/>
            <w:tcBorders>
              <w:top w:val="single" w:sz="4" w:space="0" w:color="auto"/>
              <w:left w:val="single" w:sz="4" w:space="0" w:color="auto"/>
              <w:bottom w:val="single" w:sz="4" w:space="0" w:color="auto"/>
              <w:right w:val="single" w:sz="6" w:space="0" w:color="auto"/>
            </w:tcBorders>
          </w:tcPr>
          <w:p w14:paraId="18AA21B9" w14:textId="77777777" w:rsidR="00EA752D" w:rsidRPr="00DD3EC0" w:rsidRDefault="00EA752D" w:rsidP="00C432AC">
            <w:pPr>
              <w:jc w:val="both"/>
              <w:rPr>
                <w:b/>
                <w:szCs w:val="20"/>
              </w:rPr>
            </w:pPr>
            <w:r w:rsidRPr="00DD3EC0">
              <w:rPr>
                <w:b/>
                <w:szCs w:val="20"/>
              </w:rPr>
              <w:t>9.2 Internal audit</w:t>
            </w:r>
          </w:p>
        </w:tc>
      </w:tr>
      <w:tr w:rsidR="00EA752D" w:rsidRPr="00DD3EC0" w14:paraId="4DDB5824" w14:textId="77777777" w:rsidTr="004E3491">
        <w:trPr>
          <w:cantSplit/>
          <w:trHeight w:val="292"/>
        </w:trPr>
        <w:tc>
          <w:tcPr>
            <w:tcW w:w="4391" w:type="dxa"/>
            <w:tcBorders>
              <w:top w:val="single" w:sz="4" w:space="0" w:color="auto"/>
              <w:left w:val="single" w:sz="4" w:space="0" w:color="auto"/>
              <w:bottom w:val="single" w:sz="4" w:space="0" w:color="auto"/>
              <w:right w:val="single" w:sz="4" w:space="0" w:color="auto"/>
            </w:tcBorders>
          </w:tcPr>
          <w:p w14:paraId="0EE37ADB" w14:textId="77777777" w:rsidR="00EA752D" w:rsidRPr="00DD3EC0" w:rsidRDefault="00EA752D" w:rsidP="00C432AC">
            <w:pPr>
              <w:jc w:val="both"/>
              <w:rPr>
                <w:b/>
                <w:szCs w:val="20"/>
              </w:rPr>
            </w:pPr>
            <w:r w:rsidRPr="00DD3EC0">
              <w:rPr>
                <w:b/>
                <w:szCs w:val="20"/>
              </w:rPr>
              <w:t xml:space="preserve">9.2.1 </w:t>
            </w:r>
          </w:p>
        </w:tc>
        <w:tc>
          <w:tcPr>
            <w:tcW w:w="1901" w:type="dxa"/>
            <w:gridSpan w:val="3"/>
            <w:vMerge w:val="restart"/>
            <w:tcBorders>
              <w:top w:val="single" w:sz="4" w:space="0" w:color="auto"/>
              <w:left w:val="single" w:sz="4" w:space="0" w:color="auto"/>
              <w:right w:val="single" w:sz="4" w:space="0" w:color="auto"/>
            </w:tcBorders>
          </w:tcPr>
          <w:p w14:paraId="47ECCF3E" w14:textId="77777777" w:rsidR="00EA752D" w:rsidRPr="00DD3EC0" w:rsidRDefault="00EA752D" w:rsidP="005C19BA">
            <w:pPr>
              <w:jc w:val="both"/>
              <w:rPr>
                <w:szCs w:val="20"/>
              </w:rPr>
            </w:pPr>
          </w:p>
          <w:p w14:paraId="62D75364" w14:textId="77777777" w:rsidR="00D371CA" w:rsidRPr="00DD3EC0" w:rsidRDefault="00070207" w:rsidP="0081205E">
            <w:pPr>
              <w:rPr>
                <w:szCs w:val="20"/>
              </w:rPr>
            </w:pPr>
            <w:r w:rsidRPr="00DD3EC0">
              <w:rPr>
                <w:szCs w:val="20"/>
              </w:rPr>
              <w:t xml:space="preserve">Ref: </w:t>
            </w:r>
            <w:r w:rsidR="00650964">
              <w:t xml:space="preserve"> </w:t>
            </w:r>
            <w:r w:rsidR="002010BE">
              <w:t xml:space="preserve"> </w:t>
            </w:r>
            <w:r w:rsidR="005D2869" w:rsidRPr="00544F72">
              <w:rPr>
                <w:rFonts w:eastAsia="BatangChe"/>
                <w:kern w:val="2"/>
                <w:szCs w:val="20"/>
                <w:lang w:eastAsia="ko-KR"/>
              </w:rPr>
              <w:t xml:space="preserve"> </w:t>
            </w:r>
            <w:r w:rsidR="004A35CA">
              <w:rPr>
                <w:rFonts w:eastAsia="BatangChe"/>
                <w:kern w:val="2"/>
                <w:szCs w:val="20"/>
                <w:lang w:eastAsia="ko-KR"/>
              </w:rPr>
              <w:t>MT_A</w:t>
            </w:r>
            <w:r w:rsidR="005D2869" w:rsidRPr="00544F72">
              <w:rPr>
                <w:rFonts w:eastAsia="BatangChe"/>
                <w:kern w:val="2"/>
                <w:szCs w:val="20"/>
                <w:lang w:eastAsia="ko-KR"/>
              </w:rPr>
              <w:t>/IA-03</w:t>
            </w:r>
          </w:p>
        </w:tc>
        <w:tc>
          <w:tcPr>
            <w:tcW w:w="360" w:type="dxa"/>
            <w:vMerge w:val="restart"/>
            <w:tcBorders>
              <w:top w:val="single" w:sz="4" w:space="0" w:color="auto"/>
              <w:left w:val="single" w:sz="4" w:space="0" w:color="auto"/>
              <w:right w:val="single" w:sz="4" w:space="0" w:color="auto"/>
            </w:tcBorders>
          </w:tcPr>
          <w:p w14:paraId="79A7034F" w14:textId="77777777" w:rsidR="00EA752D" w:rsidRPr="00DD3EC0" w:rsidRDefault="00EA752D" w:rsidP="00C432AC">
            <w:pPr>
              <w:jc w:val="both"/>
              <w:rPr>
                <w:szCs w:val="20"/>
              </w:rPr>
            </w:pPr>
          </w:p>
        </w:tc>
        <w:tc>
          <w:tcPr>
            <w:tcW w:w="3688" w:type="dxa"/>
            <w:vMerge w:val="restart"/>
            <w:tcBorders>
              <w:top w:val="single" w:sz="4" w:space="0" w:color="auto"/>
              <w:left w:val="single" w:sz="4" w:space="0" w:color="auto"/>
            </w:tcBorders>
          </w:tcPr>
          <w:p w14:paraId="0BE292F7" w14:textId="77777777" w:rsidR="00B036BF" w:rsidRPr="00DC6E5E" w:rsidRDefault="00B036BF" w:rsidP="00B036BF">
            <w:pPr>
              <w:rPr>
                <w:rFonts w:eastAsia="BatangChe"/>
                <w:kern w:val="2"/>
                <w:szCs w:val="20"/>
                <w:lang w:eastAsia="ko-KR"/>
              </w:rPr>
            </w:pPr>
            <w:r w:rsidRPr="00DC6E5E">
              <w:rPr>
                <w:rFonts w:eastAsia="BatangChe"/>
                <w:kern w:val="2"/>
                <w:szCs w:val="20"/>
                <w:lang w:eastAsia="ko-KR"/>
              </w:rPr>
              <w:t xml:space="preserve">The QMS internal audit program is scheduled semi-annually, with audit records maintained in Procedure No. </w:t>
            </w:r>
            <w:r>
              <w:rPr>
                <w:rFonts w:eastAsia="BatangChe"/>
                <w:kern w:val="2"/>
                <w:szCs w:val="20"/>
                <w:lang w:eastAsia="ko-KR"/>
              </w:rPr>
              <w:t>MA</w:t>
            </w:r>
            <w:r w:rsidRPr="00DC6E5E">
              <w:rPr>
                <w:rFonts w:eastAsia="BatangChe"/>
                <w:kern w:val="2"/>
                <w:szCs w:val="20"/>
                <w:lang w:eastAsia="ko-KR"/>
              </w:rPr>
              <w:t xml:space="preserve">/IA-03. The most recent internal audit was conducted on </w:t>
            </w:r>
            <w:r>
              <w:rPr>
                <w:rFonts w:eastAsia="BatangChe"/>
                <w:kern w:val="2"/>
                <w:szCs w:val="20"/>
                <w:lang w:eastAsia="ko-KR"/>
              </w:rPr>
              <w:t>14-Aug-2023</w:t>
            </w:r>
            <w:r w:rsidRPr="00DC6E5E">
              <w:rPr>
                <w:rFonts w:eastAsia="BatangChe"/>
                <w:kern w:val="2"/>
                <w:szCs w:val="20"/>
                <w:lang w:eastAsia="ko-KR"/>
              </w:rPr>
              <w:t>, by Auditor</w:t>
            </w:r>
            <w:r>
              <w:rPr>
                <w:rFonts w:eastAsia="BatangChe"/>
                <w:kern w:val="2"/>
                <w:szCs w:val="20"/>
                <w:lang w:eastAsia="ko-KR"/>
              </w:rPr>
              <w:t xml:space="preserve"> Jenny </w:t>
            </w:r>
            <w:proofErr w:type="gramStart"/>
            <w:r>
              <w:rPr>
                <w:rFonts w:eastAsia="BatangChe"/>
                <w:kern w:val="2"/>
                <w:szCs w:val="20"/>
                <w:lang w:eastAsia="ko-KR"/>
              </w:rPr>
              <w:t xml:space="preserve">Yusra </w:t>
            </w:r>
            <w:r w:rsidRPr="00DC6E5E">
              <w:rPr>
                <w:rFonts w:eastAsia="BatangChe"/>
                <w:kern w:val="2"/>
                <w:szCs w:val="20"/>
                <w:lang w:eastAsia="ko-KR"/>
              </w:rPr>
              <w:t>,</w:t>
            </w:r>
            <w:proofErr w:type="gramEnd"/>
            <w:r w:rsidRPr="00DC6E5E">
              <w:rPr>
                <w:rFonts w:eastAsia="BatangChe"/>
                <w:kern w:val="2"/>
                <w:szCs w:val="20"/>
                <w:lang w:eastAsia="ko-KR"/>
              </w:rPr>
              <w:t xml:space="preserve"> a qualified graduate </w:t>
            </w:r>
            <w:r>
              <w:rPr>
                <w:rFonts w:eastAsia="BatangChe"/>
                <w:kern w:val="2"/>
                <w:szCs w:val="20"/>
                <w:lang w:eastAsia="ko-KR"/>
              </w:rPr>
              <w:t xml:space="preserve">in Civil Engineer </w:t>
            </w:r>
            <w:r w:rsidRPr="00DC6E5E">
              <w:rPr>
                <w:rFonts w:eastAsia="BatangChe"/>
                <w:kern w:val="2"/>
                <w:szCs w:val="20"/>
                <w:lang w:eastAsia="ko-KR"/>
              </w:rPr>
              <w:t>with extensive knowledge of QMS audits.</w:t>
            </w:r>
          </w:p>
          <w:p w14:paraId="691C7611" w14:textId="0E2CC0FC" w:rsidR="00E501D1" w:rsidRPr="00650964" w:rsidRDefault="00B036BF" w:rsidP="00B036BF">
            <w:pPr>
              <w:rPr>
                <w:rFonts w:eastAsia="BatangChe"/>
                <w:kern w:val="2"/>
                <w:szCs w:val="20"/>
                <w:lang w:eastAsia="ko-KR"/>
              </w:rPr>
            </w:pPr>
            <w:r w:rsidRPr="004C35A4">
              <w:rPr>
                <w:rFonts w:eastAsia="BatangChe"/>
                <w:kern w:val="2"/>
                <w:szCs w:val="20"/>
                <w:lang w:eastAsia="ko-KR"/>
              </w:rPr>
              <w:t>The audit identified 1 Non-Conformance (NC) and noted several areas for improvement.</w:t>
            </w:r>
            <w:r>
              <w:rPr>
                <w:rFonts w:eastAsia="BatangChe"/>
                <w:kern w:val="2"/>
                <w:szCs w:val="20"/>
                <w:lang w:eastAsia="ko-KR"/>
              </w:rPr>
              <w:t xml:space="preserve">                                                                            </w:t>
            </w:r>
          </w:p>
        </w:tc>
        <w:tc>
          <w:tcPr>
            <w:tcW w:w="284" w:type="dxa"/>
            <w:vMerge w:val="restart"/>
            <w:tcBorders>
              <w:top w:val="single" w:sz="4" w:space="0" w:color="auto"/>
              <w:right w:val="single" w:sz="6" w:space="0" w:color="auto"/>
            </w:tcBorders>
          </w:tcPr>
          <w:p w14:paraId="03EA4811" w14:textId="77777777" w:rsidR="00EA752D" w:rsidRPr="00DD3EC0" w:rsidRDefault="00EA752D" w:rsidP="00C432AC">
            <w:pPr>
              <w:jc w:val="both"/>
              <w:rPr>
                <w:b/>
                <w:szCs w:val="20"/>
              </w:rPr>
            </w:pPr>
          </w:p>
        </w:tc>
      </w:tr>
      <w:tr w:rsidR="00EA752D" w:rsidRPr="00DD3EC0" w14:paraId="4D0D1ECC" w14:textId="77777777" w:rsidTr="004E3491">
        <w:trPr>
          <w:cantSplit/>
          <w:trHeight w:val="1979"/>
        </w:trPr>
        <w:tc>
          <w:tcPr>
            <w:tcW w:w="4391" w:type="dxa"/>
            <w:tcBorders>
              <w:top w:val="single" w:sz="4" w:space="0" w:color="auto"/>
              <w:left w:val="single" w:sz="4" w:space="0" w:color="auto"/>
              <w:bottom w:val="single" w:sz="4" w:space="0" w:color="auto"/>
              <w:right w:val="single" w:sz="4" w:space="0" w:color="auto"/>
            </w:tcBorders>
          </w:tcPr>
          <w:p w14:paraId="72D13E1C"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60489AA0" w14:textId="77777777" w:rsidR="00EA752D" w:rsidRPr="00DD3EC0" w:rsidRDefault="00EA752D" w:rsidP="00C432AC">
            <w:pPr>
              <w:jc w:val="both"/>
              <w:rPr>
                <w:szCs w:val="20"/>
              </w:rPr>
            </w:pPr>
            <w:r w:rsidRPr="00DD3EC0">
              <w:rPr>
                <w:szCs w:val="20"/>
              </w:rPr>
              <w:t xml:space="preserve">a) conforms to: </w:t>
            </w:r>
          </w:p>
          <w:p w14:paraId="5C60E00A"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0B7FB967" w14:textId="77777777" w:rsidR="00EA752D" w:rsidRPr="00DD3EC0" w:rsidRDefault="00EA752D" w:rsidP="00C432AC">
            <w:pPr>
              <w:jc w:val="both"/>
              <w:rPr>
                <w:szCs w:val="20"/>
              </w:rPr>
            </w:pPr>
            <w:r w:rsidRPr="00DD3EC0">
              <w:rPr>
                <w:szCs w:val="20"/>
              </w:rPr>
              <w:t>2) the requirements of this International Standard;</w:t>
            </w:r>
          </w:p>
          <w:p w14:paraId="3DF848C2" w14:textId="77777777" w:rsidR="00EA752D" w:rsidRPr="00DD3EC0" w:rsidRDefault="00EA752D" w:rsidP="00C432AC">
            <w:pPr>
              <w:jc w:val="both"/>
              <w:rPr>
                <w:szCs w:val="20"/>
              </w:rPr>
            </w:pPr>
            <w:r w:rsidRPr="00DD3EC0">
              <w:rPr>
                <w:szCs w:val="20"/>
              </w:rPr>
              <w:t>b) is effectively implemented and maintained.</w:t>
            </w:r>
          </w:p>
        </w:tc>
        <w:tc>
          <w:tcPr>
            <w:tcW w:w="1901" w:type="dxa"/>
            <w:gridSpan w:val="3"/>
            <w:vMerge/>
            <w:tcBorders>
              <w:left w:val="single" w:sz="4" w:space="0" w:color="auto"/>
              <w:bottom w:val="single" w:sz="4" w:space="0" w:color="auto"/>
              <w:right w:val="single" w:sz="4" w:space="0" w:color="auto"/>
            </w:tcBorders>
          </w:tcPr>
          <w:p w14:paraId="790C17FC" w14:textId="77777777" w:rsidR="00EA752D" w:rsidRPr="00DD3EC0" w:rsidRDefault="00EA752D" w:rsidP="00C432AC">
            <w:pPr>
              <w:jc w:val="both"/>
              <w:rPr>
                <w:szCs w:val="20"/>
              </w:rPr>
            </w:pPr>
          </w:p>
        </w:tc>
        <w:tc>
          <w:tcPr>
            <w:tcW w:w="360" w:type="dxa"/>
            <w:vMerge/>
            <w:tcBorders>
              <w:left w:val="single" w:sz="4" w:space="0" w:color="auto"/>
              <w:bottom w:val="single" w:sz="4" w:space="0" w:color="auto"/>
              <w:right w:val="single" w:sz="4" w:space="0" w:color="auto"/>
            </w:tcBorders>
          </w:tcPr>
          <w:p w14:paraId="600112C2" w14:textId="77777777" w:rsidR="00EA752D" w:rsidRPr="00DD3EC0" w:rsidRDefault="00EA752D" w:rsidP="00C432AC">
            <w:pPr>
              <w:jc w:val="both"/>
              <w:rPr>
                <w:szCs w:val="20"/>
              </w:rPr>
            </w:pPr>
          </w:p>
        </w:tc>
        <w:tc>
          <w:tcPr>
            <w:tcW w:w="3688" w:type="dxa"/>
            <w:vMerge/>
            <w:tcBorders>
              <w:left w:val="single" w:sz="4" w:space="0" w:color="auto"/>
              <w:bottom w:val="single" w:sz="4" w:space="0" w:color="auto"/>
            </w:tcBorders>
          </w:tcPr>
          <w:p w14:paraId="24399231"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4FAA22FD" w14:textId="77777777" w:rsidR="00EA752D" w:rsidRPr="00DD3EC0" w:rsidRDefault="00EA752D" w:rsidP="00C432AC">
            <w:pPr>
              <w:jc w:val="both"/>
              <w:rPr>
                <w:b/>
                <w:szCs w:val="20"/>
              </w:rPr>
            </w:pPr>
          </w:p>
        </w:tc>
      </w:tr>
      <w:tr w:rsidR="005E7B2D" w:rsidRPr="00DD3EC0" w14:paraId="66B645F0" w14:textId="77777777" w:rsidTr="004E3491">
        <w:trPr>
          <w:cantSplit/>
          <w:trHeight w:val="394"/>
        </w:trPr>
        <w:tc>
          <w:tcPr>
            <w:tcW w:w="4391" w:type="dxa"/>
            <w:tcBorders>
              <w:top w:val="single" w:sz="4" w:space="0" w:color="auto"/>
              <w:left w:val="single" w:sz="4" w:space="0" w:color="auto"/>
              <w:bottom w:val="single" w:sz="4" w:space="0" w:color="auto"/>
              <w:right w:val="single" w:sz="4" w:space="0" w:color="auto"/>
            </w:tcBorders>
          </w:tcPr>
          <w:p w14:paraId="0B635E9D" w14:textId="77777777" w:rsidR="005E7B2D" w:rsidRPr="00DD3EC0" w:rsidRDefault="005E7B2D" w:rsidP="00C432AC">
            <w:pPr>
              <w:jc w:val="both"/>
              <w:rPr>
                <w:b/>
                <w:szCs w:val="20"/>
              </w:rPr>
            </w:pPr>
            <w:r w:rsidRPr="00DD3EC0">
              <w:rPr>
                <w:b/>
                <w:szCs w:val="20"/>
              </w:rPr>
              <w:t xml:space="preserve">9.2.2 </w:t>
            </w:r>
          </w:p>
        </w:tc>
        <w:tc>
          <w:tcPr>
            <w:tcW w:w="1901" w:type="dxa"/>
            <w:gridSpan w:val="3"/>
            <w:tcBorders>
              <w:top w:val="single" w:sz="4" w:space="0" w:color="auto"/>
              <w:left w:val="single" w:sz="4" w:space="0" w:color="auto"/>
              <w:bottom w:val="single" w:sz="4" w:space="0" w:color="auto"/>
              <w:right w:val="single" w:sz="4" w:space="0" w:color="auto"/>
            </w:tcBorders>
          </w:tcPr>
          <w:p w14:paraId="7E317317" w14:textId="77777777" w:rsidR="005E7B2D" w:rsidRPr="00DD3EC0" w:rsidRDefault="005E7B2D" w:rsidP="005C19BA">
            <w:pPr>
              <w:widowControl w:val="0"/>
              <w:autoSpaceDE w:val="0"/>
              <w:autoSpaceDN w:val="0"/>
              <w:adjustRightInd w:val="0"/>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4A193330" w14:textId="77777777" w:rsidR="005E7B2D" w:rsidRPr="00DD3EC0" w:rsidRDefault="005E7B2D" w:rsidP="00C432AC">
            <w:pPr>
              <w:jc w:val="both"/>
              <w:rPr>
                <w:szCs w:val="20"/>
              </w:rPr>
            </w:pPr>
          </w:p>
        </w:tc>
        <w:tc>
          <w:tcPr>
            <w:tcW w:w="3688" w:type="dxa"/>
            <w:tcBorders>
              <w:top w:val="single" w:sz="4" w:space="0" w:color="auto"/>
              <w:left w:val="single" w:sz="4" w:space="0" w:color="auto"/>
              <w:bottom w:val="single" w:sz="4" w:space="0" w:color="auto"/>
            </w:tcBorders>
          </w:tcPr>
          <w:p w14:paraId="43CD9FC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4276E830" w14:textId="77777777" w:rsidR="005E7B2D" w:rsidRPr="00DD3EC0" w:rsidRDefault="005E7B2D" w:rsidP="00C432AC">
            <w:pPr>
              <w:jc w:val="both"/>
              <w:rPr>
                <w:b/>
                <w:szCs w:val="20"/>
              </w:rPr>
            </w:pPr>
          </w:p>
        </w:tc>
      </w:tr>
      <w:tr w:rsidR="00EA752D" w:rsidRPr="00DD3EC0" w14:paraId="3FB1B04A" w14:textId="77777777" w:rsidTr="004E3491">
        <w:trPr>
          <w:cantSplit/>
          <w:trHeight w:val="394"/>
        </w:trPr>
        <w:tc>
          <w:tcPr>
            <w:tcW w:w="4391" w:type="dxa"/>
            <w:tcBorders>
              <w:top w:val="single" w:sz="4" w:space="0" w:color="auto"/>
              <w:left w:val="single" w:sz="4" w:space="0" w:color="auto"/>
              <w:bottom w:val="single" w:sz="4" w:space="0" w:color="auto"/>
              <w:right w:val="single" w:sz="4" w:space="0" w:color="auto"/>
            </w:tcBorders>
          </w:tcPr>
          <w:p w14:paraId="79A5F37B"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6E7ABA14" w14:textId="77777777" w:rsidR="00D74F7F" w:rsidRPr="00DD3EC0" w:rsidRDefault="00D74F7F" w:rsidP="00D74F7F">
            <w:pPr>
              <w:jc w:val="both"/>
              <w:rPr>
                <w:szCs w:val="20"/>
              </w:rPr>
            </w:pPr>
            <w:r w:rsidRPr="00DD3EC0">
              <w:rPr>
                <w:szCs w:val="20"/>
              </w:rPr>
              <w:t>b) define the audit criteria and scope for each audit;</w:t>
            </w:r>
          </w:p>
          <w:p w14:paraId="75418FF7"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6F3CFCED"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11BFF63A"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0C55D8BA" w14:textId="77777777" w:rsidR="00D74F7F" w:rsidRPr="00DD3EC0" w:rsidRDefault="00D74F7F" w:rsidP="00D74F7F">
            <w:pPr>
              <w:jc w:val="both"/>
              <w:rPr>
                <w:szCs w:val="20"/>
              </w:rPr>
            </w:pPr>
            <w:r w:rsidRPr="00DD3EC0">
              <w:rPr>
                <w:szCs w:val="20"/>
              </w:rPr>
              <w:t>delay;</w:t>
            </w:r>
          </w:p>
          <w:p w14:paraId="54682040"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1901" w:type="dxa"/>
            <w:gridSpan w:val="3"/>
            <w:tcBorders>
              <w:top w:val="single" w:sz="4" w:space="0" w:color="auto"/>
              <w:left w:val="single" w:sz="4" w:space="0" w:color="auto"/>
              <w:bottom w:val="single" w:sz="4" w:space="0" w:color="auto"/>
              <w:right w:val="single" w:sz="4" w:space="0" w:color="auto"/>
            </w:tcBorders>
          </w:tcPr>
          <w:p w14:paraId="39AA186F" w14:textId="77777777" w:rsidR="00EA752D" w:rsidRPr="00DD3EC0" w:rsidRDefault="002010BE" w:rsidP="0081205E">
            <w:pPr>
              <w:rPr>
                <w:szCs w:val="20"/>
              </w:rPr>
            </w:pPr>
            <w:r>
              <w:rPr>
                <w:szCs w:val="20"/>
              </w:rPr>
              <w:t xml:space="preserve">Ref: </w:t>
            </w:r>
            <w:r>
              <w:t xml:space="preserve"> </w:t>
            </w:r>
            <w:r w:rsidR="005D2869" w:rsidRPr="00544F72">
              <w:rPr>
                <w:rFonts w:eastAsia="BatangChe"/>
                <w:kern w:val="2"/>
                <w:szCs w:val="20"/>
                <w:lang w:eastAsia="ko-KR"/>
              </w:rPr>
              <w:t xml:space="preserve"> </w:t>
            </w:r>
            <w:r w:rsidR="004A35CA">
              <w:rPr>
                <w:rFonts w:eastAsia="BatangChe"/>
                <w:kern w:val="2"/>
                <w:szCs w:val="20"/>
                <w:lang w:eastAsia="ko-KR"/>
              </w:rPr>
              <w:t>MT_A</w:t>
            </w:r>
            <w:r w:rsidR="005D2869" w:rsidRPr="00544F72">
              <w:rPr>
                <w:rFonts w:eastAsia="BatangChe"/>
                <w:kern w:val="2"/>
                <w:szCs w:val="20"/>
                <w:lang w:eastAsia="ko-KR"/>
              </w:rPr>
              <w:t>/IA-03</w:t>
            </w:r>
          </w:p>
        </w:tc>
        <w:tc>
          <w:tcPr>
            <w:tcW w:w="360" w:type="dxa"/>
            <w:tcBorders>
              <w:top w:val="single" w:sz="4" w:space="0" w:color="auto"/>
              <w:left w:val="single" w:sz="4" w:space="0" w:color="auto"/>
              <w:bottom w:val="single" w:sz="4" w:space="0" w:color="auto"/>
              <w:right w:val="single" w:sz="4" w:space="0" w:color="auto"/>
            </w:tcBorders>
          </w:tcPr>
          <w:p w14:paraId="4D78245A"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15177C38" w14:textId="77777777" w:rsidR="004413EA" w:rsidRDefault="00CF153E" w:rsidP="00CF153E">
            <w:pPr>
              <w:pStyle w:val="NormalWeb"/>
              <w:rPr>
                <w:rFonts w:eastAsia="BatangChe"/>
                <w:kern w:val="2"/>
                <w:szCs w:val="20"/>
                <w:lang w:eastAsia="ko-KR"/>
              </w:rPr>
            </w:pPr>
            <w:r w:rsidRPr="004C35A4">
              <w:rPr>
                <w:rFonts w:eastAsia="BatangChe"/>
                <w:kern w:val="2"/>
                <w:szCs w:val="20"/>
                <w:lang w:eastAsia="ko-KR"/>
              </w:rPr>
              <w:t>The audit identified 1 Non-Conformance (NC) and noted several areas for improvement.</w:t>
            </w:r>
          </w:p>
          <w:p w14:paraId="41053CEC" w14:textId="77777777" w:rsidR="004413EA" w:rsidRDefault="004413EA" w:rsidP="00CF153E">
            <w:pPr>
              <w:pStyle w:val="NormalWeb"/>
              <w:rPr>
                <w:rFonts w:eastAsia="BatangChe"/>
                <w:kern w:val="2"/>
                <w:szCs w:val="20"/>
                <w:lang w:eastAsia="ko-KR"/>
              </w:rPr>
            </w:pPr>
            <w:r>
              <w:rPr>
                <w:rFonts w:eastAsia="BatangChe"/>
                <w:kern w:val="2"/>
                <w:szCs w:val="20"/>
                <w:lang w:eastAsia="ko-KR"/>
              </w:rPr>
              <w:t xml:space="preserve">NCs: On the Site </w:t>
            </w:r>
            <w:proofErr w:type="gramStart"/>
            <w:r>
              <w:rPr>
                <w:rFonts w:eastAsia="BatangChe"/>
                <w:kern w:val="2"/>
                <w:szCs w:val="20"/>
                <w:lang w:eastAsia="ko-KR"/>
              </w:rPr>
              <w:t>very</w:t>
            </w:r>
            <w:proofErr w:type="gramEnd"/>
            <w:r>
              <w:rPr>
                <w:rFonts w:eastAsia="BatangChe"/>
                <w:kern w:val="2"/>
                <w:szCs w:val="20"/>
                <w:lang w:eastAsia="ko-KR"/>
              </w:rPr>
              <w:t xml:space="preserve"> </w:t>
            </w:r>
            <w:r>
              <w:t>Poor Planning for Material Handling and Storage</w:t>
            </w:r>
          </w:p>
          <w:p w14:paraId="00FEF5A4" w14:textId="77777777" w:rsidR="004413EA" w:rsidRDefault="004413EA" w:rsidP="00CF153E">
            <w:r>
              <w:rPr>
                <w:rFonts w:eastAsia="BatangChe"/>
                <w:kern w:val="2"/>
                <w:szCs w:val="20"/>
                <w:lang w:eastAsia="ko-KR"/>
              </w:rPr>
              <w:t>RCA:</w:t>
            </w:r>
            <w:r w:rsidR="00CF153E" w:rsidRPr="004C35A4">
              <w:rPr>
                <w:rFonts w:eastAsia="BatangChe"/>
                <w:kern w:val="2"/>
                <w:szCs w:val="20"/>
                <w:lang w:eastAsia="ko-KR"/>
              </w:rPr>
              <w:t xml:space="preserve"> </w:t>
            </w:r>
            <w:r>
              <w:t>Inadequate planning, space issues, and untrained staff.</w:t>
            </w:r>
          </w:p>
          <w:p w14:paraId="50224821" w14:textId="77777777" w:rsidR="004413EA" w:rsidRDefault="004413EA" w:rsidP="00CF153E">
            <w:pPr>
              <w:rPr>
                <w:rFonts w:eastAsia="BatangChe"/>
                <w:kern w:val="2"/>
                <w:szCs w:val="20"/>
                <w:lang w:eastAsia="ko-KR"/>
              </w:rPr>
            </w:pPr>
          </w:p>
          <w:p w14:paraId="4E35F2A1" w14:textId="77777777" w:rsidR="00E501D1" w:rsidRPr="00DD3EC0" w:rsidRDefault="00CF153E" w:rsidP="00544F72">
            <w:pPr>
              <w:rPr>
                <w:szCs w:val="20"/>
                <w:lang w:eastAsia="en-GB"/>
              </w:rPr>
            </w:pPr>
            <w:r w:rsidRPr="004C35A4">
              <w:rPr>
                <w:rFonts w:eastAsia="BatangChe"/>
                <w:kern w:val="2"/>
                <w:szCs w:val="20"/>
                <w:lang w:eastAsia="ko-KR"/>
              </w:rPr>
              <w:t xml:space="preserve">Corrective Action: </w:t>
            </w:r>
            <w:r w:rsidR="004413EA">
              <w:t>Create a material handling plan, optimize storage space, implement labeling, and train staff on proper procedures.</w:t>
            </w:r>
          </w:p>
        </w:tc>
        <w:tc>
          <w:tcPr>
            <w:tcW w:w="284" w:type="dxa"/>
            <w:tcBorders>
              <w:top w:val="single" w:sz="4" w:space="0" w:color="auto"/>
              <w:bottom w:val="single" w:sz="4" w:space="0" w:color="auto"/>
              <w:right w:val="single" w:sz="6" w:space="0" w:color="auto"/>
            </w:tcBorders>
          </w:tcPr>
          <w:p w14:paraId="06A9EB39" w14:textId="77777777" w:rsidR="00EA752D" w:rsidRPr="00DD3EC0" w:rsidRDefault="00EA752D" w:rsidP="00C432AC">
            <w:pPr>
              <w:jc w:val="both"/>
              <w:rPr>
                <w:b/>
                <w:szCs w:val="20"/>
              </w:rPr>
            </w:pPr>
          </w:p>
        </w:tc>
      </w:tr>
      <w:tr w:rsidR="00EA752D" w:rsidRPr="00DD3EC0" w14:paraId="028923E6" w14:textId="77777777" w:rsidTr="00B62B60">
        <w:trPr>
          <w:cantSplit/>
          <w:trHeight w:val="408"/>
        </w:trPr>
        <w:tc>
          <w:tcPr>
            <w:tcW w:w="10624" w:type="dxa"/>
            <w:gridSpan w:val="7"/>
            <w:tcBorders>
              <w:top w:val="single" w:sz="4" w:space="0" w:color="auto"/>
              <w:left w:val="single" w:sz="4" w:space="0" w:color="auto"/>
              <w:bottom w:val="single" w:sz="4" w:space="0" w:color="auto"/>
              <w:right w:val="single" w:sz="6" w:space="0" w:color="auto"/>
            </w:tcBorders>
          </w:tcPr>
          <w:p w14:paraId="1EC4E4C5" w14:textId="77777777" w:rsidR="00EA752D" w:rsidRPr="00DD3EC0" w:rsidRDefault="00EA752D" w:rsidP="00C432AC">
            <w:pPr>
              <w:jc w:val="both"/>
              <w:rPr>
                <w:b/>
                <w:szCs w:val="20"/>
              </w:rPr>
            </w:pPr>
            <w:r w:rsidRPr="00DD3EC0">
              <w:rPr>
                <w:b/>
                <w:szCs w:val="20"/>
              </w:rPr>
              <w:t>9.3 Management review</w:t>
            </w:r>
          </w:p>
        </w:tc>
      </w:tr>
      <w:tr w:rsidR="00EA752D" w:rsidRPr="00DD3EC0" w14:paraId="68C25BD4"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6232E939" w14:textId="77777777" w:rsidR="00EA752D" w:rsidRPr="00DD3EC0" w:rsidRDefault="00EA752D" w:rsidP="00C432AC">
            <w:pPr>
              <w:jc w:val="both"/>
              <w:rPr>
                <w:b/>
                <w:szCs w:val="20"/>
              </w:rPr>
            </w:pPr>
            <w:r w:rsidRPr="00DD3EC0">
              <w:rPr>
                <w:b/>
                <w:szCs w:val="20"/>
              </w:rPr>
              <w:t>9.3.1 General</w:t>
            </w:r>
          </w:p>
        </w:tc>
        <w:tc>
          <w:tcPr>
            <w:tcW w:w="1901" w:type="dxa"/>
            <w:gridSpan w:val="3"/>
            <w:tcBorders>
              <w:top w:val="single" w:sz="4" w:space="0" w:color="auto"/>
              <w:left w:val="single" w:sz="4" w:space="0" w:color="auto"/>
              <w:bottom w:val="single" w:sz="4" w:space="0" w:color="auto"/>
              <w:right w:val="single" w:sz="4" w:space="0" w:color="auto"/>
            </w:tcBorders>
          </w:tcPr>
          <w:p w14:paraId="562A122A" w14:textId="77777777" w:rsidR="00EA752D" w:rsidRPr="00DD3EC0" w:rsidRDefault="00EA752D"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2707B9AA"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6E6A7184"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0491CF17" w14:textId="77777777" w:rsidR="00EA752D" w:rsidRPr="00DD3EC0" w:rsidRDefault="00EA752D" w:rsidP="00C432AC">
            <w:pPr>
              <w:jc w:val="both"/>
              <w:rPr>
                <w:b/>
                <w:szCs w:val="20"/>
              </w:rPr>
            </w:pPr>
          </w:p>
        </w:tc>
      </w:tr>
      <w:tr w:rsidR="00EA752D" w:rsidRPr="00DD3EC0" w14:paraId="1AD8C6AE"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0349AFE2"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1901" w:type="dxa"/>
            <w:gridSpan w:val="3"/>
            <w:tcBorders>
              <w:top w:val="single" w:sz="4" w:space="0" w:color="auto"/>
              <w:left w:val="single" w:sz="4" w:space="0" w:color="auto"/>
              <w:bottom w:val="single" w:sz="4" w:space="0" w:color="auto"/>
              <w:right w:val="single" w:sz="4" w:space="0" w:color="auto"/>
            </w:tcBorders>
          </w:tcPr>
          <w:p w14:paraId="3CED18BD" w14:textId="77777777" w:rsidR="00EA752D" w:rsidRPr="00DD3EC0" w:rsidRDefault="002010BE" w:rsidP="00C432AC">
            <w:pPr>
              <w:jc w:val="both"/>
              <w:rPr>
                <w:szCs w:val="20"/>
              </w:rPr>
            </w:pPr>
            <w:r>
              <w:rPr>
                <w:szCs w:val="20"/>
              </w:rPr>
              <w:t xml:space="preserve">Ref. </w:t>
            </w:r>
            <w:r w:rsidR="004A35CA">
              <w:t>MT_A</w:t>
            </w:r>
            <w:r w:rsidR="00C14254">
              <w:t>/</w:t>
            </w:r>
            <w:r>
              <w:rPr>
                <w:szCs w:val="20"/>
              </w:rPr>
              <w:t>MRM-9.3</w:t>
            </w:r>
          </w:p>
        </w:tc>
        <w:tc>
          <w:tcPr>
            <w:tcW w:w="360" w:type="dxa"/>
            <w:tcBorders>
              <w:top w:val="single" w:sz="4" w:space="0" w:color="auto"/>
              <w:left w:val="single" w:sz="4" w:space="0" w:color="auto"/>
              <w:bottom w:val="single" w:sz="4" w:space="0" w:color="auto"/>
              <w:right w:val="single" w:sz="4" w:space="0" w:color="auto"/>
            </w:tcBorders>
          </w:tcPr>
          <w:p w14:paraId="6EDAE7DF" w14:textId="77777777" w:rsidR="00EA752D" w:rsidRPr="00DD3EC0" w:rsidRDefault="00EA752D" w:rsidP="00C432AC">
            <w:pPr>
              <w:jc w:val="both"/>
              <w:rPr>
                <w:szCs w:val="20"/>
              </w:rPr>
            </w:pPr>
          </w:p>
        </w:tc>
        <w:tc>
          <w:tcPr>
            <w:tcW w:w="3688" w:type="dxa"/>
            <w:tcBorders>
              <w:top w:val="single" w:sz="4" w:space="0" w:color="auto"/>
              <w:left w:val="single" w:sz="4" w:space="0" w:color="auto"/>
              <w:bottom w:val="single" w:sz="4" w:space="0" w:color="auto"/>
            </w:tcBorders>
          </w:tcPr>
          <w:p w14:paraId="46148978" w14:textId="77777777" w:rsidR="00B036BF" w:rsidRDefault="00B036BF" w:rsidP="00B036BF">
            <w:pPr>
              <w:rPr>
                <w:rFonts w:eastAsia="BatangChe"/>
                <w:kern w:val="2"/>
                <w:szCs w:val="20"/>
                <w:lang w:eastAsia="ko-KR"/>
              </w:rPr>
            </w:pPr>
            <w:r w:rsidRPr="008A3E6F">
              <w:rPr>
                <w:rFonts w:eastAsia="BatangChe"/>
                <w:kern w:val="2"/>
                <w:szCs w:val="20"/>
                <w:lang w:eastAsia="ko-KR"/>
              </w:rPr>
              <w:t>The organization held its Management Review Meeting (MRM) on 25-Aug-2023, following its semi-annual schedule, 10 days after the Internal Audit (IA).</w:t>
            </w:r>
          </w:p>
          <w:p w14:paraId="1CEA9F61" w14:textId="77777777" w:rsidR="00B036BF" w:rsidRPr="004C35A4" w:rsidRDefault="00B036BF" w:rsidP="00B036BF">
            <w:pPr>
              <w:rPr>
                <w:rFonts w:eastAsia="BatangChe"/>
                <w:kern w:val="2"/>
                <w:szCs w:val="20"/>
                <w:lang w:eastAsia="ko-KR"/>
              </w:rPr>
            </w:pPr>
            <w:r w:rsidRPr="004C35A4">
              <w:rPr>
                <w:rFonts w:eastAsia="BatangChe"/>
                <w:kern w:val="2"/>
                <w:szCs w:val="20"/>
                <w:lang w:eastAsia="ko-KR"/>
              </w:rPr>
              <w:t>The MRM agenda included:</w:t>
            </w:r>
          </w:p>
          <w:p w14:paraId="6FF11D75" w14:textId="77777777" w:rsidR="00B036BF" w:rsidRPr="004C35A4" w:rsidRDefault="00B036BF" w:rsidP="00B036BF">
            <w:pPr>
              <w:rPr>
                <w:rFonts w:eastAsia="BatangChe"/>
                <w:kern w:val="2"/>
                <w:szCs w:val="20"/>
                <w:lang w:eastAsia="ko-KR"/>
              </w:rPr>
            </w:pPr>
            <w:r w:rsidRPr="004C35A4">
              <w:rPr>
                <w:rFonts w:eastAsia="BatangChe"/>
                <w:kern w:val="2"/>
                <w:szCs w:val="20"/>
                <w:lang w:eastAsia="ko-KR"/>
              </w:rPr>
              <w:t>Reviewing and approving minutes from the previous MRM.</w:t>
            </w:r>
          </w:p>
          <w:p w14:paraId="10040DD0" w14:textId="77777777" w:rsidR="00B036BF" w:rsidRPr="004C35A4" w:rsidRDefault="00B036BF" w:rsidP="00B036BF">
            <w:pPr>
              <w:rPr>
                <w:rFonts w:eastAsia="BatangChe"/>
                <w:kern w:val="2"/>
                <w:szCs w:val="20"/>
                <w:lang w:eastAsia="ko-KR"/>
              </w:rPr>
            </w:pPr>
            <w:r w:rsidRPr="004C35A4">
              <w:rPr>
                <w:rFonts w:eastAsia="BatangChe"/>
                <w:kern w:val="2"/>
                <w:szCs w:val="20"/>
                <w:lang w:eastAsia="ko-KR"/>
              </w:rPr>
              <w:t>Discussing corrective actions for identified quality issues.</w:t>
            </w:r>
          </w:p>
          <w:p w14:paraId="0692A53B" w14:textId="77777777" w:rsidR="00B036BF" w:rsidRPr="004C35A4" w:rsidRDefault="00B036BF" w:rsidP="00B036BF">
            <w:pPr>
              <w:rPr>
                <w:rFonts w:eastAsia="BatangChe"/>
                <w:kern w:val="2"/>
                <w:szCs w:val="20"/>
                <w:lang w:eastAsia="ko-KR"/>
              </w:rPr>
            </w:pPr>
            <w:r w:rsidRPr="004C35A4">
              <w:rPr>
                <w:rFonts w:eastAsia="BatangChe"/>
                <w:kern w:val="2"/>
                <w:szCs w:val="20"/>
                <w:lang w:eastAsia="ko-KR"/>
              </w:rPr>
              <w:t>Reviewing supplier reliability and material quality.</w:t>
            </w:r>
          </w:p>
          <w:p w14:paraId="404428FB" w14:textId="42D9728B" w:rsidR="004C4657" w:rsidRPr="00DD3EC0" w:rsidRDefault="00B036BF" w:rsidP="00B036BF">
            <w:pPr>
              <w:autoSpaceDE w:val="0"/>
              <w:autoSpaceDN w:val="0"/>
              <w:adjustRightInd w:val="0"/>
              <w:rPr>
                <w:szCs w:val="20"/>
                <w:lang w:eastAsia="en-GB"/>
              </w:rPr>
            </w:pPr>
            <w:r w:rsidRPr="004C35A4">
              <w:rPr>
                <w:rFonts w:eastAsia="BatangChe"/>
                <w:kern w:val="2"/>
                <w:szCs w:val="20"/>
                <w:lang w:eastAsia="ko-KR"/>
              </w:rPr>
              <w:lastRenderedPageBreak/>
              <w:t xml:space="preserve">Records of the MRM are verified under Document Ref. </w:t>
            </w:r>
            <w:r>
              <w:rPr>
                <w:rFonts w:eastAsia="BatangChe"/>
                <w:kern w:val="2"/>
                <w:szCs w:val="20"/>
                <w:lang w:eastAsia="ko-KR"/>
              </w:rPr>
              <w:t>MA/</w:t>
            </w:r>
            <w:r w:rsidRPr="004C35A4">
              <w:rPr>
                <w:rFonts w:eastAsia="BatangChe"/>
                <w:kern w:val="2"/>
                <w:szCs w:val="20"/>
                <w:lang w:eastAsia="ko-KR"/>
              </w:rPr>
              <w:t>MRM-9.3 and approved by an authorized person.</w:t>
            </w:r>
          </w:p>
        </w:tc>
        <w:tc>
          <w:tcPr>
            <w:tcW w:w="284" w:type="dxa"/>
            <w:tcBorders>
              <w:top w:val="single" w:sz="4" w:space="0" w:color="auto"/>
              <w:bottom w:val="single" w:sz="4" w:space="0" w:color="auto"/>
              <w:right w:val="single" w:sz="6" w:space="0" w:color="auto"/>
            </w:tcBorders>
          </w:tcPr>
          <w:p w14:paraId="11E50AB7" w14:textId="77777777" w:rsidR="00EA752D" w:rsidRPr="00DD3EC0" w:rsidRDefault="00EA752D" w:rsidP="00C432AC">
            <w:pPr>
              <w:jc w:val="both"/>
              <w:rPr>
                <w:b/>
                <w:szCs w:val="20"/>
              </w:rPr>
            </w:pPr>
          </w:p>
        </w:tc>
      </w:tr>
      <w:tr w:rsidR="00EA752D" w:rsidRPr="00DD3EC0" w14:paraId="5CA72A28" w14:textId="77777777" w:rsidTr="00B62B60">
        <w:trPr>
          <w:cantSplit/>
          <w:trHeight w:val="408"/>
        </w:trPr>
        <w:tc>
          <w:tcPr>
            <w:tcW w:w="10340" w:type="dxa"/>
            <w:gridSpan w:val="6"/>
            <w:tcBorders>
              <w:top w:val="single" w:sz="4" w:space="0" w:color="auto"/>
              <w:left w:val="single" w:sz="4" w:space="0" w:color="auto"/>
              <w:bottom w:val="single" w:sz="4" w:space="0" w:color="auto"/>
            </w:tcBorders>
          </w:tcPr>
          <w:p w14:paraId="094ABD88"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1355C65A" w14:textId="77777777" w:rsidR="00EA752D" w:rsidRPr="00DD3EC0" w:rsidRDefault="00EA752D" w:rsidP="00C432AC">
            <w:pPr>
              <w:jc w:val="both"/>
              <w:rPr>
                <w:b/>
                <w:szCs w:val="20"/>
              </w:rPr>
            </w:pPr>
          </w:p>
        </w:tc>
      </w:tr>
      <w:tr w:rsidR="00CE0A93" w:rsidRPr="00DD3EC0" w14:paraId="3267DA43"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14093AF8" w14:textId="77777777" w:rsidR="00CE0A93" w:rsidRPr="00DD3EC0" w:rsidRDefault="00CE0A93" w:rsidP="00CE0A93">
            <w:pPr>
              <w:jc w:val="both"/>
              <w:rPr>
                <w:szCs w:val="20"/>
              </w:rPr>
            </w:pPr>
            <w:r w:rsidRPr="00DD3EC0">
              <w:rPr>
                <w:szCs w:val="20"/>
              </w:rPr>
              <w:t>a) the status of actions from previous management reviews;</w:t>
            </w:r>
          </w:p>
          <w:p w14:paraId="4127E7ED"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32F952E7"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21EE3FA9" w14:textId="77777777" w:rsidR="00CE0A93" w:rsidRPr="00DD3EC0" w:rsidRDefault="00CE0A93" w:rsidP="00CE0A93">
            <w:pPr>
              <w:jc w:val="both"/>
              <w:rPr>
                <w:szCs w:val="20"/>
              </w:rPr>
            </w:pPr>
            <w:r w:rsidRPr="00DD3EC0">
              <w:rPr>
                <w:szCs w:val="20"/>
              </w:rPr>
              <w:t>1) customer satisfaction and feedback from relevant interested parties;</w:t>
            </w:r>
          </w:p>
          <w:p w14:paraId="4C0D04C5" w14:textId="77777777" w:rsidR="00CE0A93" w:rsidRPr="00DD3EC0" w:rsidRDefault="00CE0A93" w:rsidP="00CE0A93">
            <w:pPr>
              <w:jc w:val="both"/>
              <w:rPr>
                <w:szCs w:val="20"/>
              </w:rPr>
            </w:pPr>
            <w:r w:rsidRPr="00DD3EC0">
              <w:rPr>
                <w:szCs w:val="20"/>
              </w:rPr>
              <w:t xml:space="preserve">2) the extent to which quality objectives have been met; </w:t>
            </w:r>
          </w:p>
          <w:p w14:paraId="2A7CD342" w14:textId="77777777" w:rsidR="00CE0A93" w:rsidRPr="00DD3EC0" w:rsidRDefault="00CE0A93" w:rsidP="00CE0A93">
            <w:pPr>
              <w:jc w:val="both"/>
              <w:rPr>
                <w:szCs w:val="20"/>
              </w:rPr>
            </w:pPr>
            <w:r w:rsidRPr="00DD3EC0">
              <w:rPr>
                <w:szCs w:val="20"/>
              </w:rPr>
              <w:t xml:space="preserve">3) process performance and conformity of products and services; </w:t>
            </w:r>
          </w:p>
          <w:p w14:paraId="11C14EB7"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3FF57DC0" w14:textId="77777777" w:rsidR="00CE0A93" w:rsidRPr="00DD3EC0" w:rsidRDefault="00CE0A93" w:rsidP="00CE0A93">
            <w:pPr>
              <w:jc w:val="both"/>
              <w:rPr>
                <w:szCs w:val="20"/>
              </w:rPr>
            </w:pPr>
            <w:r w:rsidRPr="00DD3EC0">
              <w:rPr>
                <w:szCs w:val="20"/>
              </w:rPr>
              <w:t xml:space="preserve">6) audit results; </w:t>
            </w:r>
          </w:p>
          <w:p w14:paraId="47E5FC3A" w14:textId="77777777" w:rsidR="00CE0A93" w:rsidRPr="00DD3EC0" w:rsidRDefault="00CE0A93" w:rsidP="00CE0A93">
            <w:pPr>
              <w:jc w:val="both"/>
              <w:rPr>
                <w:szCs w:val="20"/>
              </w:rPr>
            </w:pPr>
            <w:r w:rsidRPr="00DD3EC0">
              <w:rPr>
                <w:szCs w:val="20"/>
              </w:rPr>
              <w:t>7) the performance of external providers;</w:t>
            </w:r>
          </w:p>
          <w:p w14:paraId="5D0A0FDD"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660F8679" w14:textId="77777777" w:rsidR="00CE0A93" w:rsidRPr="00DD3EC0" w:rsidRDefault="00CE0A93" w:rsidP="00CE0A93">
            <w:pPr>
              <w:jc w:val="both"/>
              <w:rPr>
                <w:szCs w:val="20"/>
              </w:rPr>
            </w:pPr>
            <w:r w:rsidRPr="00DD3EC0">
              <w:rPr>
                <w:szCs w:val="20"/>
              </w:rPr>
              <w:t>f) Opportunities for improvement.</w:t>
            </w:r>
          </w:p>
        </w:tc>
        <w:tc>
          <w:tcPr>
            <w:tcW w:w="1901" w:type="dxa"/>
            <w:gridSpan w:val="3"/>
            <w:tcBorders>
              <w:top w:val="single" w:sz="4" w:space="0" w:color="auto"/>
              <w:left w:val="single" w:sz="4" w:space="0" w:color="auto"/>
              <w:bottom w:val="single" w:sz="4" w:space="0" w:color="auto"/>
              <w:right w:val="single" w:sz="4" w:space="0" w:color="auto"/>
            </w:tcBorders>
          </w:tcPr>
          <w:p w14:paraId="7CA6AD17" w14:textId="77777777" w:rsidR="00CE0A93" w:rsidRPr="00DD3EC0" w:rsidRDefault="009263AA" w:rsidP="00CE0A93">
            <w:pPr>
              <w:rPr>
                <w:szCs w:val="20"/>
              </w:rPr>
            </w:pPr>
            <w:r>
              <w:rPr>
                <w:szCs w:val="20"/>
              </w:rPr>
              <w:t xml:space="preserve">Ref: </w:t>
            </w:r>
            <w:r w:rsidR="004A35CA">
              <w:rPr>
                <w:szCs w:val="20"/>
              </w:rPr>
              <w:t>MT_A</w:t>
            </w:r>
            <w:r w:rsidR="00C14254">
              <w:rPr>
                <w:szCs w:val="20"/>
              </w:rPr>
              <w:t>/</w:t>
            </w:r>
            <w:r>
              <w:rPr>
                <w:szCs w:val="20"/>
              </w:rPr>
              <w:t>QMS/MRM/I-9.3.2</w:t>
            </w:r>
          </w:p>
        </w:tc>
        <w:tc>
          <w:tcPr>
            <w:tcW w:w="360" w:type="dxa"/>
            <w:tcBorders>
              <w:top w:val="single" w:sz="4" w:space="0" w:color="auto"/>
              <w:left w:val="single" w:sz="4" w:space="0" w:color="auto"/>
              <w:bottom w:val="single" w:sz="4" w:space="0" w:color="auto"/>
              <w:right w:val="single" w:sz="4" w:space="0" w:color="auto"/>
            </w:tcBorders>
          </w:tcPr>
          <w:p w14:paraId="214B4318" w14:textId="77777777" w:rsidR="00CE0A93" w:rsidRPr="00DD3EC0" w:rsidRDefault="00CE0A93" w:rsidP="00CE0A93">
            <w:pPr>
              <w:jc w:val="both"/>
              <w:rPr>
                <w:szCs w:val="20"/>
              </w:rPr>
            </w:pPr>
          </w:p>
        </w:tc>
        <w:tc>
          <w:tcPr>
            <w:tcW w:w="3688" w:type="dxa"/>
            <w:tcBorders>
              <w:top w:val="single" w:sz="4" w:space="0" w:color="auto"/>
              <w:left w:val="single" w:sz="4" w:space="0" w:color="auto"/>
              <w:bottom w:val="single" w:sz="4" w:space="0" w:color="auto"/>
            </w:tcBorders>
          </w:tcPr>
          <w:p w14:paraId="5F59AD62" w14:textId="77777777" w:rsidR="00FE7905" w:rsidRPr="001A7F24" w:rsidRDefault="001A7F24" w:rsidP="001A7F24">
            <w:pPr>
              <w:rPr>
                <w:rFonts w:eastAsia="BatangChe"/>
                <w:kern w:val="2"/>
                <w:szCs w:val="20"/>
                <w:lang w:eastAsia="ko-KR"/>
              </w:rPr>
            </w:pPr>
            <w:r w:rsidRPr="001A7F24">
              <w:rPr>
                <w:rFonts w:eastAsia="BatangChe"/>
                <w:kern w:val="2"/>
                <w:szCs w:val="20"/>
                <w:lang w:eastAsia="ko-KR"/>
              </w:rPr>
              <w:t xml:space="preserve">The Management Review Meeting was held on </w:t>
            </w:r>
            <w:r w:rsidR="00A03A56">
              <w:rPr>
                <w:rFonts w:eastAsia="BatangChe"/>
                <w:kern w:val="2"/>
                <w:szCs w:val="20"/>
                <w:lang w:eastAsia="ko-KR"/>
              </w:rPr>
              <w:t>25/08/2023</w:t>
            </w:r>
            <w:r w:rsidRPr="001A7F24">
              <w:rPr>
                <w:rFonts w:eastAsia="BatangChe"/>
                <w:kern w:val="2"/>
                <w:szCs w:val="20"/>
                <w:lang w:eastAsia="ko-KR"/>
              </w:rPr>
              <w:t xml:space="preserve">. Records are in Ref: </w:t>
            </w:r>
            <w:r w:rsidR="004A35CA">
              <w:rPr>
                <w:rFonts w:eastAsia="BatangChe"/>
                <w:kern w:val="2"/>
                <w:szCs w:val="20"/>
                <w:lang w:eastAsia="ko-KR"/>
              </w:rPr>
              <w:t>MT_A</w:t>
            </w:r>
            <w:r w:rsidRPr="001A7F24">
              <w:rPr>
                <w:rFonts w:eastAsia="BatangChe"/>
                <w:kern w:val="2"/>
                <w:szCs w:val="20"/>
                <w:lang w:eastAsia="ko-KR"/>
              </w:rPr>
              <w:t>/QMS/MRM/I-9.3.2, covering project performance and improvement areas.</w:t>
            </w:r>
          </w:p>
        </w:tc>
        <w:tc>
          <w:tcPr>
            <w:tcW w:w="284" w:type="dxa"/>
            <w:tcBorders>
              <w:top w:val="single" w:sz="4" w:space="0" w:color="auto"/>
              <w:bottom w:val="single" w:sz="4" w:space="0" w:color="auto"/>
              <w:right w:val="single" w:sz="6" w:space="0" w:color="auto"/>
            </w:tcBorders>
          </w:tcPr>
          <w:p w14:paraId="0E5D7540" w14:textId="77777777" w:rsidR="00CE0A93" w:rsidRPr="00DD3EC0" w:rsidRDefault="00CE0A93" w:rsidP="00CE0A93">
            <w:pPr>
              <w:jc w:val="both"/>
              <w:rPr>
                <w:b/>
                <w:szCs w:val="20"/>
              </w:rPr>
            </w:pPr>
          </w:p>
        </w:tc>
      </w:tr>
      <w:tr w:rsidR="00CE0A93" w:rsidRPr="00DD3EC0" w14:paraId="0B804D93" w14:textId="77777777" w:rsidTr="00B62B60">
        <w:trPr>
          <w:cantSplit/>
          <w:trHeight w:val="408"/>
        </w:trPr>
        <w:tc>
          <w:tcPr>
            <w:tcW w:w="10340" w:type="dxa"/>
            <w:gridSpan w:val="6"/>
            <w:tcBorders>
              <w:top w:val="single" w:sz="4" w:space="0" w:color="auto"/>
              <w:left w:val="single" w:sz="4" w:space="0" w:color="auto"/>
              <w:bottom w:val="single" w:sz="4" w:space="0" w:color="auto"/>
            </w:tcBorders>
          </w:tcPr>
          <w:p w14:paraId="552D1727"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3DDE12B4" w14:textId="77777777" w:rsidR="00CE0A93" w:rsidRPr="00DD3EC0" w:rsidRDefault="00CE0A93" w:rsidP="00CE0A93">
            <w:pPr>
              <w:jc w:val="both"/>
              <w:rPr>
                <w:b/>
                <w:szCs w:val="20"/>
              </w:rPr>
            </w:pPr>
          </w:p>
        </w:tc>
      </w:tr>
      <w:tr w:rsidR="00CE0A93" w:rsidRPr="00DD3EC0" w14:paraId="30F0DB51"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542CAD22" w14:textId="77777777" w:rsidR="00CE0A93" w:rsidRPr="00DD3EC0" w:rsidRDefault="00CE0A93" w:rsidP="00CE0A93">
            <w:pPr>
              <w:jc w:val="both"/>
              <w:rPr>
                <w:szCs w:val="20"/>
              </w:rPr>
            </w:pPr>
            <w:r w:rsidRPr="00DD3EC0">
              <w:rPr>
                <w:szCs w:val="20"/>
              </w:rPr>
              <w:t xml:space="preserve">a) opportunities for improvement; </w:t>
            </w:r>
          </w:p>
          <w:p w14:paraId="50FADC0C"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1901" w:type="dxa"/>
            <w:gridSpan w:val="3"/>
            <w:tcBorders>
              <w:top w:val="single" w:sz="4" w:space="0" w:color="auto"/>
              <w:left w:val="single" w:sz="4" w:space="0" w:color="auto"/>
              <w:bottom w:val="single" w:sz="4" w:space="0" w:color="auto"/>
              <w:right w:val="single" w:sz="4" w:space="0" w:color="auto"/>
            </w:tcBorders>
          </w:tcPr>
          <w:p w14:paraId="42D8AB60" w14:textId="77777777" w:rsidR="00CE0A93" w:rsidRPr="00DD3EC0" w:rsidRDefault="009263AA" w:rsidP="00CE0A93">
            <w:pPr>
              <w:rPr>
                <w:szCs w:val="20"/>
              </w:rPr>
            </w:pPr>
            <w:r w:rsidRPr="00FC43B7">
              <w:t xml:space="preserve">Ref:  </w:t>
            </w:r>
            <w:r w:rsidR="004A35CA">
              <w:t>MT_A</w:t>
            </w:r>
            <w:r w:rsidR="00C14254">
              <w:t>/</w:t>
            </w:r>
            <w:r w:rsidRPr="00FC43B7">
              <w:t>QMS</w:t>
            </w:r>
            <w:r>
              <w:t>/MRM-O-9.33</w:t>
            </w:r>
          </w:p>
        </w:tc>
        <w:tc>
          <w:tcPr>
            <w:tcW w:w="360" w:type="dxa"/>
            <w:tcBorders>
              <w:top w:val="single" w:sz="4" w:space="0" w:color="auto"/>
              <w:left w:val="single" w:sz="4" w:space="0" w:color="auto"/>
              <w:bottom w:val="single" w:sz="4" w:space="0" w:color="auto"/>
              <w:right w:val="single" w:sz="4" w:space="0" w:color="auto"/>
            </w:tcBorders>
          </w:tcPr>
          <w:p w14:paraId="0D3354C0" w14:textId="77777777" w:rsidR="00CE0A93" w:rsidRPr="00DD3EC0" w:rsidRDefault="00CE0A93" w:rsidP="00CE0A93">
            <w:pPr>
              <w:jc w:val="both"/>
              <w:rPr>
                <w:szCs w:val="20"/>
              </w:rPr>
            </w:pPr>
          </w:p>
        </w:tc>
        <w:tc>
          <w:tcPr>
            <w:tcW w:w="3688" w:type="dxa"/>
            <w:tcBorders>
              <w:top w:val="single" w:sz="4" w:space="0" w:color="auto"/>
              <w:left w:val="single" w:sz="4" w:space="0" w:color="auto"/>
              <w:bottom w:val="single" w:sz="4" w:space="0" w:color="auto"/>
            </w:tcBorders>
          </w:tcPr>
          <w:p w14:paraId="0546F92F" w14:textId="77777777" w:rsidR="00CE0A93" w:rsidRPr="00DD3EC0" w:rsidRDefault="00CF153E" w:rsidP="009266BE">
            <w:pPr>
              <w:rPr>
                <w:szCs w:val="20"/>
              </w:rPr>
            </w:pPr>
            <w:r>
              <w:t xml:space="preserve">Management review outputs focus on performance improvement, identifying strengths and areas for improvement, and tracking action plan progress. Records are verified by Top Management and documented in Ref: </w:t>
            </w:r>
            <w:r w:rsidR="004A35CA">
              <w:t>MT_A</w:t>
            </w:r>
            <w:r>
              <w:t>/QMS/MRM-O-9.33.</w:t>
            </w:r>
            <w:r w:rsidR="00A03A56">
              <w:t xml:space="preserve"> records verified on Date: </w:t>
            </w:r>
            <w:r w:rsidR="00A03A56">
              <w:rPr>
                <w:rFonts w:eastAsia="BatangChe"/>
                <w:kern w:val="2"/>
                <w:szCs w:val="20"/>
                <w:lang w:eastAsia="ko-KR"/>
              </w:rPr>
              <w:t>25/12/2023</w:t>
            </w:r>
          </w:p>
        </w:tc>
        <w:tc>
          <w:tcPr>
            <w:tcW w:w="284" w:type="dxa"/>
            <w:tcBorders>
              <w:top w:val="single" w:sz="4" w:space="0" w:color="auto"/>
              <w:bottom w:val="single" w:sz="4" w:space="0" w:color="auto"/>
              <w:right w:val="single" w:sz="6" w:space="0" w:color="auto"/>
            </w:tcBorders>
          </w:tcPr>
          <w:p w14:paraId="0ED232BB" w14:textId="77777777" w:rsidR="00CE0A93" w:rsidRPr="00DD3EC0" w:rsidRDefault="00CE0A93" w:rsidP="00CE0A93">
            <w:pPr>
              <w:jc w:val="both"/>
              <w:rPr>
                <w:b/>
                <w:szCs w:val="20"/>
              </w:rPr>
            </w:pPr>
          </w:p>
        </w:tc>
      </w:tr>
      <w:tr w:rsidR="00C432AC" w:rsidRPr="00DD3EC0" w14:paraId="2E425A92" w14:textId="77777777" w:rsidTr="00B62B60">
        <w:trPr>
          <w:cantSplit/>
          <w:trHeight w:val="408"/>
        </w:trPr>
        <w:tc>
          <w:tcPr>
            <w:tcW w:w="4391" w:type="dxa"/>
            <w:tcBorders>
              <w:top w:val="single" w:sz="4" w:space="0" w:color="auto"/>
              <w:left w:val="single" w:sz="4" w:space="0" w:color="auto"/>
              <w:bottom w:val="single" w:sz="4" w:space="0" w:color="auto"/>
              <w:right w:val="single" w:sz="4" w:space="0" w:color="auto"/>
            </w:tcBorders>
          </w:tcPr>
          <w:p w14:paraId="231A92C9" w14:textId="77777777" w:rsidR="00C432AC" w:rsidRPr="00DD3EC0" w:rsidRDefault="00C432AC" w:rsidP="00C432AC">
            <w:pPr>
              <w:jc w:val="both"/>
              <w:rPr>
                <w:b/>
                <w:szCs w:val="20"/>
              </w:rPr>
            </w:pPr>
            <w:r w:rsidRPr="00DD3EC0">
              <w:rPr>
                <w:b/>
                <w:szCs w:val="20"/>
              </w:rPr>
              <w:t>10 Improvement</w:t>
            </w:r>
          </w:p>
        </w:tc>
        <w:tc>
          <w:tcPr>
            <w:tcW w:w="5949" w:type="dxa"/>
            <w:gridSpan w:val="5"/>
            <w:tcBorders>
              <w:top w:val="single" w:sz="4" w:space="0" w:color="auto"/>
              <w:left w:val="single" w:sz="4" w:space="0" w:color="auto"/>
              <w:bottom w:val="single" w:sz="4" w:space="0" w:color="auto"/>
            </w:tcBorders>
          </w:tcPr>
          <w:p w14:paraId="4D7DF32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3E4DEC0" w14:textId="77777777" w:rsidR="00C432AC" w:rsidRPr="00DD3EC0" w:rsidRDefault="00C432AC" w:rsidP="00C432AC">
            <w:pPr>
              <w:jc w:val="both"/>
              <w:rPr>
                <w:b/>
                <w:szCs w:val="20"/>
              </w:rPr>
            </w:pPr>
          </w:p>
        </w:tc>
      </w:tr>
      <w:tr w:rsidR="00C432AC" w:rsidRPr="00DD3EC0" w14:paraId="3F9F9243"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42995F64" w14:textId="77777777" w:rsidR="00C432AC" w:rsidRPr="00DD3EC0" w:rsidRDefault="00C432AC" w:rsidP="00C432AC">
            <w:pPr>
              <w:jc w:val="both"/>
              <w:rPr>
                <w:szCs w:val="20"/>
              </w:rPr>
            </w:pPr>
            <w:r w:rsidRPr="00DD3EC0">
              <w:rPr>
                <w:szCs w:val="20"/>
              </w:rPr>
              <w:t xml:space="preserve">These shall include: </w:t>
            </w:r>
          </w:p>
          <w:p w14:paraId="10ED5CB1"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7D09B236"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806BF7E"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1901" w:type="dxa"/>
            <w:gridSpan w:val="3"/>
            <w:tcBorders>
              <w:top w:val="single" w:sz="4" w:space="0" w:color="auto"/>
              <w:left w:val="single" w:sz="4" w:space="0" w:color="auto"/>
              <w:bottom w:val="single" w:sz="4" w:space="0" w:color="auto"/>
              <w:right w:val="single" w:sz="4" w:space="0" w:color="auto"/>
            </w:tcBorders>
          </w:tcPr>
          <w:p w14:paraId="35ED4AF9" w14:textId="77777777" w:rsidR="00C432AC" w:rsidRPr="00DD3EC0" w:rsidRDefault="009263AA" w:rsidP="001815AF">
            <w:pPr>
              <w:rPr>
                <w:szCs w:val="20"/>
              </w:rPr>
            </w:pPr>
            <w:r>
              <w:rPr>
                <w:szCs w:val="20"/>
              </w:rPr>
              <w:t xml:space="preserve">Ref; </w:t>
            </w:r>
            <w:r w:rsidR="004A35CA">
              <w:rPr>
                <w:szCs w:val="20"/>
              </w:rPr>
              <w:t>MT_A</w:t>
            </w:r>
            <w:r w:rsidR="00C14254">
              <w:rPr>
                <w:szCs w:val="20"/>
              </w:rPr>
              <w:t>/</w:t>
            </w:r>
            <w:r>
              <w:rPr>
                <w:szCs w:val="20"/>
              </w:rPr>
              <w:t>QMS/I-10</w:t>
            </w:r>
          </w:p>
        </w:tc>
        <w:tc>
          <w:tcPr>
            <w:tcW w:w="360" w:type="dxa"/>
            <w:tcBorders>
              <w:top w:val="single" w:sz="4" w:space="0" w:color="auto"/>
              <w:left w:val="single" w:sz="4" w:space="0" w:color="auto"/>
              <w:bottom w:val="single" w:sz="4" w:space="0" w:color="auto"/>
              <w:right w:val="single" w:sz="4" w:space="0" w:color="auto"/>
            </w:tcBorders>
          </w:tcPr>
          <w:p w14:paraId="6B61F238" w14:textId="77777777" w:rsidR="00C432AC" w:rsidRPr="00DD3EC0" w:rsidRDefault="00C432AC" w:rsidP="005C19BA">
            <w:pPr>
              <w:jc w:val="both"/>
              <w:rPr>
                <w:szCs w:val="20"/>
              </w:rPr>
            </w:pPr>
          </w:p>
        </w:tc>
        <w:tc>
          <w:tcPr>
            <w:tcW w:w="3688" w:type="dxa"/>
            <w:tcBorders>
              <w:top w:val="single" w:sz="4" w:space="0" w:color="auto"/>
              <w:left w:val="single" w:sz="4" w:space="0" w:color="auto"/>
              <w:bottom w:val="single" w:sz="4" w:space="0" w:color="auto"/>
            </w:tcBorders>
          </w:tcPr>
          <w:p w14:paraId="27963E4A" w14:textId="7D76BC8A" w:rsidR="00E220C9" w:rsidRPr="001A7F24" w:rsidRDefault="00171DED" w:rsidP="001A7F24">
            <w:pPr>
              <w:widowControl w:val="0"/>
              <w:autoSpaceDE w:val="0"/>
              <w:autoSpaceDN w:val="0"/>
              <w:adjustRightInd w:val="0"/>
              <w:jc w:val="both"/>
              <w:rPr>
                <w:szCs w:val="20"/>
              </w:rPr>
            </w:pPr>
            <w:r>
              <w:t>Establish strong quality systems to ensure construction meets client needs and industry standards. Conduct regular checks, address issues, and prevent recurrence. Records are in Ref: MT_A/QMS/I-10.</w:t>
            </w:r>
          </w:p>
        </w:tc>
        <w:tc>
          <w:tcPr>
            <w:tcW w:w="284" w:type="dxa"/>
            <w:tcBorders>
              <w:top w:val="single" w:sz="4" w:space="0" w:color="auto"/>
              <w:bottom w:val="single" w:sz="4" w:space="0" w:color="auto"/>
              <w:right w:val="single" w:sz="6" w:space="0" w:color="auto"/>
            </w:tcBorders>
          </w:tcPr>
          <w:p w14:paraId="49E05EBF" w14:textId="77777777" w:rsidR="00C432AC" w:rsidRPr="00DD3EC0" w:rsidRDefault="00C432AC" w:rsidP="00C432AC">
            <w:pPr>
              <w:jc w:val="both"/>
              <w:rPr>
                <w:b/>
                <w:szCs w:val="20"/>
              </w:rPr>
            </w:pPr>
          </w:p>
        </w:tc>
      </w:tr>
      <w:tr w:rsidR="00C432AC" w:rsidRPr="00DD3EC0" w14:paraId="02EC74A9" w14:textId="77777777" w:rsidTr="00B62B60">
        <w:trPr>
          <w:cantSplit/>
          <w:trHeight w:val="408"/>
        </w:trPr>
        <w:tc>
          <w:tcPr>
            <w:tcW w:w="10340" w:type="dxa"/>
            <w:gridSpan w:val="6"/>
            <w:tcBorders>
              <w:top w:val="single" w:sz="4" w:space="0" w:color="auto"/>
              <w:left w:val="single" w:sz="4" w:space="0" w:color="auto"/>
              <w:bottom w:val="single" w:sz="4" w:space="0" w:color="auto"/>
            </w:tcBorders>
          </w:tcPr>
          <w:p w14:paraId="67BAFC1D"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0B66D455" w14:textId="77777777" w:rsidR="00C432AC" w:rsidRPr="00DD3EC0" w:rsidRDefault="00C432AC" w:rsidP="00C432AC">
            <w:pPr>
              <w:jc w:val="both"/>
              <w:rPr>
                <w:b/>
                <w:szCs w:val="20"/>
              </w:rPr>
            </w:pPr>
          </w:p>
        </w:tc>
      </w:tr>
      <w:tr w:rsidR="00C432AC" w:rsidRPr="00DD3EC0" w14:paraId="03D771B1"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44441837" w14:textId="77777777" w:rsidR="00C432AC" w:rsidRPr="00DD3EC0" w:rsidRDefault="00C432AC" w:rsidP="00C432AC">
            <w:pPr>
              <w:jc w:val="both"/>
              <w:rPr>
                <w:szCs w:val="20"/>
              </w:rPr>
            </w:pPr>
            <w:r w:rsidRPr="00DD3EC0">
              <w:rPr>
                <w:szCs w:val="20"/>
              </w:rPr>
              <w:t xml:space="preserve">the organization shall: </w:t>
            </w:r>
          </w:p>
          <w:p w14:paraId="0361BEE4" w14:textId="77777777" w:rsidR="00C432AC" w:rsidRPr="00DD3EC0" w:rsidRDefault="00C432AC" w:rsidP="00C432AC">
            <w:pPr>
              <w:jc w:val="both"/>
              <w:rPr>
                <w:szCs w:val="20"/>
              </w:rPr>
            </w:pPr>
            <w:r w:rsidRPr="00DD3EC0">
              <w:rPr>
                <w:szCs w:val="20"/>
              </w:rPr>
              <w:t xml:space="preserve">a) react to the nonconformity and, as applicable: </w:t>
            </w:r>
          </w:p>
          <w:p w14:paraId="57E4F131" w14:textId="77777777" w:rsidR="00C432AC" w:rsidRPr="00DD3EC0" w:rsidRDefault="00C432AC" w:rsidP="00C432AC">
            <w:pPr>
              <w:jc w:val="both"/>
              <w:rPr>
                <w:szCs w:val="20"/>
              </w:rPr>
            </w:pPr>
            <w:r w:rsidRPr="00DD3EC0">
              <w:rPr>
                <w:szCs w:val="20"/>
              </w:rPr>
              <w:t>1) take action to control and correct it;</w:t>
            </w:r>
          </w:p>
          <w:p w14:paraId="0505BFC5" w14:textId="77777777" w:rsidR="00C432AC" w:rsidRPr="00DD3EC0" w:rsidRDefault="00C432AC" w:rsidP="00C432AC">
            <w:pPr>
              <w:jc w:val="both"/>
              <w:rPr>
                <w:szCs w:val="20"/>
              </w:rPr>
            </w:pPr>
            <w:r w:rsidRPr="00DD3EC0">
              <w:rPr>
                <w:szCs w:val="20"/>
              </w:rPr>
              <w:t xml:space="preserve"> 2) deal with the consequences; </w:t>
            </w:r>
          </w:p>
          <w:p w14:paraId="489A894F"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6B9283FF"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6EDEC7D8" w14:textId="77777777" w:rsidR="00C432AC" w:rsidRPr="00DD3EC0" w:rsidRDefault="00C432AC" w:rsidP="00C432AC">
            <w:pPr>
              <w:jc w:val="both"/>
              <w:rPr>
                <w:szCs w:val="20"/>
              </w:rPr>
            </w:pPr>
            <w:r w:rsidRPr="00DD3EC0">
              <w:rPr>
                <w:szCs w:val="20"/>
              </w:rPr>
              <w:t xml:space="preserve">2) determining the causes of the nonconformity; </w:t>
            </w:r>
          </w:p>
          <w:p w14:paraId="73A58D32"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3126AE60" w14:textId="77777777" w:rsidR="00C432AC" w:rsidRPr="00DD3EC0" w:rsidRDefault="00C432AC" w:rsidP="00C432AC">
            <w:pPr>
              <w:jc w:val="both"/>
              <w:rPr>
                <w:szCs w:val="20"/>
              </w:rPr>
            </w:pPr>
            <w:r w:rsidRPr="00DD3EC0">
              <w:rPr>
                <w:szCs w:val="20"/>
              </w:rPr>
              <w:t xml:space="preserve">c) implement any action needed; </w:t>
            </w:r>
          </w:p>
          <w:p w14:paraId="33FC726A" w14:textId="77777777" w:rsidR="00C432AC" w:rsidRPr="00DD3EC0" w:rsidRDefault="00C432AC" w:rsidP="00C432AC">
            <w:pPr>
              <w:jc w:val="both"/>
              <w:rPr>
                <w:szCs w:val="20"/>
              </w:rPr>
            </w:pPr>
            <w:r w:rsidRPr="00DD3EC0">
              <w:rPr>
                <w:szCs w:val="20"/>
              </w:rPr>
              <w:lastRenderedPageBreak/>
              <w:t xml:space="preserve">d) review the effectiveness of any corrective action taken; e) update risks and opportunities determined during planning, if necessary; </w:t>
            </w:r>
          </w:p>
          <w:p w14:paraId="76BE28AB"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1901" w:type="dxa"/>
            <w:gridSpan w:val="3"/>
            <w:tcBorders>
              <w:top w:val="single" w:sz="4" w:space="0" w:color="auto"/>
              <w:left w:val="single" w:sz="4" w:space="0" w:color="auto"/>
              <w:bottom w:val="single" w:sz="4" w:space="0" w:color="auto"/>
              <w:right w:val="single" w:sz="4" w:space="0" w:color="auto"/>
            </w:tcBorders>
          </w:tcPr>
          <w:p w14:paraId="782B11FE" w14:textId="77777777" w:rsidR="00C432AC" w:rsidRPr="00DD3EC0" w:rsidRDefault="00C432AC" w:rsidP="001815AF">
            <w:pPr>
              <w:rPr>
                <w:szCs w:val="20"/>
              </w:rPr>
            </w:pPr>
          </w:p>
        </w:tc>
        <w:tc>
          <w:tcPr>
            <w:tcW w:w="360" w:type="dxa"/>
            <w:tcBorders>
              <w:top w:val="single" w:sz="4" w:space="0" w:color="auto"/>
              <w:left w:val="single" w:sz="4" w:space="0" w:color="auto"/>
              <w:bottom w:val="single" w:sz="4" w:space="0" w:color="auto"/>
              <w:right w:val="single" w:sz="4" w:space="0" w:color="auto"/>
            </w:tcBorders>
          </w:tcPr>
          <w:p w14:paraId="275E3071"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63751991" w14:textId="77777777" w:rsidR="00ED0001" w:rsidRPr="00DD3EC0" w:rsidRDefault="0097718A" w:rsidP="005C19BA">
            <w:pPr>
              <w:widowControl w:val="0"/>
              <w:autoSpaceDE w:val="0"/>
              <w:autoSpaceDN w:val="0"/>
              <w:adjustRightInd w:val="0"/>
              <w:jc w:val="both"/>
              <w:rPr>
                <w:szCs w:val="20"/>
              </w:rPr>
            </w:pPr>
            <w:r w:rsidRPr="00DD3EC0">
              <w:rPr>
                <w:szCs w:val="20"/>
              </w:rPr>
              <w:t xml:space="preserve">The organization </w:t>
            </w:r>
            <w:r w:rsidR="00ED0001" w:rsidRPr="00DD3EC0">
              <w:rPr>
                <w:szCs w:val="20"/>
              </w:rPr>
              <w:t>Proper root analysis records of customer complain and corrective action taken.</w:t>
            </w:r>
          </w:p>
          <w:p w14:paraId="1E62CA90" w14:textId="77777777" w:rsidR="005D2869" w:rsidRDefault="00EC2725" w:rsidP="005C19BA">
            <w:pPr>
              <w:widowControl w:val="0"/>
              <w:autoSpaceDE w:val="0"/>
              <w:autoSpaceDN w:val="0"/>
              <w:adjustRightInd w:val="0"/>
              <w:jc w:val="both"/>
              <w:rPr>
                <w:szCs w:val="20"/>
              </w:rPr>
            </w:pPr>
            <w:r>
              <w:rPr>
                <w:szCs w:val="20"/>
              </w:rPr>
              <w:t xml:space="preserve">The auditor during the stage 2 audit </w:t>
            </w:r>
            <w:r w:rsidR="005A39F2">
              <w:rPr>
                <w:szCs w:val="20"/>
              </w:rPr>
              <w:t>found</w:t>
            </w:r>
            <w:r>
              <w:rPr>
                <w:szCs w:val="20"/>
              </w:rPr>
              <w:t xml:space="preserve"> </w:t>
            </w:r>
            <w:r w:rsidR="00E94D2D">
              <w:rPr>
                <w:szCs w:val="20"/>
              </w:rPr>
              <w:t>02</w:t>
            </w:r>
            <w:r w:rsidR="00451408">
              <w:rPr>
                <w:szCs w:val="20"/>
              </w:rPr>
              <w:t xml:space="preserve"> minor </w:t>
            </w:r>
            <w:r w:rsidR="00801C8B" w:rsidRPr="00DD3EC0">
              <w:rPr>
                <w:szCs w:val="20"/>
              </w:rPr>
              <w:t xml:space="preserve">NC </w:t>
            </w:r>
            <w:r w:rsidR="00542F5F">
              <w:rPr>
                <w:szCs w:val="20"/>
              </w:rPr>
              <w:t xml:space="preserve">and some of observation </w:t>
            </w:r>
            <w:r w:rsidR="0097718A" w:rsidRPr="00DD3EC0">
              <w:rPr>
                <w:szCs w:val="20"/>
              </w:rPr>
              <w:t xml:space="preserve">during the </w:t>
            </w:r>
            <w:r w:rsidR="00451408">
              <w:rPr>
                <w:szCs w:val="20"/>
              </w:rPr>
              <w:t xml:space="preserve">assessment. </w:t>
            </w:r>
          </w:p>
          <w:p w14:paraId="4F01A597" w14:textId="77777777" w:rsidR="004D37C6" w:rsidRPr="00DD3EC0" w:rsidRDefault="004D37C6" w:rsidP="005C19BA">
            <w:pPr>
              <w:widowControl w:val="0"/>
              <w:autoSpaceDE w:val="0"/>
              <w:autoSpaceDN w:val="0"/>
              <w:adjustRightInd w:val="0"/>
              <w:jc w:val="both"/>
              <w:rPr>
                <w:szCs w:val="20"/>
              </w:rPr>
            </w:pPr>
          </w:p>
          <w:p w14:paraId="18CBD49A" w14:textId="30215090" w:rsidR="004D37C6" w:rsidRDefault="00E94D2D" w:rsidP="00E94D2D">
            <w:pPr>
              <w:widowControl w:val="0"/>
              <w:autoSpaceDE w:val="0"/>
              <w:autoSpaceDN w:val="0"/>
              <w:adjustRightInd w:val="0"/>
              <w:jc w:val="both"/>
              <w:rPr>
                <w:szCs w:val="20"/>
              </w:rPr>
            </w:pPr>
            <w:r w:rsidRPr="00E94D2D">
              <w:rPr>
                <w:szCs w:val="20"/>
              </w:rPr>
              <w:t xml:space="preserve">Nonconformity: </w:t>
            </w:r>
            <w:r w:rsidR="004D37C6" w:rsidRPr="0075119E">
              <w:rPr>
                <w:szCs w:val="20"/>
              </w:rPr>
              <w:t xml:space="preserve"> </w:t>
            </w:r>
            <w:r w:rsidR="000141D3" w:rsidRPr="004C1C15">
              <w:rPr>
                <w:szCs w:val="20"/>
              </w:rPr>
              <w:t xml:space="preserve"> </w:t>
            </w:r>
            <w:r w:rsidR="000141D3" w:rsidRPr="004C1C15">
              <w:rPr>
                <w:szCs w:val="20"/>
              </w:rPr>
              <w:t xml:space="preserve">The records for keeping worker qualifications up to date are not always updated on time. For example, the Model Card View 7.2.2 for operator </w:t>
            </w:r>
            <w:proofErr w:type="spellStart"/>
            <w:r w:rsidR="000141D3" w:rsidRPr="004C1C15">
              <w:rPr>
                <w:szCs w:val="20"/>
              </w:rPr>
              <w:t>Morina</w:t>
            </w:r>
            <w:proofErr w:type="spellEnd"/>
            <w:r w:rsidR="000141D3" w:rsidRPr="004C1C15">
              <w:rPr>
                <w:szCs w:val="20"/>
              </w:rPr>
              <w:t xml:space="preserve"> </w:t>
            </w:r>
            <w:proofErr w:type="spellStart"/>
            <w:r w:rsidR="000141D3" w:rsidRPr="004C1C15">
              <w:rPr>
                <w:szCs w:val="20"/>
              </w:rPr>
              <w:t>Bekim</w:t>
            </w:r>
            <w:proofErr w:type="spellEnd"/>
            <w:r w:rsidR="000141D3" w:rsidRPr="004C1C15">
              <w:rPr>
                <w:szCs w:val="20"/>
              </w:rPr>
              <w:t xml:space="preserve">, which includes the registration of the tower crane operator and details of low and </w:t>
            </w:r>
            <w:r w:rsidR="000141D3" w:rsidRPr="004C1C15">
              <w:rPr>
                <w:szCs w:val="20"/>
              </w:rPr>
              <w:lastRenderedPageBreak/>
              <w:t xml:space="preserve">high rotation on 24.01.22 at GIDR </w:t>
            </w:r>
            <w:proofErr w:type="spellStart"/>
            <w:r w:rsidR="000141D3" w:rsidRPr="004C1C15">
              <w:rPr>
                <w:szCs w:val="20"/>
              </w:rPr>
              <w:t>Servizi</w:t>
            </w:r>
            <w:proofErr w:type="spellEnd"/>
            <w:r w:rsidR="000141D3" w:rsidRPr="004C1C15">
              <w:rPr>
                <w:szCs w:val="20"/>
              </w:rPr>
              <w:t>, is affected.</w:t>
            </w:r>
          </w:p>
          <w:p w14:paraId="091C6295" w14:textId="77777777" w:rsidR="000141D3" w:rsidRDefault="000141D3" w:rsidP="00E94D2D">
            <w:pPr>
              <w:widowControl w:val="0"/>
              <w:autoSpaceDE w:val="0"/>
              <w:autoSpaceDN w:val="0"/>
              <w:adjustRightInd w:val="0"/>
              <w:jc w:val="both"/>
              <w:rPr>
                <w:szCs w:val="20"/>
              </w:rPr>
            </w:pPr>
          </w:p>
          <w:p w14:paraId="1FF7863D" w14:textId="75E5A600" w:rsidR="000141D3" w:rsidRPr="000073F7" w:rsidRDefault="00E94D2D" w:rsidP="000141D3">
            <w:pPr>
              <w:rPr>
                <w:szCs w:val="20"/>
              </w:rPr>
            </w:pPr>
            <w:r w:rsidRPr="00E94D2D">
              <w:rPr>
                <w:szCs w:val="20"/>
              </w:rPr>
              <w:t xml:space="preserve">Analysis: </w:t>
            </w:r>
            <w:r w:rsidR="00E25B87" w:rsidRPr="0075119E">
              <w:rPr>
                <w:szCs w:val="20"/>
              </w:rPr>
              <w:t xml:space="preserve"> </w:t>
            </w:r>
            <w:r w:rsidR="000141D3" w:rsidRPr="000073F7">
              <w:rPr>
                <w:szCs w:val="20"/>
              </w:rPr>
              <w:t xml:space="preserve"> </w:t>
            </w:r>
            <w:r w:rsidR="000141D3" w:rsidRPr="000073F7">
              <w:rPr>
                <w:szCs w:val="20"/>
              </w:rPr>
              <w:t>Forgetting by the quality manager</w:t>
            </w:r>
            <w:r w:rsidR="000141D3">
              <w:rPr>
                <w:szCs w:val="20"/>
              </w:rPr>
              <w:t xml:space="preserve"> (</w:t>
            </w:r>
            <w:r w:rsidR="000141D3" w:rsidRPr="000073F7">
              <w:rPr>
                <w:szCs w:val="20"/>
              </w:rPr>
              <w:t>Human error in updating and reviewing qualification records.</w:t>
            </w:r>
            <w:r w:rsidR="000141D3">
              <w:rPr>
                <w:szCs w:val="20"/>
              </w:rPr>
              <w:t>)</w:t>
            </w:r>
          </w:p>
          <w:p w14:paraId="671115F2" w14:textId="061E5806" w:rsidR="00E25B87" w:rsidRDefault="00E25B87" w:rsidP="00E94D2D">
            <w:pPr>
              <w:widowControl w:val="0"/>
              <w:autoSpaceDE w:val="0"/>
              <w:autoSpaceDN w:val="0"/>
              <w:adjustRightInd w:val="0"/>
              <w:jc w:val="both"/>
              <w:rPr>
                <w:szCs w:val="20"/>
              </w:rPr>
            </w:pPr>
          </w:p>
          <w:p w14:paraId="552381C5" w14:textId="77777777" w:rsidR="000141D3" w:rsidRDefault="000141D3" w:rsidP="00E94D2D">
            <w:pPr>
              <w:widowControl w:val="0"/>
              <w:autoSpaceDE w:val="0"/>
              <w:autoSpaceDN w:val="0"/>
              <w:adjustRightInd w:val="0"/>
              <w:jc w:val="both"/>
              <w:rPr>
                <w:szCs w:val="20"/>
              </w:rPr>
            </w:pPr>
          </w:p>
          <w:p w14:paraId="4E153924" w14:textId="1F3E0095" w:rsidR="000141D3" w:rsidRPr="000073F7" w:rsidRDefault="00E94D2D" w:rsidP="000141D3">
            <w:pPr>
              <w:rPr>
                <w:szCs w:val="20"/>
              </w:rPr>
            </w:pPr>
            <w:r w:rsidRPr="00E94D2D">
              <w:rPr>
                <w:szCs w:val="20"/>
              </w:rPr>
              <w:t xml:space="preserve">Corrective action: </w:t>
            </w:r>
            <w:r w:rsidR="00E25B87" w:rsidRPr="0075119E">
              <w:rPr>
                <w:szCs w:val="20"/>
              </w:rPr>
              <w:t xml:space="preserve"> </w:t>
            </w:r>
            <w:r w:rsidR="000141D3" w:rsidRPr="000073F7">
              <w:rPr>
                <w:szCs w:val="20"/>
              </w:rPr>
              <w:t xml:space="preserve"> </w:t>
            </w:r>
            <w:r w:rsidR="000141D3" w:rsidRPr="000073F7">
              <w:rPr>
                <w:szCs w:val="20"/>
              </w:rPr>
              <w:t>Immediate registration of the document and extraordinary training of the area manager</w:t>
            </w:r>
            <w:r w:rsidR="000141D3">
              <w:rPr>
                <w:szCs w:val="20"/>
              </w:rPr>
              <w:t xml:space="preserve"> </w:t>
            </w:r>
            <w:r w:rsidR="000141D3" w:rsidRPr="000073F7">
              <w:rPr>
                <w:szCs w:val="20"/>
              </w:rPr>
              <w:t>Assign a responsible person to review and update records regularly.</w:t>
            </w:r>
            <w:r w:rsidR="000141D3">
              <w:rPr>
                <w:szCs w:val="20"/>
              </w:rPr>
              <w:t xml:space="preserve"> </w:t>
            </w:r>
            <w:r w:rsidR="000141D3" w:rsidRPr="000073F7">
              <w:rPr>
                <w:szCs w:val="20"/>
              </w:rPr>
              <w:t>Conduct training for staff on proper documentation procedures.</w:t>
            </w:r>
            <w:r w:rsidR="000141D3">
              <w:rPr>
                <w:szCs w:val="20"/>
              </w:rPr>
              <w:t xml:space="preserve"> </w:t>
            </w:r>
            <w:r w:rsidR="000141D3" w:rsidRPr="000073F7">
              <w:rPr>
                <w:szCs w:val="20"/>
              </w:rPr>
              <w:t>Establish a checklist to ensure all qualification records are reviewed and updated as per QMS standards.</w:t>
            </w:r>
          </w:p>
          <w:p w14:paraId="3776FE6C" w14:textId="77777777" w:rsidR="00C432AC" w:rsidRDefault="00C432AC" w:rsidP="004D37C6">
            <w:pPr>
              <w:widowControl w:val="0"/>
              <w:autoSpaceDE w:val="0"/>
              <w:autoSpaceDN w:val="0"/>
              <w:adjustRightInd w:val="0"/>
              <w:jc w:val="both"/>
              <w:rPr>
                <w:szCs w:val="20"/>
              </w:rPr>
            </w:pPr>
          </w:p>
          <w:p w14:paraId="2C0A9D49" w14:textId="593B0835" w:rsidR="000141D3" w:rsidRPr="00DD3EC0" w:rsidRDefault="000141D3" w:rsidP="004D37C6">
            <w:pPr>
              <w:widowControl w:val="0"/>
              <w:autoSpaceDE w:val="0"/>
              <w:autoSpaceDN w:val="0"/>
              <w:adjustRightInd w:val="0"/>
              <w:jc w:val="both"/>
              <w:rPr>
                <w:szCs w:val="20"/>
              </w:rPr>
            </w:pPr>
            <w:r>
              <w:t>The related NCs were closed on 17-01-2024 (Ref: M</w:t>
            </w:r>
            <w:bookmarkStart w:id="0" w:name="_GoBack"/>
            <w:bookmarkEnd w:id="0"/>
            <w:r>
              <w:t>A/2024/QMS/NCs-Clouser-002). Closure was done by MR Giovanni Moretti and approved by Lead Auditor David, allowing ISO certification approval.</w:t>
            </w:r>
          </w:p>
        </w:tc>
        <w:tc>
          <w:tcPr>
            <w:tcW w:w="284" w:type="dxa"/>
            <w:tcBorders>
              <w:top w:val="single" w:sz="4" w:space="0" w:color="auto"/>
              <w:bottom w:val="single" w:sz="4" w:space="0" w:color="auto"/>
              <w:right w:val="single" w:sz="6" w:space="0" w:color="auto"/>
            </w:tcBorders>
          </w:tcPr>
          <w:p w14:paraId="2E40B7C9" w14:textId="77777777" w:rsidR="00C432AC" w:rsidRPr="00DD3EC0" w:rsidRDefault="00C432AC" w:rsidP="00C432AC">
            <w:pPr>
              <w:jc w:val="both"/>
              <w:rPr>
                <w:b/>
                <w:szCs w:val="20"/>
              </w:rPr>
            </w:pPr>
          </w:p>
        </w:tc>
      </w:tr>
      <w:tr w:rsidR="00C432AC" w:rsidRPr="00DD3EC0" w14:paraId="5096FBAF"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7B313457" w14:textId="77777777" w:rsidR="00C432AC" w:rsidRPr="00DD3EC0" w:rsidRDefault="00C432AC" w:rsidP="00C432AC">
            <w:pPr>
              <w:jc w:val="both"/>
              <w:rPr>
                <w:b/>
                <w:szCs w:val="20"/>
              </w:rPr>
            </w:pPr>
            <w:r w:rsidRPr="00DD3EC0">
              <w:rPr>
                <w:b/>
                <w:szCs w:val="20"/>
              </w:rPr>
              <w:t xml:space="preserve">10.2.2  </w:t>
            </w:r>
          </w:p>
          <w:p w14:paraId="29B1F1C8" w14:textId="77777777" w:rsidR="00C432AC" w:rsidRPr="00DD3EC0" w:rsidRDefault="00C432AC" w:rsidP="00C432AC">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2A954905" w14:textId="77777777" w:rsidR="00C432AC" w:rsidRPr="00DD3EC0" w:rsidRDefault="00C432AC"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3C1F039B"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0CDA336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29F25441" w14:textId="77777777" w:rsidR="00C432AC" w:rsidRPr="00DD3EC0" w:rsidRDefault="00C432AC" w:rsidP="00C432AC">
            <w:pPr>
              <w:jc w:val="both"/>
              <w:rPr>
                <w:b/>
                <w:szCs w:val="20"/>
              </w:rPr>
            </w:pPr>
          </w:p>
        </w:tc>
      </w:tr>
      <w:tr w:rsidR="00C432AC" w:rsidRPr="00DD3EC0" w14:paraId="59B44E19"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4B4239A5" w14:textId="77777777" w:rsidR="00C432AC" w:rsidRPr="00DD3EC0" w:rsidRDefault="00C432AC" w:rsidP="00C432AC">
            <w:pPr>
              <w:jc w:val="both"/>
              <w:rPr>
                <w:szCs w:val="20"/>
              </w:rPr>
            </w:pPr>
            <w:r w:rsidRPr="00DD3EC0">
              <w:rPr>
                <w:szCs w:val="20"/>
              </w:rPr>
              <w:t>shall retain documented information as evidence of:</w:t>
            </w:r>
          </w:p>
          <w:p w14:paraId="46AA5D5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10CA8EE5" w14:textId="77777777" w:rsidR="00C432AC" w:rsidRPr="00DD3EC0" w:rsidRDefault="00C432AC" w:rsidP="00C432AC">
            <w:pPr>
              <w:jc w:val="both"/>
              <w:rPr>
                <w:szCs w:val="20"/>
              </w:rPr>
            </w:pPr>
            <w:r w:rsidRPr="00DD3EC0">
              <w:rPr>
                <w:szCs w:val="20"/>
              </w:rPr>
              <w:t>b) the results of any corrective action.</w:t>
            </w:r>
          </w:p>
        </w:tc>
        <w:tc>
          <w:tcPr>
            <w:tcW w:w="1901" w:type="dxa"/>
            <w:gridSpan w:val="3"/>
            <w:tcBorders>
              <w:top w:val="single" w:sz="4" w:space="0" w:color="auto"/>
              <w:left w:val="single" w:sz="4" w:space="0" w:color="auto"/>
              <w:bottom w:val="single" w:sz="4" w:space="0" w:color="auto"/>
              <w:right w:val="single" w:sz="4" w:space="0" w:color="auto"/>
            </w:tcBorders>
          </w:tcPr>
          <w:p w14:paraId="45D8AFF2" w14:textId="77777777" w:rsidR="00C432AC" w:rsidRPr="00DD3EC0" w:rsidRDefault="005A39F2" w:rsidP="00ED0001">
            <w:pPr>
              <w:jc w:val="both"/>
              <w:rPr>
                <w:szCs w:val="20"/>
              </w:rPr>
            </w:pPr>
            <w:r>
              <w:t xml:space="preserve">Ref: </w:t>
            </w:r>
            <w:r w:rsidR="004A35CA">
              <w:t>MT_A</w:t>
            </w:r>
            <w:r w:rsidR="00C14254">
              <w:t>/</w:t>
            </w:r>
            <w:r w:rsidR="00451408">
              <w:t>QMS/NCR/</w:t>
            </w:r>
            <w:r>
              <w:t>01</w:t>
            </w:r>
          </w:p>
        </w:tc>
        <w:tc>
          <w:tcPr>
            <w:tcW w:w="360" w:type="dxa"/>
            <w:tcBorders>
              <w:top w:val="single" w:sz="4" w:space="0" w:color="auto"/>
              <w:left w:val="single" w:sz="4" w:space="0" w:color="auto"/>
              <w:bottom w:val="single" w:sz="4" w:space="0" w:color="auto"/>
              <w:right w:val="single" w:sz="4" w:space="0" w:color="auto"/>
            </w:tcBorders>
          </w:tcPr>
          <w:p w14:paraId="24E2BF11"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29C8B516" w14:textId="77777777" w:rsidR="00801C8B" w:rsidRPr="00DD3EC0" w:rsidRDefault="00C3499F" w:rsidP="00070207">
            <w:pPr>
              <w:tabs>
                <w:tab w:val="left" w:pos="510"/>
              </w:tabs>
              <w:autoSpaceDE w:val="0"/>
              <w:autoSpaceDN w:val="0"/>
              <w:adjustRightInd w:val="0"/>
              <w:spacing w:before="20" w:after="20"/>
              <w:ind w:right="6"/>
              <w:jc w:val="both"/>
              <w:rPr>
                <w:szCs w:val="20"/>
              </w:rPr>
            </w:pPr>
            <w:r>
              <w:t xml:space="preserve">The steps taken to fix the issue, including the actions, responsible people, deadlines, and resources needed, are written down. The records are checked in Ref: </w:t>
            </w:r>
            <w:r w:rsidR="004A35CA">
              <w:t>MT_A</w:t>
            </w:r>
            <w:r>
              <w:t>/QMS/NCR/01.</w:t>
            </w:r>
          </w:p>
        </w:tc>
        <w:tc>
          <w:tcPr>
            <w:tcW w:w="284" w:type="dxa"/>
            <w:tcBorders>
              <w:top w:val="single" w:sz="4" w:space="0" w:color="auto"/>
              <w:bottom w:val="single" w:sz="4" w:space="0" w:color="auto"/>
              <w:right w:val="single" w:sz="6" w:space="0" w:color="auto"/>
            </w:tcBorders>
          </w:tcPr>
          <w:p w14:paraId="13D7D287" w14:textId="77777777" w:rsidR="00C432AC" w:rsidRPr="00DD3EC0" w:rsidRDefault="00C432AC" w:rsidP="00C432AC">
            <w:pPr>
              <w:jc w:val="both"/>
              <w:rPr>
                <w:b/>
                <w:szCs w:val="20"/>
              </w:rPr>
            </w:pPr>
          </w:p>
        </w:tc>
      </w:tr>
      <w:tr w:rsidR="00C432AC" w:rsidRPr="00DD3EC0" w14:paraId="536DA314" w14:textId="77777777" w:rsidTr="004E3491">
        <w:trPr>
          <w:cantSplit/>
          <w:trHeight w:val="408"/>
        </w:trPr>
        <w:tc>
          <w:tcPr>
            <w:tcW w:w="6292" w:type="dxa"/>
            <w:gridSpan w:val="4"/>
            <w:tcBorders>
              <w:top w:val="single" w:sz="4" w:space="0" w:color="auto"/>
              <w:left w:val="single" w:sz="4" w:space="0" w:color="auto"/>
              <w:bottom w:val="single" w:sz="4" w:space="0" w:color="auto"/>
              <w:right w:val="single" w:sz="4" w:space="0" w:color="auto"/>
            </w:tcBorders>
          </w:tcPr>
          <w:p w14:paraId="7524F2BD" w14:textId="77777777" w:rsidR="00C432AC" w:rsidRPr="00DD3EC0" w:rsidRDefault="00C432AC" w:rsidP="00C432AC">
            <w:pPr>
              <w:jc w:val="both"/>
              <w:rPr>
                <w:b/>
                <w:szCs w:val="20"/>
              </w:rPr>
            </w:pPr>
            <w:r w:rsidRPr="00DD3EC0">
              <w:rPr>
                <w:b/>
                <w:szCs w:val="20"/>
              </w:rPr>
              <w:t>10.3 Continual improvement</w:t>
            </w:r>
          </w:p>
        </w:tc>
        <w:tc>
          <w:tcPr>
            <w:tcW w:w="360" w:type="dxa"/>
            <w:vMerge w:val="restart"/>
            <w:tcBorders>
              <w:top w:val="single" w:sz="4" w:space="0" w:color="auto"/>
              <w:left w:val="single" w:sz="4" w:space="0" w:color="auto"/>
              <w:right w:val="single" w:sz="4" w:space="0" w:color="auto"/>
            </w:tcBorders>
          </w:tcPr>
          <w:p w14:paraId="25813ED0"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6A5378AB"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1F49206C" w14:textId="77777777" w:rsidR="00C432AC" w:rsidRPr="00DD3EC0" w:rsidRDefault="00C432AC" w:rsidP="00C432AC">
            <w:pPr>
              <w:jc w:val="both"/>
              <w:rPr>
                <w:b/>
                <w:szCs w:val="20"/>
              </w:rPr>
            </w:pPr>
          </w:p>
        </w:tc>
      </w:tr>
      <w:tr w:rsidR="00C432AC" w:rsidRPr="00DD3EC0" w14:paraId="28B5DF1E"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301619EC"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5AED3C8A" w14:textId="77777777"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1901" w:type="dxa"/>
            <w:gridSpan w:val="3"/>
            <w:tcBorders>
              <w:top w:val="single" w:sz="4" w:space="0" w:color="auto"/>
              <w:left w:val="single" w:sz="4" w:space="0" w:color="auto"/>
              <w:bottom w:val="single" w:sz="4" w:space="0" w:color="auto"/>
              <w:right w:val="single" w:sz="4" w:space="0" w:color="auto"/>
            </w:tcBorders>
          </w:tcPr>
          <w:p w14:paraId="5A3850C0" w14:textId="77777777" w:rsidR="00C432AC" w:rsidRPr="00DD3EC0" w:rsidRDefault="002E2076" w:rsidP="001815AF">
            <w:pPr>
              <w:rPr>
                <w:szCs w:val="20"/>
              </w:rPr>
            </w:pPr>
            <w:r>
              <w:rPr>
                <w:szCs w:val="20"/>
              </w:rPr>
              <w:t xml:space="preserve">Ref: </w:t>
            </w:r>
            <w:r w:rsidR="004A35CA">
              <w:rPr>
                <w:szCs w:val="20"/>
              </w:rPr>
              <w:t>MT_A</w:t>
            </w:r>
            <w:r w:rsidR="00C14254">
              <w:rPr>
                <w:szCs w:val="20"/>
              </w:rPr>
              <w:t>/</w:t>
            </w:r>
            <w:r>
              <w:rPr>
                <w:szCs w:val="20"/>
              </w:rPr>
              <w:t>Q-CI/10.3</w:t>
            </w:r>
          </w:p>
        </w:tc>
        <w:tc>
          <w:tcPr>
            <w:tcW w:w="360" w:type="dxa"/>
            <w:vMerge/>
            <w:tcBorders>
              <w:left w:val="single" w:sz="4" w:space="0" w:color="auto"/>
              <w:bottom w:val="single" w:sz="4" w:space="0" w:color="auto"/>
              <w:right w:val="single" w:sz="4" w:space="0" w:color="auto"/>
            </w:tcBorders>
          </w:tcPr>
          <w:p w14:paraId="3D7EAEB1"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40008714" w14:textId="77777777" w:rsidR="002E2076" w:rsidRPr="00DD3EC0" w:rsidRDefault="00C3499F" w:rsidP="002E2076">
            <w:pPr>
              <w:jc w:val="both"/>
              <w:rPr>
                <w:szCs w:val="20"/>
              </w:rPr>
            </w:pPr>
            <w:r>
              <w:t xml:space="preserve">The organization is always improving its operations with feedback from customers and audits. It’s suggested to set clear goals to track progress better. Records are checked in Ref: </w:t>
            </w:r>
            <w:r w:rsidR="004A35CA">
              <w:t>MT_A</w:t>
            </w:r>
            <w:r>
              <w:t>/Q-CI/10.3.</w:t>
            </w:r>
          </w:p>
        </w:tc>
        <w:tc>
          <w:tcPr>
            <w:tcW w:w="284" w:type="dxa"/>
            <w:tcBorders>
              <w:top w:val="single" w:sz="4" w:space="0" w:color="auto"/>
              <w:bottom w:val="single" w:sz="4" w:space="0" w:color="auto"/>
              <w:right w:val="single" w:sz="6" w:space="0" w:color="auto"/>
            </w:tcBorders>
          </w:tcPr>
          <w:p w14:paraId="6F4AEEBE" w14:textId="77777777" w:rsidR="00C432AC" w:rsidRPr="00DD3EC0" w:rsidRDefault="00C432AC" w:rsidP="00C432AC">
            <w:pPr>
              <w:jc w:val="both"/>
              <w:rPr>
                <w:b/>
                <w:szCs w:val="20"/>
              </w:rPr>
            </w:pPr>
          </w:p>
        </w:tc>
      </w:tr>
      <w:tr w:rsidR="00C432AC" w:rsidRPr="00DD3EC0" w14:paraId="1AAB23C7" w14:textId="77777777" w:rsidTr="004E3491">
        <w:trPr>
          <w:cantSplit/>
          <w:trHeight w:val="408"/>
        </w:trPr>
        <w:tc>
          <w:tcPr>
            <w:tcW w:w="4391" w:type="dxa"/>
            <w:tcBorders>
              <w:top w:val="single" w:sz="4" w:space="0" w:color="auto"/>
              <w:left w:val="single" w:sz="4" w:space="0" w:color="auto"/>
              <w:bottom w:val="single" w:sz="4" w:space="0" w:color="auto"/>
              <w:right w:val="single" w:sz="4" w:space="0" w:color="auto"/>
            </w:tcBorders>
          </w:tcPr>
          <w:p w14:paraId="643D518C" w14:textId="77777777" w:rsidR="00C432AC" w:rsidRPr="00DD3EC0" w:rsidRDefault="00C432AC" w:rsidP="00C432AC">
            <w:pPr>
              <w:jc w:val="both"/>
              <w:rPr>
                <w:szCs w:val="20"/>
              </w:rPr>
            </w:pPr>
          </w:p>
        </w:tc>
        <w:tc>
          <w:tcPr>
            <w:tcW w:w="1901" w:type="dxa"/>
            <w:gridSpan w:val="3"/>
            <w:tcBorders>
              <w:top w:val="single" w:sz="4" w:space="0" w:color="auto"/>
              <w:left w:val="single" w:sz="4" w:space="0" w:color="auto"/>
              <w:bottom w:val="single" w:sz="4" w:space="0" w:color="auto"/>
              <w:right w:val="single" w:sz="4" w:space="0" w:color="auto"/>
            </w:tcBorders>
          </w:tcPr>
          <w:p w14:paraId="1F6E44EC" w14:textId="77777777" w:rsidR="00C432AC" w:rsidRPr="00DD3EC0" w:rsidRDefault="00C432AC" w:rsidP="00C432AC">
            <w:pPr>
              <w:jc w:val="both"/>
              <w:rPr>
                <w:szCs w:val="20"/>
              </w:rPr>
            </w:pPr>
          </w:p>
        </w:tc>
        <w:tc>
          <w:tcPr>
            <w:tcW w:w="360" w:type="dxa"/>
            <w:tcBorders>
              <w:top w:val="single" w:sz="4" w:space="0" w:color="auto"/>
              <w:left w:val="single" w:sz="4" w:space="0" w:color="auto"/>
              <w:bottom w:val="single" w:sz="4" w:space="0" w:color="auto"/>
              <w:right w:val="single" w:sz="4" w:space="0" w:color="auto"/>
            </w:tcBorders>
          </w:tcPr>
          <w:p w14:paraId="6456DC23" w14:textId="77777777" w:rsidR="00C432AC" w:rsidRPr="00DD3EC0" w:rsidRDefault="00C432AC" w:rsidP="00C432AC">
            <w:pPr>
              <w:jc w:val="both"/>
              <w:rPr>
                <w:szCs w:val="20"/>
              </w:rPr>
            </w:pPr>
          </w:p>
        </w:tc>
        <w:tc>
          <w:tcPr>
            <w:tcW w:w="3688" w:type="dxa"/>
            <w:tcBorders>
              <w:top w:val="single" w:sz="4" w:space="0" w:color="auto"/>
              <w:left w:val="single" w:sz="4" w:space="0" w:color="auto"/>
              <w:bottom w:val="single" w:sz="4" w:space="0" w:color="auto"/>
            </w:tcBorders>
          </w:tcPr>
          <w:p w14:paraId="734812B6"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2F02D4D1" w14:textId="77777777" w:rsidR="00C432AC" w:rsidRPr="00DD3EC0" w:rsidRDefault="00C432AC" w:rsidP="00C432AC">
            <w:pPr>
              <w:jc w:val="both"/>
              <w:rPr>
                <w:b/>
                <w:szCs w:val="20"/>
              </w:rPr>
            </w:pPr>
          </w:p>
        </w:tc>
      </w:tr>
    </w:tbl>
    <w:p w14:paraId="32885891" w14:textId="77777777" w:rsidR="00744EAA" w:rsidRPr="00DD3EC0" w:rsidRDefault="003510CF" w:rsidP="003510CF">
      <w:pPr>
        <w:tabs>
          <w:tab w:val="left" w:pos="2255"/>
        </w:tabs>
        <w:rPr>
          <w:szCs w:val="20"/>
        </w:rPr>
      </w:pPr>
      <w:r w:rsidRPr="00DD3EC0">
        <w:rPr>
          <w:szCs w:val="20"/>
        </w:rPr>
        <w:tab/>
      </w:r>
    </w:p>
    <w:p w14:paraId="33BA9342" w14:textId="77777777" w:rsidR="00A744BF" w:rsidRPr="00DD3EC0" w:rsidRDefault="00A744BF" w:rsidP="000E2350">
      <w:pPr>
        <w:tabs>
          <w:tab w:val="left" w:pos="8595"/>
        </w:tabs>
        <w:rPr>
          <w:szCs w:val="20"/>
        </w:rPr>
      </w:pPr>
    </w:p>
    <w:p w14:paraId="17B029FD" w14:textId="77777777" w:rsidR="00A744BF" w:rsidRPr="00DD3EC0" w:rsidRDefault="00A744BF" w:rsidP="000E2350">
      <w:pPr>
        <w:tabs>
          <w:tab w:val="left" w:pos="8595"/>
        </w:tabs>
        <w:rPr>
          <w:szCs w:val="20"/>
        </w:rPr>
      </w:pPr>
    </w:p>
    <w:p w14:paraId="5C478EAC" w14:textId="77777777" w:rsidR="00A744BF" w:rsidRPr="00DD3EC0" w:rsidRDefault="00A744BF" w:rsidP="000E2350">
      <w:pPr>
        <w:tabs>
          <w:tab w:val="left" w:pos="8595"/>
        </w:tabs>
        <w:rPr>
          <w:szCs w:val="20"/>
        </w:rPr>
      </w:pPr>
    </w:p>
    <w:p w14:paraId="40394C6D" w14:textId="77777777"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80C84" w14:textId="77777777" w:rsidR="00B036BF" w:rsidRDefault="00B036BF" w:rsidP="00953C25">
      <w:r>
        <w:separator/>
      </w:r>
    </w:p>
  </w:endnote>
  <w:endnote w:type="continuationSeparator" w:id="0">
    <w:p w14:paraId="7A7507D4" w14:textId="77777777" w:rsidR="00B036BF" w:rsidRDefault="00B036BF"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_sansregular">
    <w:altName w:val="Times New Roman"/>
    <w:panose1 w:val="00000000000000000000"/>
    <w:charset w:val="00"/>
    <w:family w:val="roman"/>
    <w:notTrueType/>
    <w:pitch w:val="default"/>
  </w:font>
  <w:font w:name="BatangChe">
    <w:altName w:val="BatangChe"/>
    <w:charset w:val="81"/>
    <w:family w:val="modern"/>
    <w:pitch w:val="fixed"/>
    <w:sig w:usb0="B00002AF" w:usb1="69D77CFB" w:usb2="00000030" w:usb3="00000000" w:csb0="0008009F" w:csb1="00000000"/>
  </w:font>
  <w:font w:name="HYGothic-Extra">
    <w:altName w:val="Malgun Gothic"/>
    <w:charset w:val="81"/>
    <w:family w:val="roman"/>
    <w:pitch w:val="default"/>
    <w:sig w:usb0="00000000" w:usb1="0000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513A6" w14:textId="77777777" w:rsidR="00B036BF" w:rsidRDefault="00B036BF"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4BBFC40F" w14:textId="77777777" w:rsidR="00B036BF" w:rsidRPr="00C15BCF" w:rsidRDefault="00B036BF"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16D15DDA" w14:textId="77777777" w:rsidR="00B036BF" w:rsidRPr="00066B59" w:rsidRDefault="00B036BF">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6AC41" w14:textId="77777777" w:rsidR="00B036BF" w:rsidRDefault="00B036BF"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102B0718" w14:textId="77777777" w:rsidR="00B036BF" w:rsidRPr="00C15BCF" w:rsidRDefault="00B036BF"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5DBBD026" w14:textId="77777777" w:rsidR="00B036BF" w:rsidRPr="00C15BCF" w:rsidRDefault="00B036B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D36FF" w14:textId="77777777" w:rsidR="00B036BF" w:rsidRDefault="00B036BF" w:rsidP="00953C25">
      <w:r>
        <w:separator/>
      </w:r>
    </w:p>
  </w:footnote>
  <w:footnote w:type="continuationSeparator" w:id="0">
    <w:p w14:paraId="26A38B69" w14:textId="77777777" w:rsidR="00B036BF" w:rsidRDefault="00B036BF"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C80CA" w14:textId="77777777" w:rsidR="00B036BF" w:rsidRPr="009564DD" w:rsidRDefault="00B036BF" w:rsidP="007473E2">
    <w:pPr>
      <w:pStyle w:val="Header"/>
      <w:jc w:val="center"/>
      <w:rPr>
        <w:rFonts w:ascii="Times New Roman" w:hAnsi="Times New Roman"/>
        <w:b/>
        <w:sz w:val="28"/>
      </w:rPr>
    </w:pPr>
    <w:r>
      <w:rPr>
        <w:noProof/>
        <w:lang w:val="en-US"/>
      </w:rPr>
      <w:drawing>
        <wp:anchor distT="0" distB="0" distL="0" distR="0" simplePos="0" relativeHeight="251668992" behindDoc="0" locked="0" layoutInCell="1" allowOverlap="1" wp14:anchorId="7C7D5068" wp14:editId="6E82A622">
          <wp:simplePos x="0" y="0"/>
          <wp:positionH relativeFrom="margin">
            <wp:posOffset>4832350</wp:posOffset>
          </wp:positionH>
          <wp:positionV relativeFrom="paragraph">
            <wp:posOffset>-228600</wp:posOffset>
          </wp:positionV>
          <wp:extent cx="1205819" cy="1032710"/>
          <wp:effectExtent l="0" t="0" r="0" b="0"/>
          <wp:wrapNone/>
          <wp:docPr id="3" name="Picture 3" descr="C:\Users\win\OneDrive\Desktop\KVQ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Users\win\OneDrive\Desktop\KVQA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19" cy="103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75A">
      <w:rPr>
        <w:rFonts w:ascii="Times New Roman" w:hAnsi="Times New Roman"/>
        <w:b/>
        <w:sz w:val="28"/>
      </w:rPr>
      <w:t>Audit Check list</w:t>
    </w:r>
  </w:p>
  <w:p w14:paraId="41158F0A" w14:textId="77777777" w:rsidR="00B036BF" w:rsidRPr="00E9175A" w:rsidRDefault="00B036BF"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1D3B4F" w14:textId="77777777" w:rsidR="00B036BF" w:rsidRDefault="00B036BF">
    <w:pPr>
      <w:pStyle w:val="Header"/>
    </w:pPr>
    <w:r>
      <w:t xml:space="preserve">                                        </w:t>
    </w:r>
  </w:p>
  <w:p w14:paraId="43794D3F" w14:textId="77777777" w:rsidR="00B036BF" w:rsidRDefault="00B036BF">
    <w:pPr>
      <w:pStyle w:val="Header"/>
    </w:pPr>
  </w:p>
  <w:p w14:paraId="1F9533FE" w14:textId="77777777" w:rsidR="00B036BF" w:rsidRDefault="00B036BF">
    <w:pPr>
      <w:pStyle w:val="Header"/>
    </w:pPr>
  </w:p>
  <w:p w14:paraId="39F86367" w14:textId="77777777" w:rsidR="00B036BF" w:rsidRDefault="00B03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47D1" w14:textId="77777777" w:rsidR="00B036BF" w:rsidRDefault="00B036BF" w:rsidP="002A7A4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-133350</wp:posOffset>
              </wp:positionH>
              <wp:positionV relativeFrom="paragraph">
                <wp:posOffset>-35561</wp:posOffset>
              </wp:positionV>
              <wp:extent cx="2538730" cy="714375"/>
              <wp:effectExtent l="0" t="0" r="1397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714375"/>
                      </a:xfrm>
                      <a:prstGeom prst="rect">
                        <a:avLst/>
                      </a:prstGeom>
                      <a:solidFill>
                        <a:srgbClr val="FFFFFF"/>
                      </a:solidFill>
                      <a:ln w="9525">
                        <a:solidFill>
                          <a:srgbClr val="000000"/>
                        </a:solidFill>
                        <a:miter lim="800000"/>
                        <a:headEnd/>
                        <a:tailEnd/>
                      </a:ln>
                    </wps:spPr>
                    <wps:txbx>
                      <w:txbxContent>
                        <w:p w14:paraId="5C043716" w14:textId="77777777" w:rsidR="00B036BF" w:rsidRDefault="00B036BF" w:rsidP="003E3B04">
                          <w:pPr>
                            <w:ind w:right="-186"/>
                            <w:jc w:val="center"/>
                            <w:rPr>
                              <w:b/>
                              <w:sz w:val="24"/>
                              <w:szCs w:val="20"/>
                              <w:lang w:val="en-IN"/>
                            </w:rPr>
                          </w:pPr>
                        </w:p>
                        <w:p w14:paraId="28C23118" w14:textId="77777777" w:rsidR="00B036BF" w:rsidRPr="00BA0E51" w:rsidRDefault="00B036BF" w:rsidP="00E60B24">
                          <w:pPr>
                            <w:pStyle w:val="Header"/>
                            <w:jc w:val="center"/>
                            <w:rPr>
                              <w:sz w:val="16"/>
                            </w:rPr>
                          </w:pPr>
                          <w:r w:rsidRPr="00E60B24">
                            <w:rPr>
                              <w:rFonts w:ascii="Times New Roman" w:hAnsi="Times New Roman"/>
                              <w:b/>
                              <w:sz w:val="44"/>
                            </w:rPr>
                            <w:t>METO ARJAN</w:t>
                          </w:r>
                          <w:r w:rsidRPr="00BA0E51">
                            <w:rPr>
                              <w:rFonts w:ascii="Calibri" w:eastAsia="HYGothic-Extra"/>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10.5pt;margin-top:-2.8pt;width:199.9pt;height:5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">
              <v:textbox>
                <w:txbxContent>
                  <w:p w14:paraId="5C043716" w14:textId="77777777" w:rsidR="00B036BF" w:rsidRDefault="00B036BF" w:rsidP="003E3B04">
                    <w:pPr>
                      <w:ind w:right="-186"/>
                      <w:jc w:val="center"/>
                      <w:rPr>
                        <w:b/>
                        <w:sz w:val="24"/>
                        <w:szCs w:val="20"/>
                        <w:lang w:val="en-IN"/>
                      </w:rPr>
                    </w:pPr>
                  </w:p>
                  <w:p w14:paraId="28C23118" w14:textId="77777777" w:rsidR="00B036BF" w:rsidRPr="00BA0E51" w:rsidRDefault="00B036BF" w:rsidP="00E60B24">
                    <w:pPr>
                      <w:pStyle w:val="Header"/>
                      <w:jc w:val="center"/>
                      <w:rPr>
                        <w:sz w:val="16"/>
                      </w:rPr>
                    </w:pPr>
                    <w:r w:rsidRPr="00E60B24">
                      <w:rPr>
                        <w:rFonts w:ascii="Times New Roman" w:hAnsi="Times New Roman"/>
                        <w:b/>
                        <w:sz w:val="44"/>
                      </w:rPr>
                      <w:t>METO ARJAN</w:t>
                    </w:r>
                    <w:r w:rsidRPr="00BA0E51">
                      <w:rPr>
                        <w:rFonts w:ascii="Calibri" w:eastAsia="HYGothic-Extra"/>
                        <w:b/>
                        <w:sz w:val="28"/>
                        <w:lang w:val="en-IN"/>
                      </w:rPr>
                      <w:tab/>
                    </w:r>
                  </w:p>
                </w:txbxContent>
              </v:textbox>
            </v:rect>
          </w:pict>
        </mc:Fallback>
      </mc:AlternateContent>
    </w:r>
    <w:r>
      <w:rPr>
        <w:noProof/>
        <w:lang w:val="en-US"/>
      </w:rPr>
      <w:drawing>
        <wp:anchor distT="0" distB="0" distL="0" distR="0" simplePos="0" relativeHeight="251666944" behindDoc="0" locked="0" layoutInCell="1" allowOverlap="1" wp14:anchorId="61035AD4" wp14:editId="48857C3E">
          <wp:simplePos x="0" y="0"/>
          <wp:positionH relativeFrom="margin">
            <wp:posOffset>5219700</wp:posOffset>
          </wp:positionH>
          <wp:positionV relativeFrom="paragraph">
            <wp:posOffset>-285750</wp:posOffset>
          </wp:positionV>
          <wp:extent cx="1205819" cy="1032710"/>
          <wp:effectExtent l="0" t="0" r="0" b="0"/>
          <wp:wrapNone/>
          <wp:docPr id="2" name="Picture 2" descr="C:\Users\win\OneDrive\Desktop\KVQ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Users\win\OneDrive\Desktop\KVQA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19" cy="1032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t xml:space="preserve">                                                                                                                                                                                                                                                                            </w:t>
    </w:r>
  </w:p>
  <w:p w14:paraId="3CE220FD" w14:textId="77777777" w:rsidR="00B036BF" w:rsidRDefault="00B036BF" w:rsidP="00C33D09">
    <w:pPr>
      <w:pStyle w:val="Header"/>
      <w:jc w:val="center"/>
      <w:rPr>
        <w:rFonts w:ascii="Times New Roman" w:hAnsi="Times New Roman"/>
        <w:b/>
        <w:sz w:val="28"/>
      </w:rPr>
    </w:pPr>
    <w:r>
      <w:rPr>
        <w:rFonts w:ascii="Times New Roman" w:hAnsi="Times New Roman"/>
        <w:b/>
        <w:sz w:val="28"/>
      </w:rPr>
      <w:t xml:space="preserve">                           </w:t>
    </w:r>
    <w:r w:rsidRPr="00E9175A">
      <w:rPr>
        <w:rFonts w:ascii="Times New Roman" w:hAnsi="Times New Roman"/>
        <w:b/>
        <w:sz w:val="28"/>
      </w:rPr>
      <w:t>Audit Check list</w:t>
    </w:r>
    <w:r>
      <w:rPr>
        <w:noProof/>
        <w:lang w:val="en-US"/>
      </w:rPr>
      <w:t xml:space="preserve">                   </w:t>
    </w:r>
  </w:p>
  <w:p w14:paraId="4A185763" w14:textId="77777777" w:rsidR="00B036BF" w:rsidRPr="00E443AA" w:rsidRDefault="00B036BF" w:rsidP="00C33D09">
    <w:pPr>
      <w:pStyle w:val="Header"/>
      <w:tabs>
        <w:tab w:val="center" w:pos="4960"/>
        <w:tab w:val="right" w:pos="9920"/>
      </w:tabs>
      <w:rPr>
        <w:rFonts w:ascii="Times New Roman" w:hAnsi="Times New Roman"/>
        <w:b/>
        <w:sz w:val="4"/>
      </w:rPr>
    </w:pPr>
  </w:p>
  <w:p w14:paraId="22DD43C3" w14:textId="77777777" w:rsidR="00B036BF" w:rsidRPr="00E9175A" w:rsidRDefault="00B036BF" w:rsidP="002A7A4D">
    <w:pPr>
      <w:pStyle w:val="Header"/>
      <w:jc w:val="center"/>
      <w:rPr>
        <w:rFonts w:ascii="Times New Roman" w:hAnsi="Times New Roman"/>
      </w:rPr>
    </w:pPr>
    <w:r w:rsidRPr="00E9175A">
      <w:rPr>
        <w:rFonts w:ascii="Times New Roman" w:hAnsi="Times New Roman"/>
      </w:rPr>
      <w:t xml:space="preserve">    </w:t>
    </w:r>
    <w:r>
      <w:rPr>
        <w:rFonts w:ascii="Times New Roman" w:hAnsi="Times New Roman"/>
      </w:rPr>
      <w:t xml:space="preserve">                                       </w:t>
    </w:r>
    <w:r w:rsidRPr="00E9175A">
      <w:rPr>
        <w:rFonts w:ascii="Times New Roman" w:hAnsi="Times New Roman"/>
      </w:rPr>
      <w:t xml:space="preserve"> ISO9001:20</w:t>
    </w:r>
    <w:r>
      <w:rPr>
        <w:rFonts w:ascii="Times New Roman" w:hAnsi="Times New Roman"/>
      </w:rPr>
      <w:t>15</w:t>
    </w:r>
  </w:p>
  <w:p w14:paraId="1D7D5EAB" w14:textId="77777777" w:rsidR="00B036BF" w:rsidRDefault="00B036BF">
    <w:pPr>
      <w:pStyle w:val="Header"/>
    </w:pPr>
  </w:p>
  <w:p w14:paraId="6DA57CE4" w14:textId="77777777" w:rsidR="00B036BF" w:rsidRDefault="00B036BF" w:rsidP="002A7A4D">
    <w:pPr>
      <w:pStyle w:val="Header"/>
      <w:tabs>
        <w:tab w:val="clear" w:pos="9072"/>
        <w:tab w:val="left" w:pos="4536"/>
      </w:tabs>
    </w:pPr>
  </w:p>
  <w:p w14:paraId="00B52E91" w14:textId="77777777" w:rsidR="00B036BF" w:rsidRDefault="00B036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4A4BE8"/>
    <w:multiLevelType w:val="hybridMultilevel"/>
    <w:tmpl w:val="9E80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84938"/>
    <w:multiLevelType w:val="multilevel"/>
    <w:tmpl w:val="5EE60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75F57"/>
    <w:multiLevelType w:val="multilevel"/>
    <w:tmpl w:val="9E8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504F0"/>
    <w:multiLevelType w:val="hybridMultilevel"/>
    <w:tmpl w:val="9E80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E50F80"/>
    <w:multiLevelType w:val="multilevel"/>
    <w:tmpl w:val="AB9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9"/>
  </w:num>
  <w:num w:numId="8">
    <w:abstractNumId w:val="3"/>
  </w:num>
  <w:num w:numId="9">
    <w:abstractNumId w:val="8"/>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3181"/>
    <w:rsid w:val="000048F1"/>
    <w:rsid w:val="000100B7"/>
    <w:rsid w:val="0001098F"/>
    <w:rsid w:val="00011A6B"/>
    <w:rsid w:val="00012B22"/>
    <w:rsid w:val="000141D3"/>
    <w:rsid w:val="00016638"/>
    <w:rsid w:val="00017237"/>
    <w:rsid w:val="00017484"/>
    <w:rsid w:val="00017690"/>
    <w:rsid w:val="00024764"/>
    <w:rsid w:val="00025267"/>
    <w:rsid w:val="0002553F"/>
    <w:rsid w:val="000275AA"/>
    <w:rsid w:val="00033716"/>
    <w:rsid w:val="00033A8F"/>
    <w:rsid w:val="000348F9"/>
    <w:rsid w:val="0003586A"/>
    <w:rsid w:val="00036D02"/>
    <w:rsid w:val="00037683"/>
    <w:rsid w:val="00040E8D"/>
    <w:rsid w:val="00042DE7"/>
    <w:rsid w:val="000442F9"/>
    <w:rsid w:val="00044DCE"/>
    <w:rsid w:val="00044F0B"/>
    <w:rsid w:val="000452C4"/>
    <w:rsid w:val="00047858"/>
    <w:rsid w:val="00050496"/>
    <w:rsid w:val="00053BA8"/>
    <w:rsid w:val="00054D02"/>
    <w:rsid w:val="00055CC2"/>
    <w:rsid w:val="00055F5D"/>
    <w:rsid w:val="000572F3"/>
    <w:rsid w:val="00060025"/>
    <w:rsid w:val="0006008D"/>
    <w:rsid w:val="00060B9B"/>
    <w:rsid w:val="000618EF"/>
    <w:rsid w:val="00061CAA"/>
    <w:rsid w:val="00062C75"/>
    <w:rsid w:val="00063F75"/>
    <w:rsid w:val="00064FBF"/>
    <w:rsid w:val="000651A8"/>
    <w:rsid w:val="00065DDC"/>
    <w:rsid w:val="00066B59"/>
    <w:rsid w:val="00070207"/>
    <w:rsid w:val="0007170A"/>
    <w:rsid w:val="00071D99"/>
    <w:rsid w:val="00074D1D"/>
    <w:rsid w:val="00075A68"/>
    <w:rsid w:val="00075C6D"/>
    <w:rsid w:val="000766F2"/>
    <w:rsid w:val="00076A4C"/>
    <w:rsid w:val="000774A3"/>
    <w:rsid w:val="0008025C"/>
    <w:rsid w:val="000823C0"/>
    <w:rsid w:val="00083395"/>
    <w:rsid w:val="00085999"/>
    <w:rsid w:val="00086273"/>
    <w:rsid w:val="000869EB"/>
    <w:rsid w:val="0009023E"/>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2B6"/>
    <w:rsid w:val="000B7E14"/>
    <w:rsid w:val="000C1B10"/>
    <w:rsid w:val="000C5978"/>
    <w:rsid w:val="000C617A"/>
    <w:rsid w:val="000C64BF"/>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9C"/>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2D9C"/>
    <w:rsid w:val="00144539"/>
    <w:rsid w:val="0014484F"/>
    <w:rsid w:val="0014489E"/>
    <w:rsid w:val="00145BEF"/>
    <w:rsid w:val="00147104"/>
    <w:rsid w:val="00147D43"/>
    <w:rsid w:val="00147F49"/>
    <w:rsid w:val="00151773"/>
    <w:rsid w:val="00152C25"/>
    <w:rsid w:val="00153FE0"/>
    <w:rsid w:val="001548AA"/>
    <w:rsid w:val="00155657"/>
    <w:rsid w:val="00156A9A"/>
    <w:rsid w:val="0015712E"/>
    <w:rsid w:val="00160FC7"/>
    <w:rsid w:val="001610D8"/>
    <w:rsid w:val="00162C9C"/>
    <w:rsid w:val="001635F3"/>
    <w:rsid w:val="001643C5"/>
    <w:rsid w:val="00166350"/>
    <w:rsid w:val="0016710E"/>
    <w:rsid w:val="0016774B"/>
    <w:rsid w:val="00167872"/>
    <w:rsid w:val="00171DED"/>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6080"/>
    <w:rsid w:val="00197853"/>
    <w:rsid w:val="001A0005"/>
    <w:rsid w:val="001A133C"/>
    <w:rsid w:val="001A14E3"/>
    <w:rsid w:val="001A1662"/>
    <w:rsid w:val="001A31C4"/>
    <w:rsid w:val="001A3504"/>
    <w:rsid w:val="001A4292"/>
    <w:rsid w:val="001A4BAA"/>
    <w:rsid w:val="001A53B2"/>
    <w:rsid w:val="001A5697"/>
    <w:rsid w:val="001A7F24"/>
    <w:rsid w:val="001B07B9"/>
    <w:rsid w:val="001B08F0"/>
    <w:rsid w:val="001B1B95"/>
    <w:rsid w:val="001B1E22"/>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9F7"/>
    <w:rsid w:val="001D1C32"/>
    <w:rsid w:val="001D2255"/>
    <w:rsid w:val="001D2777"/>
    <w:rsid w:val="001D3ABD"/>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E7C07"/>
    <w:rsid w:val="001F2110"/>
    <w:rsid w:val="001F3118"/>
    <w:rsid w:val="001F415A"/>
    <w:rsid w:val="001F52C5"/>
    <w:rsid w:val="001F6248"/>
    <w:rsid w:val="001F73AB"/>
    <w:rsid w:val="001F79D0"/>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11A"/>
    <w:rsid w:val="00215E8D"/>
    <w:rsid w:val="00216342"/>
    <w:rsid w:val="0021665F"/>
    <w:rsid w:val="00222B89"/>
    <w:rsid w:val="00223451"/>
    <w:rsid w:val="002240DC"/>
    <w:rsid w:val="002270C4"/>
    <w:rsid w:val="00230FC0"/>
    <w:rsid w:val="00232543"/>
    <w:rsid w:val="00234549"/>
    <w:rsid w:val="00235672"/>
    <w:rsid w:val="00237018"/>
    <w:rsid w:val="00240124"/>
    <w:rsid w:val="002408AD"/>
    <w:rsid w:val="00241164"/>
    <w:rsid w:val="002417B7"/>
    <w:rsid w:val="002418D4"/>
    <w:rsid w:val="00243871"/>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5BDD"/>
    <w:rsid w:val="002864C7"/>
    <w:rsid w:val="00286C68"/>
    <w:rsid w:val="00287382"/>
    <w:rsid w:val="0028741B"/>
    <w:rsid w:val="002875D1"/>
    <w:rsid w:val="00290697"/>
    <w:rsid w:val="00290D7C"/>
    <w:rsid w:val="00291368"/>
    <w:rsid w:val="00291BA0"/>
    <w:rsid w:val="00292DE1"/>
    <w:rsid w:val="0029302D"/>
    <w:rsid w:val="002932C1"/>
    <w:rsid w:val="0029394F"/>
    <w:rsid w:val="00295432"/>
    <w:rsid w:val="002963A0"/>
    <w:rsid w:val="0029695D"/>
    <w:rsid w:val="00296E6A"/>
    <w:rsid w:val="002978E2"/>
    <w:rsid w:val="00297EEF"/>
    <w:rsid w:val="002A1417"/>
    <w:rsid w:val="002A549A"/>
    <w:rsid w:val="002A571E"/>
    <w:rsid w:val="002A7A4D"/>
    <w:rsid w:val="002A7D8F"/>
    <w:rsid w:val="002B0EAF"/>
    <w:rsid w:val="002B1931"/>
    <w:rsid w:val="002B260A"/>
    <w:rsid w:val="002B2FB6"/>
    <w:rsid w:val="002B4386"/>
    <w:rsid w:val="002B4EC0"/>
    <w:rsid w:val="002B75B3"/>
    <w:rsid w:val="002B7E68"/>
    <w:rsid w:val="002C1090"/>
    <w:rsid w:val="002C277C"/>
    <w:rsid w:val="002C27E0"/>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4D68"/>
    <w:rsid w:val="002E564B"/>
    <w:rsid w:val="002E6BB4"/>
    <w:rsid w:val="002E736E"/>
    <w:rsid w:val="002E7C11"/>
    <w:rsid w:val="002F0B40"/>
    <w:rsid w:val="002F0BEA"/>
    <w:rsid w:val="002F143E"/>
    <w:rsid w:val="002F1FAB"/>
    <w:rsid w:val="002F47B4"/>
    <w:rsid w:val="002F4958"/>
    <w:rsid w:val="002F4AB8"/>
    <w:rsid w:val="002F5005"/>
    <w:rsid w:val="002F524F"/>
    <w:rsid w:val="002F5A43"/>
    <w:rsid w:val="002F6194"/>
    <w:rsid w:val="002F684A"/>
    <w:rsid w:val="002F78FD"/>
    <w:rsid w:val="0030069E"/>
    <w:rsid w:val="00302568"/>
    <w:rsid w:val="00302B94"/>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27A9"/>
    <w:rsid w:val="00323925"/>
    <w:rsid w:val="0032707E"/>
    <w:rsid w:val="00330C29"/>
    <w:rsid w:val="00330EF5"/>
    <w:rsid w:val="003322D8"/>
    <w:rsid w:val="0033323B"/>
    <w:rsid w:val="0033495B"/>
    <w:rsid w:val="00334FBF"/>
    <w:rsid w:val="00336C20"/>
    <w:rsid w:val="00337F82"/>
    <w:rsid w:val="003410F6"/>
    <w:rsid w:val="003416D7"/>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1BC5"/>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1BC6"/>
    <w:rsid w:val="003F30EC"/>
    <w:rsid w:val="003F34CC"/>
    <w:rsid w:val="003F419C"/>
    <w:rsid w:val="003F4599"/>
    <w:rsid w:val="003F5176"/>
    <w:rsid w:val="003F6973"/>
    <w:rsid w:val="003F75B8"/>
    <w:rsid w:val="004001A7"/>
    <w:rsid w:val="00400358"/>
    <w:rsid w:val="0040067A"/>
    <w:rsid w:val="00401EE5"/>
    <w:rsid w:val="004039AF"/>
    <w:rsid w:val="004042DD"/>
    <w:rsid w:val="00405FC3"/>
    <w:rsid w:val="00407959"/>
    <w:rsid w:val="0041065D"/>
    <w:rsid w:val="00410DCC"/>
    <w:rsid w:val="00411575"/>
    <w:rsid w:val="004129D6"/>
    <w:rsid w:val="00413367"/>
    <w:rsid w:val="00413575"/>
    <w:rsid w:val="00413B53"/>
    <w:rsid w:val="004140AF"/>
    <w:rsid w:val="004156E2"/>
    <w:rsid w:val="00420ADD"/>
    <w:rsid w:val="004213D2"/>
    <w:rsid w:val="004251DC"/>
    <w:rsid w:val="00425F7E"/>
    <w:rsid w:val="00426820"/>
    <w:rsid w:val="00426992"/>
    <w:rsid w:val="00426D6D"/>
    <w:rsid w:val="00430638"/>
    <w:rsid w:val="00430767"/>
    <w:rsid w:val="00430A99"/>
    <w:rsid w:val="00431E13"/>
    <w:rsid w:val="00432112"/>
    <w:rsid w:val="004331B2"/>
    <w:rsid w:val="00435BCE"/>
    <w:rsid w:val="00437836"/>
    <w:rsid w:val="00440217"/>
    <w:rsid w:val="00440F96"/>
    <w:rsid w:val="004413EA"/>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6020D"/>
    <w:rsid w:val="00461508"/>
    <w:rsid w:val="00461EB6"/>
    <w:rsid w:val="00464529"/>
    <w:rsid w:val="0046481D"/>
    <w:rsid w:val="00465DBF"/>
    <w:rsid w:val="00465E04"/>
    <w:rsid w:val="0046644B"/>
    <w:rsid w:val="00467250"/>
    <w:rsid w:val="00467D5F"/>
    <w:rsid w:val="00472E6A"/>
    <w:rsid w:val="00472F7C"/>
    <w:rsid w:val="0047354E"/>
    <w:rsid w:val="0047385A"/>
    <w:rsid w:val="00474F02"/>
    <w:rsid w:val="00475AFF"/>
    <w:rsid w:val="00477B3D"/>
    <w:rsid w:val="004804AA"/>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A0C16"/>
    <w:rsid w:val="004A0F8C"/>
    <w:rsid w:val="004A35CA"/>
    <w:rsid w:val="004A379E"/>
    <w:rsid w:val="004A3F50"/>
    <w:rsid w:val="004A49A7"/>
    <w:rsid w:val="004A4D9D"/>
    <w:rsid w:val="004A5A95"/>
    <w:rsid w:val="004A6516"/>
    <w:rsid w:val="004A6FD2"/>
    <w:rsid w:val="004B0717"/>
    <w:rsid w:val="004B1CC0"/>
    <w:rsid w:val="004B1FB1"/>
    <w:rsid w:val="004B26D4"/>
    <w:rsid w:val="004B2F9C"/>
    <w:rsid w:val="004B4536"/>
    <w:rsid w:val="004B5153"/>
    <w:rsid w:val="004B6407"/>
    <w:rsid w:val="004B687F"/>
    <w:rsid w:val="004B6CD3"/>
    <w:rsid w:val="004B7B3C"/>
    <w:rsid w:val="004C24D4"/>
    <w:rsid w:val="004C272D"/>
    <w:rsid w:val="004C2C67"/>
    <w:rsid w:val="004C4657"/>
    <w:rsid w:val="004C4E8A"/>
    <w:rsid w:val="004C6668"/>
    <w:rsid w:val="004D0F40"/>
    <w:rsid w:val="004D11DE"/>
    <w:rsid w:val="004D1696"/>
    <w:rsid w:val="004D1F21"/>
    <w:rsid w:val="004D37C6"/>
    <w:rsid w:val="004D508D"/>
    <w:rsid w:val="004D6A0B"/>
    <w:rsid w:val="004D6CD3"/>
    <w:rsid w:val="004D6E35"/>
    <w:rsid w:val="004E0330"/>
    <w:rsid w:val="004E18B8"/>
    <w:rsid w:val="004E2C61"/>
    <w:rsid w:val="004E2DA4"/>
    <w:rsid w:val="004E3491"/>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8EF"/>
    <w:rsid w:val="00525E8A"/>
    <w:rsid w:val="00526BCD"/>
    <w:rsid w:val="005304A4"/>
    <w:rsid w:val="005328F1"/>
    <w:rsid w:val="0053524F"/>
    <w:rsid w:val="00535273"/>
    <w:rsid w:val="005362A6"/>
    <w:rsid w:val="00541374"/>
    <w:rsid w:val="005413F1"/>
    <w:rsid w:val="00541AF5"/>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67CEA"/>
    <w:rsid w:val="005700CC"/>
    <w:rsid w:val="005710DE"/>
    <w:rsid w:val="00571ADC"/>
    <w:rsid w:val="00571C40"/>
    <w:rsid w:val="00572D60"/>
    <w:rsid w:val="00572EBD"/>
    <w:rsid w:val="005746BA"/>
    <w:rsid w:val="00574C68"/>
    <w:rsid w:val="00575C43"/>
    <w:rsid w:val="00580116"/>
    <w:rsid w:val="0058057E"/>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15F4"/>
    <w:rsid w:val="005B2053"/>
    <w:rsid w:val="005B217F"/>
    <w:rsid w:val="005B3626"/>
    <w:rsid w:val="005B3FEE"/>
    <w:rsid w:val="005B4556"/>
    <w:rsid w:val="005B6987"/>
    <w:rsid w:val="005B70AA"/>
    <w:rsid w:val="005B75DD"/>
    <w:rsid w:val="005B7686"/>
    <w:rsid w:val="005C00D8"/>
    <w:rsid w:val="005C10F8"/>
    <w:rsid w:val="005C1542"/>
    <w:rsid w:val="005C19BA"/>
    <w:rsid w:val="005C25CD"/>
    <w:rsid w:val="005C35AC"/>
    <w:rsid w:val="005C4BFB"/>
    <w:rsid w:val="005C659B"/>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0EC9"/>
    <w:rsid w:val="005F594A"/>
    <w:rsid w:val="006009C5"/>
    <w:rsid w:val="006011E4"/>
    <w:rsid w:val="00601ABE"/>
    <w:rsid w:val="00603611"/>
    <w:rsid w:val="00603F5D"/>
    <w:rsid w:val="006049A4"/>
    <w:rsid w:val="00605E7F"/>
    <w:rsid w:val="00606FDE"/>
    <w:rsid w:val="00607C2C"/>
    <w:rsid w:val="00607FE2"/>
    <w:rsid w:val="006104F9"/>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40F6D"/>
    <w:rsid w:val="00641F7C"/>
    <w:rsid w:val="0064264F"/>
    <w:rsid w:val="006449D3"/>
    <w:rsid w:val="00646657"/>
    <w:rsid w:val="00646CEC"/>
    <w:rsid w:val="00647FF9"/>
    <w:rsid w:val="00650710"/>
    <w:rsid w:val="00650964"/>
    <w:rsid w:val="00652F2A"/>
    <w:rsid w:val="00653401"/>
    <w:rsid w:val="006550CB"/>
    <w:rsid w:val="00657BD6"/>
    <w:rsid w:val="0066050F"/>
    <w:rsid w:val="0066091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51B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23E3"/>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5DCD"/>
    <w:rsid w:val="00716F2A"/>
    <w:rsid w:val="007173A3"/>
    <w:rsid w:val="0071755C"/>
    <w:rsid w:val="00717645"/>
    <w:rsid w:val="00720AEE"/>
    <w:rsid w:val="0072464A"/>
    <w:rsid w:val="00724A7F"/>
    <w:rsid w:val="00724E20"/>
    <w:rsid w:val="00724EE4"/>
    <w:rsid w:val="00724F7F"/>
    <w:rsid w:val="00725390"/>
    <w:rsid w:val="007254F8"/>
    <w:rsid w:val="00725D2E"/>
    <w:rsid w:val="0072732D"/>
    <w:rsid w:val="007273CD"/>
    <w:rsid w:val="007306B3"/>
    <w:rsid w:val="00730C4C"/>
    <w:rsid w:val="00732C50"/>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B6E"/>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70C"/>
    <w:rsid w:val="00791D44"/>
    <w:rsid w:val="00793152"/>
    <w:rsid w:val="00793A0E"/>
    <w:rsid w:val="007964B8"/>
    <w:rsid w:val="00796EC6"/>
    <w:rsid w:val="00797947"/>
    <w:rsid w:val="00797FD8"/>
    <w:rsid w:val="007A00A6"/>
    <w:rsid w:val="007A16B6"/>
    <w:rsid w:val="007A34F1"/>
    <w:rsid w:val="007A3CB7"/>
    <w:rsid w:val="007A3CE4"/>
    <w:rsid w:val="007A3D6F"/>
    <w:rsid w:val="007A4BBC"/>
    <w:rsid w:val="007A53B1"/>
    <w:rsid w:val="007A5D73"/>
    <w:rsid w:val="007B0614"/>
    <w:rsid w:val="007B11DA"/>
    <w:rsid w:val="007B3429"/>
    <w:rsid w:val="007B5BE2"/>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171"/>
    <w:rsid w:val="00820D49"/>
    <w:rsid w:val="00823B67"/>
    <w:rsid w:val="00824798"/>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40493"/>
    <w:rsid w:val="00840647"/>
    <w:rsid w:val="008410A5"/>
    <w:rsid w:val="00841DEC"/>
    <w:rsid w:val="0084274B"/>
    <w:rsid w:val="00842D15"/>
    <w:rsid w:val="00844D3D"/>
    <w:rsid w:val="00845C41"/>
    <w:rsid w:val="008466A9"/>
    <w:rsid w:val="008475D3"/>
    <w:rsid w:val="00847D64"/>
    <w:rsid w:val="0085221E"/>
    <w:rsid w:val="00852399"/>
    <w:rsid w:val="008532DE"/>
    <w:rsid w:val="00853F4D"/>
    <w:rsid w:val="008558C9"/>
    <w:rsid w:val="00855C2D"/>
    <w:rsid w:val="00855CF0"/>
    <w:rsid w:val="008606C0"/>
    <w:rsid w:val="008612C0"/>
    <w:rsid w:val="008614DC"/>
    <w:rsid w:val="00862D35"/>
    <w:rsid w:val="00862E66"/>
    <w:rsid w:val="00862F19"/>
    <w:rsid w:val="00863DBF"/>
    <w:rsid w:val="008654D5"/>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769F"/>
    <w:rsid w:val="008D027A"/>
    <w:rsid w:val="008D077E"/>
    <w:rsid w:val="008D09C3"/>
    <w:rsid w:val="008D1304"/>
    <w:rsid w:val="008D1E66"/>
    <w:rsid w:val="008D31B6"/>
    <w:rsid w:val="008D38B3"/>
    <w:rsid w:val="008D3A4F"/>
    <w:rsid w:val="008D4E5F"/>
    <w:rsid w:val="008D58E8"/>
    <w:rsid w:val="008D7C7A"/>
    <w:rsid w:val="008D7EF0"/>
    <w:rsid w:val="008E0EF2"/>
    <w:rsid w:val="008E51ED"/>
    <w:rsid w:val="008E5938"/>
    <w:rsid w:val="008E5AD8"/>
    <w:rsid w:val="008E6626"/>
    <w:rsid w:val="008E7FAB"/>
    <w:rsid w:val="008F0EE9"/>
    <w:rsid w:val="008F2B8E"/>
    <w:rsid w:val="008F2CA2"/>
    <w:rsid w:val="008F2F15"/>
    <w:rsid w:val="008F726D"/>
    <w:rsid w:val="008F762C"/>
    <w:rsid w:val="009003C2"/>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90B"/>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6732C"/>
    <w:rsid w:val="009711F6"/>
    <w:rsid w:val="00972C66"/>
    <w:rsid w:val="00973BE5"/>
    <w:rsid w:val="00974DF6"/>
    <w:rsid w:val="00976478"/>
    <w:rsid w:val="0097718A"/>
    <w:rsid w:val="009811E8"/>
    <w:rsid w:val="00981565"/>
    <w:rsid w:val="009815BB"/>
    <w:rsid w:val="0098300B"/>
    <w:rsid w:val="009837F1"/>
    <w:rsid w:val="009849F6"/>
    <w:rsid w:val="0098538A"/>
    <w:rsid w:val="00985A6F"/>
    <w:rsid w:val="00985C91"/>
    <w:rsid w:val="009861AA"/>
    <w:rsid w:val="00986343"/>
    <w:rsid w:val="009867E5"/>
    <w:rsid w:val="00986E4D"/>
    <w:rsid w:val="009878D1"/>
    <w:rsid w:val="00991EE5"/>
    <w:rsid w:val="009927D7"/>
    <w:rsid w:val="00993A57"/>
    <w:rsid w:val="00995B35"/>
    <w:rsid w:val="009A07EF"/>
    <w:rsid w:val="009A1178"/>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304B"/>
    <w:rsid w:val="009C3ACF"/>
    <w:rsid w:val="009C40E2"/>
    <w:rsid w:val="009C4C6A"/>
    <w:rsid w:val="009C52CD"/>
    <w:rsid w:val="009C6E88"/>
    <w:rsid w:val="009C761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5E0F"/>
    <w:rsid w:val="009E60F0"/>
    <w:rsid w:val="009F1B9E"/>
    <w:rsid w:val="009F30B2"/>
    <w:rsid w:val="009F4103"/>
    <w:rsid w:val="009F438B"/>
    <w:rsid w:val="009F4D10"/>
    <w:rsid w:val="009F5EDB"/>
    <w:rsid w:val="009F70CF"/>
    <w:rsid w:val="00A00A31"/>
    <w:rsid w:val="00A02CC2"/>
    <w:rsid w:val="00A02D36"/>
    <w:rsid w:val="00A031D6"/>
    <w:rsid w:val="00A039A2"/>
    <w:rsid w:val="00A03A56"/>
    <w:rsid w:val="00A0496E"/>
    <w:rsid w:val="00A055B0"/>
    <w:rsid w:val="00A05723"/>
    <w:rsid w:val="00A06B01"/>
    <w:rsid w:val="00A06D3E"/>
    <w:rsid w:val="00A1124E"/>
    <w:rsid w:val="00A117BB"/>
    <w:rsid w:val="00A13C58"/>
    <w:rsid w:val="00A1411B"/>
    <w:rsid w:val="00A14D03"/>
    <w:rsid w:val="00A2009A"/>
    <w:rsid w:val="00A21710"/>
    <w:rsid w:val="00A231AF"/>
    <w:rsid w:val="00A23B2D"/>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61F6"/>
    <w:rsid w:val="00A573C7"/>
    <w:rsid w:val="00A578A6"/>
    <w:rsid w:val="00A60A95"/>
    <w:rsid w:val="00A61611"/>
    <w:rsid w:val="00A62C00"/>
    <w:rsid w:val="00A63324"/>
    <w:rsid w:val="00A65206"/>
    <w:rsid w:val="00A66669"/>
    <w:rsid w:val="00A67589"/>
    <w:rsid w:val="00A6792E"/>
    <w:rsid w:val="00A71266"/>
    <w:rsid w:val="00A7261A"/>
    <w:rsid w:val="00A73D27"/>
    <w:rsid w:val="00A744BF"/>
    <w:rsid w:val="00A747E6"/>
    <w:rsid w:val="00A74E58"/>
    <w:rsid w:val="00A77C64"/>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35AD"/>
    <w:rsid w:val="00AA5CBC"/>
    <w:rsid w:val="00AA65AA"/>
    <w:rsid w:val="00AA671B"/>
    <w:rsid w:val="00AA70EE"/>
    <w:rsid w:val="00AB0F53"/>
    <w:rsid w:val="00AB1560"/>
    <w:rsid w:val="00AB1FE4"/>
    <w:rsid w:val="00AB506D"/>
    <w:rsid w:val="00AB5DE9"/>
    <w:rsid w:val="00AB60E7"/>
    <w:rsid w:val="00AB641D"/>
    <w:rsid w:val="00AB71FF"/>
    <w:rsid w:val="00AC315B"/>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36BF"/>
    <w:rsid w:val="00B0512A"/>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5E17"/>
    <w:rsid w:val="00B26804"/>
    <w:rsid w:val="00B27C4B"/>
    <w:rsid w:val="00B30A59"/>
    <w:rsid w:val="00B310C1"/>
    <w:rsid w:val="00B3150F"/>
    <w:rsid w:val="00B32444"/>
    <w:rsid w:val="00B348A9"/>
    <w:rsid w:val="00B34AB4"/>
    <w:rsid w:val="00B3522B"/>
    <w:rsid w:val="00B35720"/>
    <w:rsid w:val="00B4023E"/>
    <w:rsid w:val="00B40BC5"/>
    <w:rsid w:val="00B43E61"/>
    <w:rsid w:val="00B44C5B"/>
    <w:rsid w:val="00B45643"/>
    <w:rsid w:val="00B461D6"/>
    <w:rsid w:val="00B4673F"/>
    <w:rsid w:val="00B47852"/>
    <w:rsid w:val="00B47B90"/>
    <w:rsid w:val="00B47FF7"/>
    <w:rsid w:val="00B510BD"/>
    <w:rsid w:val="00B5133A"/>
    <w:rsid w:val="00B51A92"/>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67E68"/>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433"/>
    <w:rsid w:val="00B94EC5"/>
    <w:rsid w:val="00B9573F"/>
    <w:rsid w:val="00B96561"/>
    <w:rsid w:val="00B966E7"/>
    <w:rsid w:val="00B96D6E"/>
    <w:rsid w:val="00BA0E51"/>
    <w:rsid w:val="00BA24B0"/>
    <w:rsid w:val="00BA5E59"/>
    <w:rsid w:val="00BA69D8"/>
    <w:rsid w:val="00BB172B"/>
    <w:rsid w:val="00BB6EF7"/>
    <w:rsid w:val="00BB7329"/>
    <w:rsid w:val="00BC1335"/>
    <w:rsid w:val="00BC2067"/>
    <w:rsid w:val="00BC3499"/>
    <w:rsid w:val="00BC38DE"/>
    <w:rsid w:val="00BC43EF"/>
    <w:rsid w:val="00BC45CD"/>
    <w:rsid w:val="00BC61A7"/>
    <w:rsid w:val="00BC69BA"/>
    <w:rsid w:val="00BD020E"/>
    <w:rsid w:val="00BD17B8"/>
    <w:rsid w:val="00BD1820"/>
    <w:rsid w:val="00BD1D1B"/>
    <w:rsid w:val="00BD3832"/>
    <w:rsid w:val="00BD72F0"/>
    <w:rsid w:val="00BE1CB3"/>
    <w:rsid w:val="00BE2536"/>
    <w:rsid w:val="00BE3AF5"/>
    <w:rsid w:val="00BE4BF9"/>
    <w:rsid w:val="00BE50AF"/>
    <w:rsid w:val="00BE5946"/>
    <w:rsid w:val="00BE60EE"/>
    <w:rsid w:val="00BE6587"/>
    <w:rsid w:val="00BE7BEE"/>
    <w:rsid w:val="00BE7F93"/>
    <w:rsid w:val="00BF1F92"/>
    <w:rsid w:val="00BF335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5FDB"/>
    <w:rsid w:val="00C2684E"/>
    <w:rsid w:val="00C26871"/>
    <w:rsid w:val="00C26CB6"/>
    <w:rsid w:val="00C3068D"/>
    <w:rsid w:val="00C30EE9"/>
    <w:rsid w:val="00C32027"/>
    <w:rsid w:val="00C32854"/>
    <w:rsid w:val="00C33D09"/>
    <w:rsid w:val="00C3499F"/>
    <w:rsid w:val="00C36375"/>
    <w:rsid w:val="00C367D5"/>
    <w:rsid w:val="00C37ED6"/>
    <w:rsid w:val="00C4071A"/>
    <w:rsid w:val="00C41B4B"/>
    <w:rsid w:val="00C421E4"/>
    <w:rsid w:val="00C431F1"/>
    <w:rsid w:val="00C432AC"/>
    <w:rsid w:val="00C43792"/>
    <w:rsid w:val="00C46AF6"/>
    <w:rsid w:val="00C47928"/>
    <w:rsid w:val="00C512C7"/>
    <w:rsid w:val="00C51DDE"/>
    <w:rsid w:val="00C52414"/>
    <w:rsid w:val="00C53827"/>
    <w:rsid w:val="00C54338"/>
    <w:rsid w:val="00C55728"/>
    <w:rsid w:val="00C5589B"/>
    <w:rsid w:val="00C55FA4"/>
    <w:rsid w:val="00C61BCB"/>
    <w:rsid w:val="00C61CEC"/>
    <w:rsid w:val="00C62FB9"/>
    <w:rsid w:val="00C633B1"/>
    <w:rsid w:val="00C637A8"/>
    <w:rsid w:val="00C63ED8"/>
    <w:rsid w:val="00C643A2"/>
    <w:rsid w:val="00C661ED"/>
    <w:rsid w:val="00C66A85"/>
    <w:rsid w:val="00C67FEF"/>
    <w:rsid w:val="00C71793"/>
    <w:rsid w:val="00C71BE9"/>
    <w:rsid w:val="00C72298"/>
    <w:rsid w:val="00C726B3"/>
    <w:rsid w:val="00C72A9F"/>
    <w:rsid w:val="00C74494"/>
    <w:rsid w:val="00C74528"/>
    <w:rsid w:val="00C75857"/>
    <w:rsid w:val="00C76145"/>
    <w:rsid w:val="00C804EA"/>
    <w:rsid w:val="00C82F1B"/>
    <w:rsid w:val="00C831CA"/>
    <w:rsid w:val="00C837BB"/>
    <w:rsid w:val="00C83F2A"/>
    <w:rsid w:val="00C85476"/>
    <w:rsid w:val="00C858BD"/>
    <w:rsid w:val="00C87BE4"/>
    <w:rsid w:val="00C87DAB"/>
    <w:rsid w:val="00C87E0E"/>
    <w:rsid w:val="00C905BD"/>
    <w:rsid w:val="00C90629"/>
    <w:rsid w:val="00C90DA2"/>
    <w:rsid w:val="00C91745"/>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3728"/>
    <w:rsid w:val="00CB4BCD"/>
    <w:rsid w:val="00CC089E"/>
    <w:rsid w:val="00CC14C0"/>
    <w:rsid w:val="00CC27A1"/>
    <w:rsid w:val="00CC32E6"/>
    <w:rsid w:val="00CC431F"/>
    <w:rsid w:val="00CC5584"/>
    <w:rsid w:val="00CC6A06"/>
    <w:rsid w:val="00CC6AB6"/>
    <w:rsid w:val="00CD1687"/>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153E"/>
    <w:rsid w:val="00CF3B0E"/>
    <w:rsid w:val="00CF43E0"/>
    <w:rsid w:val="00CF52AA"/>
    <w:rsid w:val="00CF5A93"/>
    <w:rsid w:val="00CF6208"/>
    <w:rsid w:val="00CF66A7"/>
    <w:rsid w:val="00CF6EA5"/>
    <w:rsid w:val="00D00D61"/>
    <w:rsid w:val="00D021E6"/>
    <w:rsid w:val="00D02ADF"/>
    <w:rsid w:val="00D02BE2"/>
    <w:rsid w:val="00D02BF0"/>
    <w:rsid w:val="00D03350"/>
    <w:rsid w:val="00D03A5A"/>
    <w:rsid w:val="00D05046"/>
    <w:rsid w:val="00D059D3"/>
    <w:rsid w:val="00D10A96"/>
    <w:rsid w:val="00D1113E"/>
    <w:rsid w:val="00D1194E"/>
    <w:rsid w:val="00D11C86"/>
    <w:rsid w:val="00D12B3C"/>
    <w:rsid w:val="00D12CA8"/>
    <w:rsid w:val="00D131D4"/>
    <w:rsid w:val="00D13A9D"/>
    <w:rsid w:val="00D13CE9"/>
    <w:rsid w:val="00D14125"/>
    <w:rsid w:val="00D16C06"/>
    <w:rsid w:val="00D171F3"/>
    <w:rsid w:val="00D175FA"/>
    <w:rsid w:val="00D2014A"/>
    <w:rsid w:val="00D210F9"/>
    <w:rsid w:val="00D24FBF"/>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3750B"/>
    <w:rsid w:val="00D4222F"/>
    <w:rsid w:val="00D42DDD"/>
    <w:rsid w:val="00D44D77"/>
    <w:rsid w:val="00D4714B"/>
    <w:rsid w:val="00D479E6"/>
    <w:rsid w:val="00D524CF"/>
    <w:rsid w:val="00D5285D"/>
    <w:rsid w:val="00D53949"/>
    <w:rsid w:val="00D546EF"/>
    <w:rsid w:val="00D55D5A"/>
    <w:rsid w:val="00D60C21"/>
    <w:rsid w:val="00D6171F"/>
    <w:rsid w:val="00D624F1"/>
    <w:rsid w:val="00D62AD9"/>
    <w:rsid w:val="00D62BC3"/>
    <w:rsid w:val="00D62D1E"/>
    <w:rsid w:val="00D6356B"/>
    <w:rsid w:val="00D63D0F"/>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C50"/>
    <w:rsid w:val="00D84EC5"/>
    <w:rsid w:val="00D85958"/>
    <w:rsid w:val="00D85B04"/>
    <w:rsid w:val="00D85BD7"/>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D3B"/>
    <w:rsid w:val="00DB3C1E"/>
    <w:rsid w:val="00DB3D83"/>
    <w:rsid w:val="00DB459C"/>
    <w:rsid w:val="00DB6195"/>
    <w:rsid w:val="00DB63B9"/>
    <w:rsid w:val="00DB743E"/>
    <w:rsid w:val="00DB7531"/>
    <w:rsid w:val="00DB795D"/>
    <w:rsid w:val="00DB7EB1"/>
    <w:rsid w:val="00DC053A"/>
    <w:rsid w:val="00DC34E4"/>
    <w:rsid w:val="00DC57F0"/>
    <w:rsid w:val="00DC7621"/>
    <w:rsid w:val="00DD068B"/>
    <w:rsid w:val="00DD1047"/>
    <w:rsid w:val="00DD1587"/>
    <w:rsid w:val="00DD22EC"/>
    <w:rsid w:val="00DD3EC0"/>
    <w:rsid w:val="00DD4AA6"/>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742B"/>
    <w:rsid w:val="00E2051F"/>
    <w:rsid w:val="00E220C9"/>
    <w:rsid w:val="00E24040"/>
    <w:rsid w:val="00E2426E"/>
    <w:rsid w:val="00E2524D"/>
    <w:rsid w:val="00E25B87"/>
    <w:rsid w:val="00E26123"/>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0B24"/>
    <w:rsid w:val="00E63C75"/>
    <w:rsid w:val="00E65EB1"/>
    <w:rsid w:val="00E65F63"/>
    <w:rsid w:val="00E665BD"/>
    <w:rsid w:val="00E66DBA"/>
    <w:rsid w:val="00E66E3D"/>
    <w:rsid w:val="00E70A2E"/>
    <w:rsid w:val="00E7106E"/>
    <w:rsid w:val="00E71A2A"/>
    <w:rsid w:val="00E73842"/>
    <w:rsid w:val="00E75083"/>
    <w:rsid w:val="00E762D1"/>
    <w:rsid w:val="00E778B0"/>
    <w:rsid w:val="00E80997"/>
    <w:rsid w:val="00E8359B"/>
    <w:rsid w:val="00E83750"/>
    <w:rsid w:val="00E912D1"/>
    <w:rsid w:val="00E91696"/>
    <w:rsid w:val="00E9175A"/>
    <w:rsid w:val="00E94D2D"/>
    <w:rsid w:val="00E951D5"/>
    <w:rsid w:val="00E95A34"/>
    <w:rsid w:val="00E95AF4"/>
    <w:rsid w:val="00E95DB6"/>
    <w:rsid w:val="00EA1AD9"/>
    <w:rsid w:val="00EA386A"/>
    <w:rsid w:val="00EA4111"/>
    <w:rsid w:val="00EA4292"/>
    <w:rsid w:val="00EA5063"/>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772"/>
    <w:rsid w:val="00EC79E2"/>
    <w:rsid w:val="00EC7D5B"/>
    <w:rsid w:val="00ED0001"/>
    <w:rsid w:val="00ED105A"/>
    <w:rsid w:val="00ED14D6"/>
    <w:rsid w:val="00ED48B2"/>
    <w:rsid w:val="00ED4ADD"/>
    <w:rsid w:val="00ED5EB5"/>
    <w:rsid w:val="00ED795C"/>
    <w:rsid w:val="00EE0840"/>
    <w:rsid w:val="00EE2A58"/>
    <w:rsid w:val="00EE332A"/>
    <w:rsid w:val="00EE3E31"/>
    <w:rsid w:val="00EE4426"/>
    <w:rsid w:val="00EE6138"/>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26D"/>
    <w:rsid w:val="00F049B9"/>
    <w:rsid w:val="00F04C83"/>
    <w:rsid w:val="00F06CA0"/>
    <w:rsid w:val="00F06F16"/>
    <w:rsid w:val="00F07C16"/>
    <w:rsid w:val="00F1513A"/>
    <w:rsid w:val="00F2123C"/>
    <w:rsid w:val="00F22746"/>
    <w:rsid w:val="00F23D9A"/>
    <w:rsid w:val="00F279E2"/>
    <w:rsid w:val="00F3136D"/>
    <w:rsid w:val="00F32164"/>
    <w:rsid w:val="00F323BD"/>
    <w:rsid w:val="00F33963"/>
    <w:rsid w:val="00F33A9B"/>
    <w:rsid w:val="00F33E18"/>
    <w:rsid w:val="00F34891"/>
    <w:rsid w:val="00F3509D"/>
    <w:rsid w:val="00F35E7C"/>
    <w:rsid w:val="00F35E99"/>
    <w:rsid w:val="00F35F71"/>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1E6"/>
    <w:rsid w:val="00F60611"/>
    <w:rsid w:val="00F608C5"/>
    <w:rsid w:val="00F61150"/>
    <w:rsid w:val="00F629C6"/>
    <w:rsid w:val="00F6335C"/>
    <w:rsid w:val="00F6355B"/>
    <w:rsid w:val="00F6644A"/>
    <w:rsid w:val="00F66A80"/>
    <w:rsid w:val="00F676C4"/>
    <w:rsid w:val="00F70035"/>
    <w:rsid w:val="00F71764"/>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0DE2"/>
    <w:rsid w:val="00F91158"/>
    <w:rsid w:val="00F9127D"/>
    <w:rsid w:val="00F92B5C"/>
    <w:rsid w:val="00F966BE"/>
    <w:rsid w:val="00F96940"/>
    <w:rsid w:val="00F96CF7"/>
    <w:rsid w:val="00FA0226"/>
    <w:rsid w:val="00FA0B26"/>
    <w:rsid w:val="00FA1A2A"/>
    <w:rsid w:val="00FA2458"/>
    <w:rsid w:val="00FA27D3"/>
    <w:rsid w:val="00FA3A35"/>
    <w:rsid w:val="00FA4CFA"/>
    <w:rsid w:val="00FA5C36"/>
    <w:rsid w:val="00FA6F96"/>
    <w:rsid w:val="00FA7213"/>
    <w:rsid w:val="00FA7467"/>
    <w:rsid w:val="00FA7D57"/>
    <w:rsid w:val="00FB0F95"/>
    <w:rsid w:val="00FB44FF"/>
    <w:rsid w:val="00FB494F"/>
    <w:rsid w:val="00FB57F5"/>
    <w:rsid w:val="00FB6C54"/>
    <w:rsid w:val="00FB749C"/>
    <w:rsid w:val="00FC0A19"/>
    <w:rsid w:val="00FC0CF5"/>
    <w:rsid w:val="00FC2C57"/>
    <w:rsid w:val="00FC4879"/>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3988"/>
    <w:rsid w:val="00FE64BB"/>
    <w:rsid w:val="00FE64C8"/>
    <w:rsid w:val="00FE7095"/>
    <w:rsid w:val="00FE759A"/>
    <w:rsid w:val="00FE7905"/>
    <w:rsid w:val="00FF0E7B"/>
    <w:rsid w:val="00FF132A"/>
    <w:rsid w:val="00FF2C65"/>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DDD8C5"/>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5B3"/>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b/>
      <w:sz w:val="28"/>
      <w:lang w:val="de-DE"/>
    </w:rPr>
  </w:style>
  <w:style w:type="character" w:customStyle="1" w:styleId="Heading2Char">
    <w:name w:val="Heading 2 Char"/>
    <w:basedOn w:val="DefaultParagraphFont"/>
    <w:link w:val="Heading2"/>
    <w:rsid w:val="00953C25"/>
    <w:rPr>
      <w:rFonts w:ascii="Arial" w:eastAsia="Times New Roman" w:hAnsi="Arial"/>
      <w:b/>
      <w:sz w:val="24"/>
      <w:lang w:val="de-DE"/>
    </w:rPr>
  </w:style>
  <w:style w:type="character" w:customStyle="1" w:styleId="Heading3Char">
    <w:name w:val="Heading 3 Char"/>
    <w:basedOn w:val="DefaultParagraphFont"/>
    <w:link w:val="Heading3"/>
    <w:rsid w:val="00953C25"/>
    <w:rPr>
      <w:rFonts w:ascii="Arial" w:eastAsia="Times New Roman" w:hAnsi="Arial"/>
      <w:b/>
      <w:sz w:val="24"/>
      <w:lang w:val="de-DE"/>
    </w:rPr>
  </w:style>
  <w:style w:type="character" w:customStyle="1" w:styleId="Heading4Char">
    <w:name w:val="Heading 4 Char"/>
    <w:basedOn w:val="DefaultParagraphFont"/>
    <w:link w:val="Heading4"/>
    <w:rsid w:val="00953C25"/>
    <w:rPr>
      <w:rFonts w:ascii="Arial" w:eastAsia="Times New Roman" w:hAnsi="Arial"/>
      <w:b/>
      <w:sz w:val="24"/>
      <w:lang w:val="de-DE"/>
    </w:rPr>
  </w:style>
  <w:style w:type="character" w:customStyle="1" w:styleId="Heading5Char">
    <w:name w:val="Heading 5 Char"/>
    <w:basedOn w:val="DefaultParagraphFont"/>
    <w:link w:val="Heading5"/>
    <w:rsid w:val="00953C25"/>
    <w:rPr>
      <w:rFonts w:ascii="Arial" w:eastAsia="Times New Roman" w:hAnsi="Arial"/>
      <w:b/>
      <w:sz w:val="24"/>
      <w:lang w:val="de-DE"/>
    </w:rPr>
  </w:style>
  <w:style w:type="character" w:customStyle="1" w:styleId="Heading6Char">
    <w:name w:val="Heading 6 Char"/>
    <w:basedOn w:val="DefaultParagraphFont"/>
    <w:link w:val="Heading6"/>
    <w:rsid w:val="00953C25"/>
    <w:rPr>
      <w:rFonts w:ascii="Arial" w:eastAsia="Times New Roman" w:hAnsi="Arial"/>
      <w:b/>
      <w:sz w:val="24"/>
      <w:lang w:val="de-DE"/>
    </w:rPr>
  </w:style>
  <w:style w:type="character" w:customStyle="1" w:styleId="Heading7Char">
    <w:name w:val="Heading 7 Char"/>
    <w:basedOn w:val="DefaultParagraphFont"/>
    <w:link w:val="Heading7"/>
    <w:rsid w:val="00953C25"/>
    <w:rPr>
      <w:rFonts w:ascii="Arial" w:eastAsia="Times New Roman" w:hAnsi="Arial"/>
      <w:b/>
      <w:sz w:val="24"/>
      <w:lang w:val="de-DE"/>
    </w:rPr>
  </w:style>
  <w:style w:type="character" w:customStyle="1" w:styleId="Heading8Char">
    <w:name w:val="Heading 8 Char"/>
    <w:basedOn w:val="DefaultParagraphFont"/>
    <w:link w:val="Heading8"/>
    <w:rsid w:val="00953C25"/>
    <w:rPr>
      <w:rFonts w:ascii="Arial" w:eastAsia="Times New Roman" w:hAnsi="Arial"/>
      <w:b/>
      <w:sz w:val="24"/>
      <w:lang w:val="de-DE"/>
    </w:rPr>
  </w:style>
  <w:style w:type="character" w:customStyle="1" w:styleId="Heading9Char">
    <w:name w:val="Heading 9 Char"/>
    <w:basedOn w:val="DefaultParagraphFont"/>
    <w:link w:val="Heading9"/>
    <w:rsid w:val="00953C25"/>
    <w:rPr>
      <w:rFonts w:ascii="Arial" w:eastAsia="Times New Roman" w:hAnsi="Arial"/>
      <w:b/>
      <w:sz w:val="24"/>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 w:type="character" w:customStyle="1" w:styleId="overflow-hidden">
    <w:name w:val="overflow-hidden"/>
    <w:basedOn w:val="DefaultParagraphFont"/>
    <w:rsid w:val="001A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678">
      <w:bodyDiv w:val="1"/>
      <w:marLeft w:val="0"/>
      <w:marRight w:val="0"/>
      <w:marTop w:val="0"/>
      <w:marBottom w:val="0"/>
      <w:divBdr>
        <w:top w:val="none" w:sz="0" w:space="0" w:color="auto"/>
        <w:left w:val="none" w:sz="0" w:space="0" w:color="auto"/>
        <w:bottom w:val="none" w:sz="0" w:space="0" w:color="auto"/>
        <w:right w:val="none" w:sz="0" w:space="0" w:color="auto"/>
      </w:divBdr>
    </w:div>
    <w:div w:id="21829924">
      <w:bodyDiv w:val="1"/>
      <w:marLeft w:val="0"/>
      <w:marRight w:val="0"/>
      <w:marTop w:val="0"/>
      <w:marBottom w:val="0"/>
      <w:divBdr>
        <w:top w:val="none" w:sz="0" w:space="0" w:color="auto"/>
        <w:left w:val="none" w:sz="0" w:space="0" w:color="auto"/>
        <w:bottom w:val="none" w:sz="0" w:space="0" w:color="auto"/>
        <w:right w:val="none" w:sz="0" w:space="0" w:color="auto"/>
      </w:divBdr>
      <w:divsChild>
        <w:div w:id="1222250047">
          <w:marLeft w:val="0"/>
          <w:marRight w:val="0"/>
          <w:marTop w:val="0"/>
          <w:marBottom w:val="0"/>
          <w:divBdr>
            <w:top w:val="none" w:sz="0" w:space="0" w:color="auto"/>
            <w:left w:val="none" w:sz="0" w:space="0" w:color="auto"/>
            <w:bottom w:val="none" w:sz="0" w:space="0" w:color="auto"/>
            <w:right w:val="none" w:sz="0" w:space="0" w:color="auto"/>
          </w:divBdr>
          <w:divsChild>
            <w:div w:id="1506632653">
              <w:marLeft w:val="0"/>
              <w:marRight w:val="0"/>
              <w:marTop w:val="0"/>
              <w:marBottom w:val="0"/>
              <w:divBdr>
                <w:top w:val="none" w:sz="0" w:space="0" w:color="auto"/>
                <w:left w:val="none" w:sz="0" w:space="0" w:color="auto"/>
                <w:bottom w:val="none" w:sz="0" w:space="0" w:color="auto"/>
                <w:right w:val="none" w:sz="0" w:space="0" w:color="auto"/>
              </w:divBdr>
              <w:divsChild>
                <w:div w:id="438768417">
                  <w:marLeft w:val="0"/>
                  <w:marRight w:val="0"/>
                  <w:marTop w:val="0"/>
                  <w:marBottom w:val="0"/>
                  <w:divBdr>
                    <w:top w:val="none" w:sz="0" w:space="0" w:color="auto"/>
                    <w:left w:val="none" w:sz="0" w:space="0" w:color="auto"/>
                    <w:bottom w:val="none" w:sz="0" w:space="0" w:color="auto"/>
                    <w:right w:val="none" w:sz="0" w:space="0" w:color="auto"/>
                  </w:divBdr>
                  <w:divsChild>
                    <w:div w:id="1372537995">
                      <w:marLeft w:val="0"/>
                      <w:marRight w:val="0"/>
                      <w:marTop w:val="0"/>
                      <w:marBottom w:val="0"/>
                      <w:divBdr>
                        <w:top w:val="none" w:sz="0" w:space="0" w:color="auto"/>
                        <w:left w:val="none" w:sz="0" w:space="0" w:color="auto"/>
                        <w:bottom w:val="none" w:sz="0" w:space="0" w:color="auto"/>
                        <w:right w:val="none" w:sz="0" w:space="0" w:color="auto"/>
                      </w:divBdr>
                      <w:divsChild>
                        <w:div w:id="1957058775">
                          <w:marLeft w:val="0"/>
                          <w:marRight w:val="0"/>
                          <w:marTop w:val="0"/>
                          <w:marBottom w:val="0"/>
                          <w:divBdr>
                            <w:top w:val="none" w:sz="0" w:space="0" w:color="auto"/>
                            <w:left w:val="none" w:sz="0" w:space="0" w:color="auto"/>
                            <w:bottom w:val="none" w:sz="0" w:space="0" w:color="auto"/>
                            <w:right w:val="none" w:sz="0" w:space="0" w:color="auto"/>
                          </w:divBdr>
                          <w:divsChild>
                            <w:div w:id="8410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3182">
      <w:bodyDiv w:val="1"/>
      <w:marLeft w:val="0"/>
      <w:marRight w:val="0"/>
      <w:marTop w:val="0"/>
      <w:marBottom w:val="0"/>
      <w:divBdr>
        <w:top w:val="none" w:sz="0" w:space="0" w:color="auto"/>
        <w:left w:val="none" w:sz="0" w:space="0" w:color="auto"/>
        <w:bottom w:val="none" w:sz="0" w:space="0" w:color="auto"/>
        <w:right w:val="none" w:sz="0" w:space="0" w:color="auto"/>
      </w:divBdr>
      <w:divsChild>
        <w:div w:id="153381886">
          <w:marLeft w:val="0"/>
          <w:marRight w:val="0"/>
          <w:marTop w:val="0"/>
          <w:marBottom w:val="0"/>
          <w:divBdr>
            <w:top w:val="none" w:sz="0" w:space="0" w:color="auto"/>
            <w:left w:val="none" w:sz="0" w:space="0" w:color="auto"/>
            <w:bottom w:val="none" w:sz="0" w:space="0" w:color="auto"/>
            <w:right w:val="none" w:sz="0" w:space="0" w:color="auto"/>
          </w:divBdr>
          <w:divsChild>
            <w:div w:id="1587418867">
              <w:marLeft w:val="0"/>
              <w:marRight w:val="0"/>
              <w:marTop w:val="0"/>
              <w:marBottom w:val="0"/>
              <w:divBdr>
                <w:top w:val="none" w:sz="0" w:space="0" w:color="auto"/>
                <w:left w:val="none" w:sz="0" w:space="0" w:color="auto"/>
                <w:bottom w:val="none" w:sz="0" w:space="0" w:color="auto"/>
                <w:right w:val="none" w:sz="0" w:space="0" w:color="auto"/>
              </w:divBdr>
              <w:divsChild>
                <w:div w:id="369034960">
                  <w:marLeft w:val="0"/>
                  <w:marRight w:val="0"/>
                  <w:marTop w:val="0"/>
                  <w:marBottom w:val="0"/>
                  <w:divBdr>
                    <w:top w:val="none" w:sz="0" w:space="0" w:color="auto"/>
                    <w:left w:val="none" w:sz="0" w:space="0" w:color="auto"/>
                    <w:bottom w:val="none" w:sz="0" w:space="0" w:color="auto"/>
                    <w:right w:val="none" w:sz="0" w:space="0" w:color="auto"/>
                  </w:divBdr>
                  <w:divsChild>
                    <w:div w:id="333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8896">
          <w:marLeft w:val="0"/>
          <w:marRight w:val="0"/>
          <w:marTop w:val="0"/>
          <w:marBottom w:val="0"/>
          <w:divBdr>
            <w:top w:val="none" w:sz="0" w:space="0" w:color="auto"/>
            <w:left w:val="none" w:sz="0" w:space="0" w:color="auto"/>
            <w:bottom w:val="none" w:sz="0" w:space="0" w:color="auto"/>
            <w:right w:val="none" w:sz="0" w:space="0" w:color="auto"/>
          </w:divBdr>
          <w:divsChild>
            <w:div w:id="467556227">
              <w:marLeft w:val="0"/>
              <w:marRight w:val="0"/>
              <w:marTop w:val="0"/>
              <w:marBottom w:val="0"/>
              <w:divBdr>
                <w:top w:val="none" w:sz="0" w:space="0" w:color="auto"/>
                <w:left w:val="none" w:sz="0" w:space="0" w:color="auto"/>
                <w:bottom w:val="none" w:sz="0" w:space="0" w:color="auto"/>
                <w:right w:val="none" w:sz="0" w:space="0" w:color="auto"/>
              </w:divBdr>
              <w:divsChild>
                <w:div w:id="1123034275">
                  <w:marLeft w:val="0"/>
                  <w:marRight w:val="0"/>
                  <w:marTop w:val="0"/>
                  <w:marBottom w:val="0"/>
                  <w:divBdr>
                    <w:top w:val="none" w:sz="0" w:space="0" w:color="auto"/>
                    <w:left w:val="none" w:sz="0" w:space="0" w:color="auto"/>
                    <w:bottom w:val="none" w:sz="0" w:space="0" w:color="auto"/>
                    <w:right w:val="none" w:sz="0" w:space="0" w:color="auto"/>
                  </w:divBdr>
                  <w:divsChild>
                    <w:div w:id="5486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1807">
      <w:bodyDiv w:val="1"/>
      <w:marLeft w:val="0"/>
      <w:marRight w:val="0"/>
      <w:marTop w:val="0"/>
      <w:marBottom w:val="0"/>
      <w:divBdr>
        <w:top w:val="none" w:sz="0" w:space="0" w:color="auto"/>
        <w:left w:val="none" w:sz="0" w:space="0" w:color="auto"/>
        <w:bottom w:val="none" w:sz="0" w:space="0" w:color="auto"/>
        <w:right w:val="none" w:sz="0" w:space="0" w:color="auto"/>
      </w:divBdr>
      <w:divsChild>
        <w:div w:id="60101592">
          <w:marLeft w:val="0"/>
          <w:marRight w:val="0"/>
          <w:marTop w:val="0"/>
          <w:marBottom w:val="0"/>
          <w:divBdr>
            <w:top w:val="none" w:sz="0" w:space="0" w:color="auto"/>
            <w:left w:val="none" w:sz="0" w:space="0" w:color="auto"/>
            <w:bottom w:val="none" w:sz="0" w:space="0" w:color="auto"/>
            <w:right w:val="none" w:sz="0" w:space="0" w:color="auto"/>
          </w:divBdr>
          <w:divsChild>
            <w:div w:id="1200509334">
              <w:marLeft w:val="0"/>
              <w:marRight w:val="0"/>
              <w:marTop w:val="0"/>
              <w:marBottom w:val="0"/>
              <w:divBdr>
                <w:top w:val="none" w:sz="0" w:space="0" w:color="auto"/>
                <w:left w:val="none" w:sz="0" w:space="0" w:color="auto"/>
                <w:bottom w:val="none" w:sz="0" w:space="0" w:color="auto"/>
                <w:right w:val="none" w:sz="0" w:space="0" w:color="auto"/>
              </w:divBdr>
              <w:divsChild>
                <w:div w:id="2101682994">
                  <w:marLeft w:val="0"/>
                  <w:marRight w:val="0"/>
                  <w:marTop w:val="0"/>
                  <w:marBottom w:val="0"/>
                  <w:divBdr>
                    <w:top w:val="none" w:sz="0" w:space="0" w:color="auto"/>
                    <w:left w:val="none" w:sz="0" w:space="0" w:color="auto"/>
                    <w:bottom w:val="none" w:sz="0" w:space="0" w:color="auto"/>
                    <w:right w:val="none" w:sz="0" w:space="0" w:color="auto"/>
                  </w:divBdr>
                  <w:divsChild>
                    <w:div w:id="13203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3384">
          <w:marLeft w:val="0"/>
          <w:marRight w:val="0"/>
          <w:marTop w:val="0"/>
          <w:marBottom w:val="0"/>
          <w:divBdr>
            <w:top w:val="none" w:sz="0" w:space="0" w:color="auto"/>
            <w:left w:val="none" w:sz="0" w:space="0" w:color="auto"/>
            <w:bottom w:val="none" w:sz="0" w:space="0" w:color="auto"/>
            <w:right w:val="none" w:sz="0" w:space="0" w:color="auto"/>
          </w:divBdr>
          <w:divsChild>
            <w:div w:id="82536365">
              <w:marLeft w:val="0"/>
              <w:marRight w:val="0"/>
              <w:marTop w:val="0"/>
              <w:marBottom w:val="0"/>
              <w:divBdr>
                <w:top w:val="none" w:sz="0" w:space="0" w:color="auto"/>
                <w:left w:val="none" w:sz="0" w:space="0" w:color="auto"/>
                <w:bottom w:val="none" w:sz="0" w:space="0" w:color="auto"/>
                <w:right w:val="none" w:sz="0" w:space="0" w:color="auto"/>
              </w:divBdr>
              <w:divsChild>
                <w:div w:id="1690178221">
                  <w:marLeft w:val="0"/>
                  <w:marRight w:val="0"/>
                  <w:marTop w:val="0"/>
                  <w:marBottom w:val="0"/>
                  <w:divBdr>
                    <w:top w:val="none" w:sz="0" w:space="0" w:color="auto"/>
                    <w:left w:val="none" w:sz="0" w:space="0" w:color="auto"/>
                    <w:bottom w:val="none" w:sz="0" w:space="0" w:color="auto"/>
                    <w:right w:val="none" w:sz="0" w:space="0" w:color="auto"/>
                  </w:divBdr>
                  <w:divsChild>
                    <w:div w:id="1705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25141351">
      <w:bodyDiv w:val="1"/>
      <w:marLeft w:val="0"/>
      <w:marRight w:val="0"/>
      <w:marTop w:val="0"/>
      <w:marBottom w:val="0"/>
      <w:divBdr>
        <w:top w:val="none" w:sz="0" w:space="0" w:color="auto"/>
        <w:left w:val="none" w:sz="0" w:space="0" w:color="auto"/>
        <w:bottom w:val="none" w:sz="0" w:space="0" w:color="auto"/>
        <w:right w:val="none" w:sz="0" w:space="0" w:color="auto"/>
      </w:divBdr>
      <w:divsChild>
        <w:div w:id="458573700">
          <w:marLeft w:val="0"/>
          <w:marRight w:val="0"/>
          <w:marTop w:val="0"/>
          <w:marBottom w:val="0"/>
          <w:divBdr>
            <w:top w:val="none" w:sz="0" w:space="0" w:color="auto"/>
            <w:left w:val="none" w:sz="0" w:space="0" w:color="auto"/>
            <w:bottom w:val="none" w:sz="0" w:space="0" w:color="auto"/>
            <w:right w:val="none" w:sz="0" w:space="0" w:color="auto"/>
          </w:divBdr>
          <w:divsChild>
            <w:div w:id="1842890401">
              <w:marLeft w:val="0"/>
              <w:marRight w:val="0"/>
              <w:marTop w:val="0"/>
              <w:marBottom w:val="0"/>
              <w:divBdr>
                <w:top w:val="none" w:sz="0" w:space="0" w:color="auto"/>
                <w:left w:val="none" w:sz="0" w:space="0" w:color="auto"/>
                <w:bottom w:val="none" w:sz="0" w:space="0" w:color="auto"/>
                <w:right w:val="none" w:sz="0" w:space="0" w:color="auto"/>
              </w:divBdr>
              <w:divsChild>
                <w:div w:id="838741385">
                  <w:marLeft w:val="0"/>
                  <w:marRight w:val="0"/>
                  <w:marTop w:val="0"/>
                  <w:marBottom w:val="0"/>
                  <w:divBdr>
                    <w:top w:val="none" w:sz="0" w:space="0" w:color="auto"/>
                    <w:left w:val="none" w:sz="0" w:space="0" w:color="auto"/>
                    <w:bottom w:val="none" w:sz="0" w:space="0" w:color="auto"/>
                    <w:right w:val="none" w:sz="0" w:space="0" w:color="auto"/>
                  </w:divBdr>
                  <w:divsChild>
                    <w:div w:id="15434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2194">
          <w:marLeft w:val="0"/>
          <w:marRight w:val="0"/>
          <w:marTop w:val="0"/>
          <w:marBottom w:val="0"/>
          <w:divBdr>
            <w:top w:val="none" w:sz="0" w:space="0" w:color="auto"/>
            <w:left w:val="none" w:sz="0" w:space="0" w:color="auto"/>
            <w:bottom w:val="none" w:sz="0" w:space="0" w:color="auto"/>
            <w:right w:val="none" w:sz="0" w:space="0" w:color="auto"/>
          </w:divBdr>
          <w:divsChild>
            <w:div w:id="1869684729">
              <w:marLeft w:val="0"/>
              <w:marRight w:val="0"/>
              <w:marTop w:val="0"/>
              <w:marBottom w:val="0"/>
              <w:divBdr>
                <w:top w:val="none" w:sz="0" w:space="0" w:color="auto"/>
                <w:left w:val="none" w:sz="0" w:space="0" w:color="auto"/>
                <w:bottom w:val="none" w:sz="0" w:space="0" w:color="auto"/>
                <w:right w:val="none" w:sz="0" w:space="0" w:color="auto"/>
              </w:divBdr>
              <w:divsChild>
                <w:div w:id="1255476101">
                  <w:marLeft w:val="0"/>
                  <w:marRight w:val="0"/>
                  <w:marTop w:val="0"/>
                  <w:marBottom w:val="0"/>
                  <w:divBdr>
                    <w:top w:val="none" w:sz="0" w:space="0" w:color="auto"/>
                    <w:left w:val="none" w:sz="0" w:space="0" w:color="auto"/>
                    <w:bottom w:val="none" w:sz="0" w:space="0" w:color="auto"/>
                    <w:right w:val="none" w:sz="0" w:space="0" w:color="auto"/>
                  </w:divBdr>
                  <w:divsChild>
                    <w:div w:id="830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321666823">
      <w:bodyDiv w:val="1"/>
      <w:marLeft w:val="0"/>
      <w:marRight w:val="0"/>
      <w:marTop w:val="0"/>
      <w:marBottom w:val="0"/>
      <w:divBdr>
        <w:top w:val="none" w:sz="0" w:space="0" w:color="auto"/>
        <w:left w:val="none" w:sz="0" w:space="0" w:color="auto"/>
        <w:bottom w:val="none" w:sz="0" w:space="0" w:color="auto"/>
        <w:right w:val="none" w:sz="0" w:space="0" w:color="auto"/>
      </w:divBdr>
      <w:divsChild>
        <w:div w:id="1104033109">
          <w:marLeft w:val="0"/>
          <w:marRight w:val="0"/>
          <w:marTop w:val="0"/>
          <w:marBottom w:val="0"/>
          <w:divBdr>
            <w:top w:val="none" w:sz="0" w:space="0" w:color="auto"/>
            <w:left w:val="none" w:sz="0" w:space="0" w:color="auto"/>
            <w:bottom w:val="none" w:sz="0" w:space="0" w:color="auto"/>
            <w:right w:val="none" w:sz="0" w:space="0" w:color="auto"/>
          </w:divBdr>
          <w:divsChild>
            <w:div w:id="1363509115">
              <w:marLeft w:val="0"/>
              <w:marRight w:val="0"/>
              <w:marTop w:val="0"/>
              <w:marBottom w:val="0"/>
              <w:divBdr>
                <w:top w:val="none" w:sz="0" w:space="0" w:color="auto"/>
                <w:left w:val="none" w:sz="0" w:space="0" w:color="auto"/>
                <w:bottom w:val="none" w:sz="0" w:space="0" w:color="auto"/>
                <w:right w:val="none" w:sz="0" w:space="0" w:color="auto"/>
              </w:divBdr>
              <w:divsChild>
                <w:div w:id="1338848932">
                  <w:marLeft w:val="0"/>
                  <w:marRight w:val="0"/>
                  <w:marTop w:val="0"/>
                  <w:marBottom w:val="0"/>
                  <w:divBdr>
                    <w:top w:val="none" w:sz="0" w:space="0" w:color="auto"/>
                    <w:left w:val="none" w:sz="0" w:space="0" w:color="auto"/>
                    <w:bottom w:val="none" w:sz="0" w:space="0" w:color="auto"/>
                    <w:right w:val="none" w:sz="0" w:space="0" w:color="auto"/>
                  </w:divBdr>
                  <w:divsChild>
                    <w:div w:id="322702072">
                      <w:marLeft w:val="0"/>
                      <w:marRight w:val="0"/>
                      <w:marTop w:val="0"/>
                      <w:marBottom w:val="0"/>
                      <w:divBdr>
                        <w:top w:val="none" w:sz="0" w:space="0" w:color="auto"/>
                        <w:left w:val="none" w:sz="0" w:space="0" w:color="auto"/>
                        <w:bottom w:val="none" w:sz="0" w:space="0" w:color="auto"/>
                        <w:right w:val="none" w:sz="0" w:space="0" w:color="auto"/>
                      </w:divBdr>
                      <w:divsChild>
                        <w:div w:id="545139619">
                          <w:marLeft w:val="0"/>
                          <w:marRight w:val="0"/>
                          <w:marTop w:val="0"/>
                          <w:marBottom w:val="0"/>
                          <w:divBdr>
                            <w:top w:val="none" w:sz="0" w:space="0" w:color="auto"/>
                            <w:left w:val="none" w:sz="0" w:space="0" w:color="auto"/>
                            <w:bottom w:val="none" w:sz="0" w:space="0" w:color="auto"/>
                            <w:right w:val="none" w:sz="0" w:space="0" w:color="auto"/>
                          </w:divBdr>
                          <w:divsChild>
                            <w:div w:id="12489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22527">
      <w:bodyDiv w:val="1"/>
      <w:marLeft w:val="0"/>
      <w:marRight w:val="0"/>
      <w:marTop w:val="0"/>
      <w:marBottom w:val="0"/>
      <w:divBdr>
        <w:top w:val="none" w:sz="0" w:space="0" w:color="auto"/>
        <w:left w:val="none" w:sz="0" w:space="0" w:color="auto"/>
        <w:bottom w:val="none" w:sz="0" w:space="0" w:color="auto"/>
        <w:right w:val="none" w:sz="0" w:space="0" w:color="auto"/>
      </w:divBdr>
      <w:divsChild>
        <w:div w:id="1329796558">
          <w:marLeft w:val="0"/>
          <w:marRight w:val="0"/>
          <w:marTop w:val="0"/>
          <w:marBottom w:val="0"/>
          <w:divBdr>
            <w:top w:val="none" w:sz="0" w:space="0" w:color="auto"/>
            <w:left w:val="none" w:sz="0" w:space="0" w:color="auto"/>
            <w:bottom w:val="none" w:sz="0" w:space="0" w:color="auto"/>
            <w:right w:val="none" w:sz="0" w:space="0" w:color="auto"/>
          </w:divBdr>
          <w:divsChild>
            <w:div w:id="586688964">
              <w:marLeft w:val="0"/>
              <w:marRight w:val="0"/>
              <w:marTop w:val="0"/>
              <w:marBottom w:val="0"/>
              <w:divBdr>
                <w:top w:val="none" w:sz="0" w:space="0" w:color="auto"/>
                <w:left w:val="none" w:sz="0" w:space="0" w:color="auto"/>
                <w:bottom w:val="none" w:sz="0" w:space="0" w:color="auto"/>
                <w:right w:val="none" w:sz="0" w:space="0" w:color="auto"/>
              </w:divBdr>
              <w:divsChild>
                <w:div w:id="1028528070">
                  <w:marLeft w:val="0"/>
                  <w:marRight w:val="0"/>
                  <w:marTop w:val="0"/>
                  <w:marBottom w:val="0"/>
                  <w:divBdr>
                    <w:top w:val="none" w:sz="0" w:space="0" w:color="auto"/>
                    <w:left w:val="none" w:sz="0" w:space="0" w:color="auto"/>
                    <w:bottom w:val="none" w:sz="0" w:space="0" w:color="auto"/>
                    <w:right w:val="none" w:sz="0" w:space="0" w:color="auto"/>
                  </w:divBdr>
                  <w:divsChild>
                    <w:div w:id="8343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0117">
          <w:marLeft w:val="0"/>
          <w:marRight w:val="0"/>
          <w:marTop w:val="0"/>
          <w:marBottom w:val="0"/>
          <w:divBdr>
            <w:top w:val="none" w:sz="0" w:space="0" w:color="auto"/>
            <w:left w:val="none" w:sz="0" w:space="0" w:color="auto"/>
            <w:bottom w:val="none" w:sz="0" w:space="0" w:color="auto"/>
            <w:right w:val="none" w:sz="0" w:space="0" w:color="auto"/>
          </w:divBdr>
          <w:divsChild>
            <w:div w:id="2081318358">
              <w:marLeft w:val="0"/>
              <w:marRight w:val="0"/>
              <w:marTop w:val="0"/>
              <w:marBottom w:val="0"/>
              <w:divBdr>
                <w:top w:val="none" w:sz="0" w:space="0" w:color="auto"/>
                <w:left w:val="none" w:sz="0" w:space="0" w:color="auto"/>
                <w:bottom w:val="none" w:sz="0" w:space="0" w:color="auto"/>
                <w:right w:val="none" w:sz="0" w:space="0" w:color="auto"/>
              </w:divBdr>
              <w:divsChild>
                <w:div w:id="1000961682">
                  <w:marLeft w:val="0"/>
                  <w:marRight w:val="0"/>
                  <w:marTop w:val="0"/>
                  <w:marBottom w:val="0"/>
                  <w:divBdr>
                    <w:top w:val="none" w:sz="0" w:space="0" w:color="auto"/>
                    <w:left w:val="none" w:sz="0" w:space="0" w:color="auto"/>
                    <w:bottom w:val="none" w:sz="0" w:space="0" w:color="auto"/>
                    <w:right w:val="none" w:sz="0" w:space="0" w:color="auto"/>
                  </w:divBdr>
                  <w:divsChild>
                    <w:div w:id="4186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2309">
      <w:bodyDiv w:val="1"/>
      <w:marLeft w:val="0"/>
      <w:marRight w:val="0"/>
      <w:marTop w:val="0"/>
      <w:marBottom w:val="0"/>
      <w:divBdr>
        <w:top w:val="none" w:sz="0" w:space="0" w:color="auto"/>
        <w:left w:val="none" w:sz="0" w:space="0" w:color="auto"/>
        <w:bottom w:val="none" w:sz="0" w:space="0" w:color="auto"/>
        <w:right w:val="none" w:sz="0" w:space="0" w:color="auto"/>
      </w:divBdr>
      <w:divsChild>
        <w:div w:id="1982151424">
          <w:marLeft w:val="0"/>
          <w:marRight w:val="0"/>
          <w:marTop w:val="0"/>
          <w:marBottom w:val="0"/>
          <w:divBdr>
            <w:top w:val="none" w:sz="0" w:space="0" w:color="auto"/>
            <w:left w:val="none" w:sz="0" w:space="0" w:color="auto"/>
            <w:bottom w:val="none" w:sz="0" w:space="0" w:color="auto"/>
            <w:right w:val="none" w:sz="0" w:space="0" w:color="auto"/>
          </w:divBdr>
          <w:divsChild>
            <w:div w:id="992173065">
              <w:marLeft w:val="0"/>
              <w:marRight w:val="0"/>
              <w:marTop w:val="0"/>
              <w:marBottom w:val="0"/>
              <w:divBdr>
                <w:top w:val="none" w:sz="0" w:space="0" w:color="auto"/>
                <w:left w:val="none" w:sz="0" w:space="0" w:color="auto"/>
                <w:bottom w:val="none" w:sz="0" w:space="0" w:color="auto"/>
                <w:right w:val="none" w:sz="0" w:space="0" w:color="auto"/>
              </w:divBdr>
              <w:divsChild>
                <w:div w:id="1752191580">
                  <w:marLeft w:val="0"/>
                  <w:marRight w:val="0"/>
                  <w:marTop w:val="0"/>
                  <w:marBottom w:val="0"/>
                  <w:divBdr>
                    <w:top w:val="none" w:sz="0" w:space="0" w:color="auto"/>
                    <w:left w:val="none" w:sz="0" w:space="0" w:color="auto"/>
                    <w:bottom w:val="none" w:sz="0" w:space="0" w:color="auto"/>
                    <w:right w:val="none" w:sz="0" w:space="0" w:color="auto"/>
                  </w:divBdr>
                  <w:divsChild>
                    <w:div w:id="444008057">
                      <w:marLeft w:val="0"/>
                      <w:marRight w:val="0"/>
                      <w:marTop w:val="0"/>
                      <w:marBottom w:val="0"/>
                      <w:divBdr>
                        <w:top w:val="none" w:sz="0" w:space="0" w:color="auto"/>
                        <w:left w:val="none" w:sz="0" w:space="0" w:color="auto"/>
                        <w:bottom w:val="none" w:sz="0" w:space="0" w:color="auto"/>
                        <w:right w:val="none" w:sz="0" w:space="0" w:color="auto"/>
                      </w:divBdr>
                      <w:divsChild>
                        <w:div w:id="1194924311">
                          <w:marLeft w:val="0"/>
                          <w:marRight w:val="0"/>
                          <w:marTop w:val="0"/>
                          <w:marBottom w:val="0"/>
                          <w:divBdr>
                            <w:top w:val="none" w:sz="0" w:space="0" w:color="auto"/>
                            <w:left w:val="none" w:sz="0" w:space="0" w:color="auto"/>
                            <w:bottom w:val="none" w:sz="0" w:space="0" w:color="auto"/>
                            <w:right w:val="none" w:sz="0" w:space="0" w:color="auto"/>
                          </w:divBdr>
                          <w:divsChild>
                            <w:div w:id="348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9505">
      <w:bodyDiv w:val="1"/>
      <w:marLeft w:val="0"/>
      <w:marRight w:val="0"/>
      <w:marTop w:val="0"/>
      <w:marBottom w:val="0"/>
      <w:divBdr>
        <w:top w:val="none" w:sz="0" w:space="0" w:color="auto"/>
        <w:left w:val="none" w:sz="0" w:space="0" w:color="auto"/>
        <w:bottom w:val="none" w:sz="0" w:space="0" w:color="auto"/>
        <w:right w:val="none" w:sz="0" w:space="0" w:color="auto"/>
      </w:divBdr>
      <w:divsChild>
        <w:div w:id="1729959457">
          <w:marLeft w:val="0"/>
          <w:marRight w:val="0"/>
          <w:marTop w:val="0"/>
          <w:marBottom w:val="0"/>
          <w:divBdr>
            <w:top w:val="none" w:sz="0" w:space="0" w:color="auto"/>
            <w:left w:val="none" w:sz="0" w:space="0" w:color="auto"/>
            <w:bottom w:val="none" w:sz="0" w:space="0" w:color="auto"/>
            <w:right w:val="none" w:sz="0" w:space="0" w:color="auto"/>
          </w:divBdr>
          <w:divsChild>
            <w:div w:id="1104301995">
              <w:marLeft w:val="0"/>
              <w:marRight w:val="0"/>
              <w:marTop w:val="0"/>
              <w:marBottom w:val="0"/>
              <w:divBdr>
                <w:top w:val="none" w:sz="0" w:space="0" w:color="auto"/>
                <w:left w:val="none" w:sz="0" w:space="0" w:color="auto"/>
                <w:bottom w:val="none" w:sz="0" w:space="0" w:color="auto"/>
                <w:right w:val="none" w:sz="0" w:space="0" w:color="auto"/>
              </w:divBdr>
              <w:divsChild>
                <w:div w:id="2021423908">
                  <w:marLeft w:val="0"/>
                  <w:marRight w:val="0"/>
                  <w:marTop w:val="0"/>
                  <w:marBottom w:val="0"/>
                  <w:divBdr>
                    <w:top w:val="none" w:sz="0" w:space="0" w:color="auto"/>
                    <w:left w:val="none" w:sz="0" w:space="0" w:color="auto"/>
                    <w:bottom w:val="none" w:sz="0" w:space="0" w:color="auto"/>
                    <w:right w:val="none" w:sz="0" w:space="0" w:color="auto"/>
                  </w:divBdr>
                  <w:divsChild>
                    <w:div w:id="18029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9840">
          <w:marLeft w:val="0"/>
          <w:marRight w:val="0"/>
          <w:marTop w:val="0"/>
          <w:marBottom w:val="0"/>
          <w:divBdr>
            <w:top w:val="none" w:sz="0" w:space="0" w:color="auto"/>
            <w:left w:val="none" w:sz="0" w:space="0" w:color="auto"/>
            <w:bottom w:val="none" w:sz="0" w:space="0" w:color="auto"/>
            <w:right w:val="none" w:sz="0" w:space="0" w:color="auto"/>
          </w:divBdr>
          <w:divsChild>
            <w:div w:id="1402289301">
              <w:marLeft w:val="0"/>
              <w:marRight w:val="0"/>
              <w:marTop w:val="0"/>
              <w:marBottom w:val="0"/>
              <w:divBdr>
                <w:top w:val="none" w:sz="0" w:space="0" w:color="auto"/>
                <w:left w:val="none" w:sz="0" w:space="0" w:color="auto"/>
                <w:bottom w:val="none" w:sz="0" w:space="0" w:color="auto"/>
                <w:right w:val="none" w:sz="0" w:space="0" w:color="auto"/>
              </w:divBdr>
              <w:divsChild>
                <w:div w:id="1798329185">
                  <w:marLeft w:val="0"/>
                  <w:marRight w:val="0"/>
                  <w:marTop w:val="0"/>
                  <w:marBottom w:val="0"/>
                  <w:divBdr>
                    <w:top w:val="none" w:sz="0" w:space="0" w:color="auto"/>
                    <w:left w:val="none" w:sz="0" w:space="0" w:color="auto"/>
                    <w:bottom w:val="none" w:sz="0" w:space="0" w:color="auto"/>
                    <w:right w:val="none" w:sz="0" w:space="0" w:color="auto"/>
                  </w:divBdr>
                  <w:divsChild>
                    <w:div w:id="20832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8571">
      <w:bodyDiv w:val="1"/>
      <w:marLeft w:val="0"/>
      <w:marRight w:val="0"/>
      <w:marTop w:val="0"/>
      <w:marBottom w:val="0"/>
      <w:divBdr>
        <w:top w:val="none" w:sz="0" w:space="0" w:color="auto"/>
        <w:left w:val="none" w:sz="0" w:space="0" w:color="auto"/>
        <w:bottom w:val="none" w:sz="0" w:space="0" w:color="auto"/>
        <w:right w:val="none" w:sz="0" w:space="0" w:color="auto"/>
      </w:divBdr>
      <w:divsChild>
        <w:div w:id="1607998003">
          <w:marLeft w:val="0"/>
          <w:marRight w:val="0"/>
          <w:marTop w:val="0"/>
          <w:marBottom w:val="0"/>
          <w:divBdr>
            <w:top w:val="none" w:sz="0" w:space="0" w:color="auto"/>
            <w:left w:val="none" w:sz="0" w:space="0" w:color="auto"/>
            <w:bottom w:val="none" w:sz="0" w:space="0" w:color="auto"/>
            <w:right w:val="none" w:sz="0" w:space="0" w:color="auto"/>
          </w:divBdr>
          <w:divsChild>
            <w:div w:id="310402954">
              <w:marLeft w:val="0"/>
              <w:marRight w:val="0"/>
              <w:marTop w:val="0"/>
              <w:marBottom w:val="0"/>
              <w:divBdr>
                <w:top w:val="none" w:sz="0" w:space="0" w:color="auto"/>
                <w:left w:val="none" w:sz="0" w:space="0" w:color="auto"/>
                <w:bottom w:val="none" w:sz="0" w:space="0" w:color="auto"/>
                <w:right w:val="none" w:sz="0" w:space="0" w:color="auto"/>
              </w:divBdr>
              <w:divsChild>
                <w:div w:id="2124302532">
                  <w:marLeft w:val="0"/>
                  <w:marRight w:val="0"/>
                  <w:marTop w:val="0"/>
                  <w:marBottom w:val="0"/>
                  <w:divBdr>
                    <w:top w:val="none" w:sz="0" w:space="0" w:color="auto"/>
                    <w:left w:val="none" w:sz="0" w:space="0" w:color="auto"/>
                    <w:bottom w:val="none" w:sz="0" w:space="0" w:color="auto"/>
                    <w:right w:val="none" w:sz="0" w:space="0" w:color="auto"/>
                  </w:divBdr>
                  <w:divsChild>
                    <w:div w:id="405155333">
                      <w:marLeft w:val="0"/>
                      <w:marRight w:val="0"/>
                      <w:marTop w:val="0"/>
                      <w:marBottom w:val="0"/>
                      <w:divBdr>
                        <w:top w:val="none" w:sz="0" w:space="0" w:color="auto"/>
                        <w:left w:val="none" w:sz="0" w:space="0" w:color="auto"/>
                        <w:bottom w:val="none" w:sz="0" w:space="0" w:color="auto"/>
                        <w:right w:val="none" w:sz="0" w:space="0" w:color="auto"/>
                      </w:divBdr>
                      <w:divsChild>
                        <w:div w:id="2049598014">
                          <w:marLeft w:val="0"/>
                          <w:marRight w:val="0"/>
                          <w:marTop w:val="0"/>
                          <w:marBottom w:val="0"/>
                          <w:divBdr>
                            <w:top w:val="none" w:sz="0" w:space="0" w:color="auto"/>
                            <w:left w:val="none" w:sz="0" w:space="0" w:color="auto"/>
                            <w:bottom w:val="none" w:sz="0" w:space="0" w:color="auto"/>
                            <w:right w:val="none" w:sz="0" w:space="0" w:color="auto"/>
                          </w:divBdr>
                          <w:divsChild>
                            <w:div w:id="1563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865748829">
      <w:bodyDiv w:val="1"/>
      <w:marLeft w:val="0"/>
      <w:marRight w:val="0"/>
      <w:marTop w:val="0"/>
      <w:marBottom w:val="0"/>
      <w:divBdr>
        <w:top w:val="none" w:sz="0" w:space="0" w:color="auto"/>
        <w:left w:val="none" w:sz="0" w:space="0" w:color="auto"/>
        <w:bottom w:val="none" w:sz="0" w:space="0" w:color="auto"/>
        <w:right w:val="none" w:sz="0" w:space="0" w:color="auto"/>
      </w:divBdr>
    </w:div>
    <w:div w:id="904606748">
      <w:bodyDiv w:val="1"/>
      <w:marLeft w:val="0"/>
      <w:marRight w:val="0"/>
      <w:marTop w:val="0"/>
      <w:marBottom w:val="0"/>
      <w:divBdr>
        <w:top w:val="none" w:sz="0" w:space="0" w:color="auto"/>
        <w:left w:val="none" w:sz="0" w:space="0" w:color="auto"/>
        <w:bottom w:val="none" w:sz="0" w:space="0" w:color="auto"/>
        <w:right w:val="none" w:sz="0" w:space="0" w:color="auto"/>
      </w:divBdr>
    </w:div>
    <w:div w:id="911161814">
      <w:bodyDiv w:val="1"/>
      <w:marLeft w:val="0"/>
      <w:marRight w:val="0"/>
      <w:marTop w:val="0"/>
      <w:marBottom w:val="0"/>
      <w:divBdr>
        <w:top w:val="none" w:sz="0" w:space="0" w:color="auto"/>
        <w:left w:val="none" w:sz="0" w:space="0" w:color="auto"/>
        <w:bottom w:val="none" w:sz="0" w:space="0" w:color="auto"/>
        <w:right w:val="none" w:sz="0" w:space="0" w:color="auto"/>
      </w:divBdr>
      <w:divsChild>
        <w:div w:id="528958224">
          <w:marLeft w:val="0"/>
          <w:marRight w:val="0"/>
          <w:marTop w:val="0"/>
          <w:marBottom w:val="0"/>
          <w:divBdr>
            <w:top w:val="none" w:sz="0" w:space="0" w:color="auto"/>
            <w:left w:val="none" w:sz="0" w:space="0" w:color="auto"/>
            <w:bottom w:val="none" w:sz="0" w:space="0" w:color="auto"/>
            <w:right w:val="none" w:sz="0" w:space="0" w:color="auto"/>
          </w:divBdr>
          <w:divsChild>
            <w:div w:id="926425598">
              <w:marLeft w:val="0"/>
              <w:marRight w:val="0"/>
              <w:marTop w:val="0"/>
              <w:marBottom w:val="0"/>
              <w:divBdr>
                <w:top w:val="none" w:sz="0" w:space="0" w:color="auto"/>
                <w:left w:val="none" w:sz="0" w:space="0" w:color="auto"/>
                <w:bottom w:val="none" w:sz="0" w:space="0" w:color="auto"/>
                <w:right w:val="none" w:sz="0" w:space="0" w:color="auto"/>
              </w:divBdr>
              <w:divsChild>
                <w:div w:id="929237354">
                  <w:marLeft w:val="0"/>
                  <w:marRight w:val="0"/>
                  <w:marTop w:val="0"/>
                  <w:marBottom w:val="0"/>
                  <w:divBdr>
                    <w:top w:val="none" w:sz="0" w:space="0" w:color="auto"/>
                    <w:left w:val="none" w:sz="0" w:space="0" w:color="auto"/>
                    <w:bottom w:val="none" w:sz="0" w:space="0" w:color="auto"/>
                    <w:right w:val="none" w:sz="0" w:space="0" w:color="auto"/>
                  </w:divBdr>
                  <w:divsChild>
                    <w:div w:id="269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0375">
          <w:marLeft w:val="0"/>
          <w:marRight w:val="0"/>
          <w:marTop w:val="0"/>
          <w:marBottom w:val="0"/>
          <w:divBdr>
            <w:top w:val="none" w:sz="0" w:space="0" w:color="auto"/>
            <w:left w:val="none" w:sz="0" w:space="0" w:color="auto"/>
            <w:bottom w:val="none" w:sz="0" w:space="0" w:color="auto"/>
            <w:right w:val="none" w:sz="0" w:space="0" w:color="auto"/>
          </w:divBdr>
          <w:divsChild>
            <w:div w:id="655383838">
              <w:marLeft w:val="0"/>
              <w:marRight w:val="0"/>
              <w:marTop w:val="0"/>
              <w:marBottom w:val="0"/>
              <w:divBdr>
                <w:top w:val="none" w:sz="0" w:space="0" w:color="auto"/>
                <w:left w:val="none" w:sz="0" w:space="0" w:color="auto"/>
                <w:bottom w:val="none" w:sz="0" w:space="0" w:color="auto"/>
                <w:right w:val="none" w:sz="0" w:space="0" w:color="auto"/>
              </w:divBdr>
              <w:divsChild>
                <w:div w:id="1344743207">
                  <w:marLeft w:val="0"/>
                  <w:marRight w:val="0"/>
                  <w:marTop w:val="0"/>
                  <w:marBottom w:val="0"/>
                  <w:divBdr>
                    <w:top w:val="none" w:sz="0" w:space="0" w:color="auto"/>
                    <w:left w:val="none" w:sz="0" w:space="0" w:color="auto"/>
                    <w:bottom w:val="none" w:sz="0" w:space="0" w:color="auto"/>
                    <w:right w:val="none" w:sz="0" w:space="0" w:color="auto"/>
                  </w:divBdr>
                  <w:divsChild>
                    <w:div w:id="1339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087268743">
      <w:bodyDiv w:val="1"/>
      <w:marLeft w:val="0"/>
      <w:marRight w:val="0"/>
      <w:marTop w:val="0"/>
      <w:marBottom w:val="0"/>
      <w:divBdr>
        <w:top w:val="none" w:sz="0" w:space="0" w:color="auto"/>
        <w:left w:val="none" w:sz="0" w:space="0" w:color="auto"/>
        <w:bottom w:val="none" w:sz="0" w:space="0" w:color="auto"/>
        <w:right w:val="none" w:sz="0" w:space="0" w:color="auto"/>
      </w:divBdr>
    </w:div>
    <w:div w:id="1107116674">
      <w:bodyDiv w:val="1"/>
      <w:marLeft w:val="0"/>
      <w:marRight w:val="0"/>
      <w:marTop w:val="0"/>
      <w:marBottom w:val="0"/>
      <w:divBdr>
        <w:top w:val="none" w:sz="0" w:space="0" w:color="auto"/>
        <w:left w:val="none" w:sz="0" w:space="0" w:color="auto"/>
        <w:bottom w:val="none" w:sz="0" w:space="0" w:color="auto"/>
        <w:right w:val="none" w:sz="0" w:space="0" w:color="auto"/>
      </w:divBdr>
      <w:divsChild>
        <w:div w:id="173418160">
          <w:marLeft w:val="0"/>
          <w:marRight w:val="0"/>
          <w:marTop w:val="0"/>
          <w:marBottom w:val="0"/>
          <w:divBdr>
            <w:top w:val="none" w:sz="0" w:space="0" w:color="auto"/>
            <w:left w:val="none" w:sz="0" w:space="0" w:color="auto"/>
            <w:bottom w:val="none" w:sz="0" w:space="0" w:color="auto"/>
            <w:right w:val="none" w:sz="0" w:space="0" w:color="auto"/>
          </w:divBdr>
          <w:divsChild>
            <w:div w:id="225652946">
              <w:marLeft w:val="0"/>
              <w:marRight w:val="0"/>
              <w:marTop w:val="0"/>
              <w:marBottom w:val="0"/>
              <w:divBdr>
                <w:top w:val="none" w:sz="0" w:space="0" w:color="auto"/>
                <w:left w:val="none" w:sz="0" w:space="0" w:color="auto"/>
                <w:bottom w:val="none" w:sz="0" w:space="0" w:color="auto"/>
                <w:right w:val="none" w:sz="0" w:space="0" w:color="auto"/>
              </w:divBdr>
              <w:divsChild>
                <w:div w:id="1758745981">
                  <w:marLeft w:val="0"/>
                  <w:marRight w:val="0"/>
                  <w:marTop w:val="0"/>
                  <w:marBottom w:val="0"/>
                  <w:divBdr>
                    <w:top w:val="none" w:sz="0" w:space="0" w:color="auto"/>
                    <w:left w:val="none" w:sz="0" w:space="0" w:color="auto"/>
                    <w:bottom w:val="none" w:sz="0" w:space="0" w:color="auto"/>
                    <w:right w:val="none" w:sz="0" w:space="0" w:color="auto"/>
                  </w:divBdr>
                  <w:divsChild>
                    <w:div w:id="1056785422">
                      <w:marLeft w:val="0"/>
                      <w:marRight w:val="0"/>
                      <w:marTop w:val="0"/>
                      <w:marBottom w:val="0"/>
                      <w:divBdr>
                        <w:top w:val="none" w:sz="0" w:space="0" w:color="auto"/>
                        <w:left w:val="none" w:sz="0" w:space="0" w:color="auto"/>
                        <w:bottom w:val="none" w:sz="0" w:space="0" w:color="auto"/>
                        <w:right w:val="none" w:sz="0" w:space="0" w:color="auto"/>
                      </w:divBdr>
                      <w:divsChild>
                        <w:div w:id="1391536389">
                          <w:marLeft w:val="0"/>
                          <w:marRight w:val="0"/>
                          <w:marTop w:val="0"/>
                          <w:marBottom w:val="0"/>
                          <w:divBdr>
                            <w:top w:val="none" w:sz="0" w:space="0" w:color="auto"/>
                            <w:left w:val="none" w:sz="0" w:space="0" w:color="auto"/>
                            <w:bottom w:val="none" w:sz="0" w:space="0" w:color="auto"/>
                            <w:right w:val="none" w:sz="0" w:space="0" w:color="auto"/>
                          </w:divBdr>
                          <w:divsChild>
                            <w:div w:id="79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8397">
                  <w:marLeft w:val="0"/>
                  <w:marRight w:val="0"/>
                  <w:marTop w:val="0"/>
                  <w:marBottom w:val="0"/>
                  <w:divBdr>
                    <w:top w:val="none" w:sz="0" w:space="0" w:color="auto"/>
                    <w:left w:val="none" w:sz="0" w:space="0" w:color="auto"/>
                    <w:bottom w:val="none" w:sz="0" w:space="0" w:color="auto"/>
                    <w:right w:val="none" w:sz="0" w:space="0" w:color="auto"/>
                  </w:divBdr>
                  <w:divsChild>
                    <w:div w:id="1399327735">
                      <w:marLeft w:val="0"/>
                      <w:marRight w:val="0"/>
                      <w:marTop w:val="0"/>
                      <w:marBottom w:val="0"/>
                      <w:divBdr>
                        <w:top w:val="none" w:sz="0" w:space="0" w:color="auto"/>
                        <w:left w:val="none" w:sz="0" w:space="0" w:color="auto"/>
                        <w:bottom w:val="none" w:sz="0" w:space="0" w:color="auto"/>
                        <w:right w:val="none" w:sz="0" w:space="0" w:color="auto"/>
                      </w:divBdr>
                      <w:divsChild>
                        <w:div w:id="557475826">
                          <w:marLeft w:val="0"/>
                          <w:marRight w:val="0"/>
                          <w:marTop w:val="0"/>
                          <w:marBottom w:val="0"/>
                          <w:divBdr>
                            <w:top w:val="none" w:sz="0" w:space="0" w:color="auto"/>
                            <w:left w:val="none" w:sz="0" w:space="0" w:color="auto"/>
                            <w:bottom w:val="none" w:sz="0" w:space="0" w:color="auto"/>
                            <w:right w:val="none" w:sz="0" w:space="0" w:color="auto"/>
                          </w:divBdr>
                          <w:divsChild>
                            <w:div w:id="1215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7164">
      <w:bodyDiv w:val="1"/>
      <w:marLeft w:val="0"/>
      <w:marRight w:val="0"/>
      <w:marTop w:val="0"/>
      <w:marBottom w:val="0"/>
      <w:divBdr>
        <w:top w:val="none" w:sz="0" w:space="0" w:color="auto"/>
        <w:left w:val="none" w:sz="0" w:space="0" w:color="auto"/>
        <w:bottom w:val="none" w:sz="0" w:space="0" w:color="auto"/>
        <w:right w:val="none" w:sz="0" w:space="0" w:color="auto"/>
      </w:divBdr>
      <w:divsChild>
        <w:div w:id="287007713">
          <w:marLeft w:val="0"/>
          <w:marRight w:val="0"/>
          <w:marTop w:val="0"/>
          <w:marBottom w:val="0"/>
          <w:divBdr>
            <w:top w:val="none" w:sz="0" w:space="0" w:color="auto"/>
            <w:left w:val="none" w:sz="0" w:space="0" w:color="auto"/>
            <w:bottom w:val="none" w:sz="0" w:space="0" w:color="auto"/>
            <w:right w:val="none" w:sz="0" w:space="0" w:color="auto"/>
          </w:divBdr>
          <w:divsChild>
            <w:div w:id="1012222414">
              <w:marLeft w:val="0"/>
              <w:marRight w:val="0"/>
              <w:marTop w:val="0"/>
              <w:marBottom w:val="0"/>
              <w:divBdr>
                <w:top w:val="none" w:sz="0" w:space="0" w:color="auto"/>
                <w:left w:val="none" w:sz="0" w:space="0" w:color="auto"/>
                <w:bottom w:val="none" w:sz="0" w:space="0" w:color="auto"/>
                <w:right w:val="none" w:sz="0" w:space="0" w:color="auto"/>
              </w:divBdr>
              <w:divsChild>
                <w:div w:id="875048531">
                  <w:marLeft w:val="0"/>
                  <w:marRight w:val="0"/>
                  <w:marTop w:val="0"/>
                  <w:marBottom w:val="0"/>
                  <w:divBdr>
                    <w:top w:val="none" w:sz="0" w:space="0" w:color="auto"/>
                    <w:left w:val="none" w:sz="0" w:space="0" w:color="auto"/>
                    <w:bottom w:val="none" w:sz="0" w:space="0" w:color="auto"/>
                    <w:right w:val="none" w:sz="0" w:space="0" w:color="auto"/>
                  </w:divBdr>
                  <w:divsChild>
                    <w:div w:id="452478302">
                      <w:marLeft w:val="0"/>
                      <w:marRight w:val="0"/>
                      <w:marTop w:val="0"/>
                      <w:marBottom w:val="0"/>
                      <w:divBdr>
                        <w:top w:val="none" w:sz="0" w:space="0" w:color="auto"/>
                        <w:left w:val="none" w:sz="0" w:space="0" w:color="auto"/>
                        <w:bottom w:val="none" w:sz="0" w:space="0" w:color="auto"/>
                        <w:right w:val="none" w:sz="0" w:space="0" w:color="auto"/>
                      </w:divBdr>
                      <w:divsChild>
                        <w:div w:id="222378799">
                          <w:marLeft w:val="0"/>
                          <w:marRight w:val="0"/>
                          <w:marTop w:val="0"/>
                          <w:marBottom w:val="0"/>
                          <w:divBdr>
                            <w:top w:val="none" w:sz="0" w:space="0" w:color="auto"/>
                            <w:left w:val="none" w:sz="0" w:space="0" w:color="auto"/>
                            <w:bottom w:val="none" w:sz="0" w:space="0" w:color="auto"/>
                            <w:right w:val="none" w:sz="0" w:space="0" w:color="auto"/>
                          </w:divBdr>
                          <w:divsChild>
                            <w:div w:id="1782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20389">
      <w:bodyDiv w:val="1"/>
      <w:marLeft w:val="0"/>
      <w:marRight w:val="0"/>
      <w:marTop w:val="0"/>
      <w:marBottom w:val="0"/>
      <w:divBdr>
        <w:top w:val="none" w:sz="0" w:space="0" w:color="auto"/>
        <w:left w:val="none" w:sz="0" w:space="0" w:color="auto"/>
        <w:bottom w:val="none" w:sz="0" w:space="0" w:color="auto"/>
        <w:right w:val="none" w:sz="0" w:space="0" w:color="auto"/>
      </w:divBdr>
    </w:div>
    <w:div w:id="1200824867">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285380959">
      <w:bodyDiv w:val="1"/>
      <w:marLeft w:val="0"/>
      <w:marRight w:val="0"/>
      <w:marTop w:val="0"/>
      <w:marBottom w:val="0"/>
      <w:divBdr>
        <w:top w:val="none" w:sz="0" w:space="0" w:color="auto"/>
        <w:left w:val="none" w:sz="0" w:space="0" w:color="auto"/>
        <w:bottom w:val="none" w:sz="0" w:space="0" w:color="auto"/>
        <w:right w:val="none" w:sz="0" w:space="0" w:color="auto"/>
      </w:divBdr>
    </w:div>
    <w:div w:id="1295256255">
      <w:bodyDiv w:val="1"/>
      <w:marLeft w:val="0"/>
      <w:marRight w:val="0"/>
      <w:marTop w:val="0"/>
      <w:marBottom w:val="0"/>
      <w:divBdr>
        <w:top w:val="none" w:sz="0" w:space="0" w:color="auto"/>
        <w:left w:val="none" w:sz="0" w:space="0" w:color="auto"/>
        <w:bottom w:val="none" w:sz="0" w:space="0" w:color="auto"/>
        <w:right w:val="none" w:sz="0" w:space="0" w:color="auto"/>
      </w:divBdr>
      <w:divsChild>
        <w:div w:id="358820559">
          <w:marLeft w:val="0"/>
          <w:marRight w:val="0"/>
          <w:marTop w:val="0"/>
          <w:marBottom w:val="0"/>
          <w:divBdr>
            <w:top w:val="none" w:sz="0" w:space="0" w:color="auto"/>
            <w:left w:val="none" w:sz="0" w:space="0" w:color="auto"/>
            <w:bottom w:val="none" w:sz="0" w:space="0" w:color="auto"/>
            <w:right w:val="none" w:sz="0" w:space="0" w:color="auto"/>
          </w:divBdr>
          <w:divsChild>
            <w:div w:id="202405627">
              <w:marLeft w:val="0"/>
              <w:marRight w:val="0"/>
              <w:marTop w:val="0"/>
              <w:marBottom w:val="0"/>
              <w:divBdr>
                <w:top w:val="none" w:sz="0" w:space="0" w:color="auto"/>
                <w:left w:val="none" w:sz="0" w:space="0" w:color="auto"/>
                <w:bottom w:val="none" w:sz="0" w:space="0" w:color="auto"/>
                <w:right w:val="none" w:sz="0" w:space="0" w:color="auto"/>
              </w:divBdr>
              <w:divsChild>
                <w:div w:id="2122218969">
                  <w:marLeft w:val="0"/>
                  <w:marRight w:val="0"/>
                  <w:marTop w:val="0"/>
                  <w:marBottom w:val="0"/>
                  <w:divBdr>
                    <w:top w:val="none" w:sz="0" w:space="0" w:color="auto"/>
                    <w:left w:val="none" w:sz="0" w:space="0" w:color="auto"/>
                    <w:bottom w:val="none" w:sz="0" w:space="0" w:color="auto"/>
                    <w:right w:val="none" w:sz="0" w:space="0" w:color="auto"/>
                  </w:divBdr>
                  <w:divsChild>
                    <w:div w:id="727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868">
          <w:marLeft w:val="0"/>
          <w:marRight w:val="0"/>
          <w:marTop w:val="0"/>
          <w:marBottom w:val="0"/>
          <w:divBdr>
            <w:top w:val="none" w:sz="0" w:space="0" w:color="auto"/>
            <w:left w:val="none" w:sz="0" w:space="0" w:color="auto"/>
            <w:bottom w:val="none" w:sz="0" w:space="0" w:color="auto"/>
            <w:right w:val="none" w:sz="0" w:space="0" w:color="auto"/>
          </w:divBdr>
          <w:divsChild>
            <w:div w:id="394864466">
              <w:marLeft w:val="0"/>
              <w:marRight w:val="0"/>
              <w:marTop w:val="0"/>
              <w:marBottom w:val="0"/>
              <w:divBdr>
                <w:top w:val="none" w:sz="0" w:space="0" w:color="auto"/>
                <w:left w:val="none" w:sz="0" w:space="0" w:color="auto"/>
                <w:bottom w:val="none" w:sz="0" w:space="0" w:color="auto"/>
                <w:right w:val="none" w:sz="0" w:space="0" w:color="auto"/>
              </w:divBdr>
              <w:divsChild>
                <w:div w:id="1495879986">
                  <w:marLeft w:val="0"/>
                  <w:marRight w:val="0"/>
                  <w:marTop w:val="0"/>
                  <w:marBottom w:val="0"/>
                  <w:divBdr>
                    <w:top w:val="none" w:sz="0" w:space="0" w:color="auto"/>
                    <w:left w:val="none" w:sz="0" w:space="0" w:color="auto"/>
                    <w:bottom w:val="none" w:sz="0" w:space="0" w:color="auto"/>
                    <w:right w:val="none" w:sz="0" w:space="0" w:color="auto"/>
                  </w:divBdr>
                  <w:divsChild>
                    <w:div w:id="14321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78327">
      <w:bodyDiv w:val="1"/>
      <w:marLeft w:val="0"/>
      <w:marRight w:val="0"/>
      <w:marTop w:val="0"/>
      <w:marBottom w:val="0"/>
      <w:divBdr>
        <w:top w:val="none" w:sz="0" w:space="0" w:color="auto"/>
        <w:left w:val="none" w:sz="0" w:space="0" w:color="auto"/>
        <w:bottom w:val="none" w:sz="0" w:space="0" w:color="auto"/>
        <w:right w:val="none" w:sz="0" w:space="0" w:color="auto"/>
      </w:divBdr>
      <w:divsChild>
        <w:div w:id="1597209466">
          <w:marLeft w:val="0"/>
          <w:marRight w:val="0"/>
          <w:marTop w:val="0"/>
          <w:marBottom w:val="0"/>
          <w:divBdr>
            <w:top w:val="none" w:sz="0" w:space="0" w:color="auto"/>
            <w:left w:val="none" w:sz="0" w:space="0" w:color="auto"/>
            <w:bottom w:val="none" w:sz="0" w:space="0" w:color="auto"/>
            <w:right w:val="none" w:sz="0" w:space="0" w:color="auto"/>
          </w:divBdr>
          <w:divsChild>
            <w:div w:id="1823961889">
              <w:marLeft w:val="0"/>
              <w:marRight w:val="0"/>
              <w:marTop w:val="0"/>
              <w:marBottom w:val="0"/>
              <w:divBdr>
                <w:top w:val="none" w:sz="0" w:space="0" w:color="auto"/>
                <w:left w:val="none" w:sz="0" w:space="0" w:color="auto"/>
                <w:bottom w:val="none" w:sz="0" w:space="0" w:color="auto"/>
                <w:right w:val="none" w:sz="0" w:space="0" w:color="auto"/>
              </w:divBdr>
              <w:divsChild>
                <w:div w:id="2703564">
                  <w:marLeft w:val="0"/>
                  <w:marRight w:val="0"/>
                  <w:marTop w:val="0"/>
                  <w:marBottom w:val="0"/>
                  <w:divBdr>
                    <w:top w:val="none" w:sz="0" w:space="0" w:color="auto"/>
                    <w:left w:val="none" w:sz="0" w:space="0" w:color="auto"/>
                    <w:bottom w:val="none" w:sz="0" w:space="0" w:color="auto"/>
                    <w:right w:val="none" w:sz="0" w:space="0" w:color="auto"/>
                  </w:divBdr>
                  <w:divsChild>
                    <w:div w:id="730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4552">
          <w:marLeft w:val="0"/>
          <w:marRight w:val="0"/>
          <w:marTop w:val="0"/>
          <w:marBottom w:val="0"/>
          <w:divBdr>
            <w:top w:val="none" w:sz="0" w:space="0" w:color="auto"/>
            <w:left w:val="none" w:sz="0" w:space="0" w:color="auto"/>
            <w:bottom w:val="none" w:sz="0" w:space="0" w:color="auto"/>
            <w:right w:val="none" w:sz="0" w:space="0" w:color="auto"/>
          </w:divBdr>
          <w:divsChild>
            <w:div w:id="1102914596">
              <w:marLeft w:val="0"/>
              <w:marRight w:val="0"/>
              <w:marTop w:val="0"/>
              <w:marBottom w:val="0"/>
              <w:divBdr>
                <w:top w:val="none" w:sz="0" w:space="0" w:color="auto"/>
                <w:left w:val="none" w:sz="0" w:space="0" w:color="auto"/>
                <w:bottom w:val="none" w:sz="0" w:space="0" w:color="auto"/>
                <w:right w:val="none" w:sz="0" w:space="0" w:color="auto"/>
              </w:divBdr>
              <w:divsChild>
                <w:div w:id="428935367">
                  <w:marLeft w:val="0"/>
                  <w:marRight w:val="0"/>
                  <w:marTop w:val="0"/>
                  <w:marBottom w:val="0"/>
                  <w:divBdr>
                    <w:top w:val="none" w:sz="0" w:space="0" w:color="auto"/>
                    <w:left w:val="none" w:sz="0" w:space="0" w:color="auto"/>
                    <w:bottom w:val="none" w:sz="0" w:space="0" w:color="auto"/>
                    <w:right w:val="none" w:sz="0" w:space="0" w:color="auto"/>
                  </w:divBdr>
                  <w:divsChild>
                    <w:div w:id="5557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3456">
      <w:bodyDiv w:val="1"/>
      <w:marLeft w:val="0"/>
      <w:marRight w:val="0"/>
      <w:marTop w:val="0"/>
      <w:marBottom w:val="0"/>
      <w:divBdr>
        <w:top w:val="none" w:sz="0" w:space="0" w:color="auto"/>
        <w:left w:val="none" w:sz="0" w:space="0" w:color="auto"/>
        <w:bottom w:val="none" w:sz="0" w:space="0" w:color="auto"/>
        <w:right w:val="none" w:sz="0" w:space="0" w:color="auto"/>
      </w:divBdr>
    </w:div>
    <w:div w:id="1435052191">
      <w:bodyDiv w:val="1"/>
      <w:marLeft w:val="0"/>
      <w:marRight w:val="0"/>
      <w:marTop w:val="0"/>
      <w:marBottom w:val="0"/>
      <w:divBdr>
        <w:top w:val="none" w:sz="0" w:space="0" w:color="auto"/>
        <w:left w:val="none" w:sz="0" w:space="0" w:color="auto"/>
        <w:bottom w:val="none" w:sz="0" w:space="0" w:color="auto"/>
        <w:right w:val="none" w:sz="0" w:space="0" w:color="auto"/>
      </w:divBdr>
      <w:divsChild>
        <w:div w:id="368115804">
          <w:marLeft w:val="0"/>
          <w:marRight w:val="0"/>
          <w:marTop w:val="0"/>
          <w:marBottom w:val="0"/>
          <w:divBdr>
            <w:top w:val="none" w:sz="0" w:space="0" w:color="auto"/>
            <w:left w:val="none" w:sz="0" w:space="0" w:color="auto"/>
            <w:bottom w:val="none" w:sz="0" w:space="0" w:color="auto"/>
            <w:right w:val="none" w:sz="0" w:space="0" w:color="auto"/>
          </w:divBdr>
          <w:divsChild>
            <w:div w:id="988368255">
              <w:marLeft w:val="0"/>
              <w:marRight w:val="0"/>
              <w:marTop w:val="0"/>
              <w:marBottom w:val="0"/>
              <w:divBdr>
                <w:top w:val="none" w:sz="0" w:space="0" w:color="auto"/>
                <w:left w:val="none" w:sz="0" w:space="0" w:color="auto"/>
                <w:bottom w:val="none" w:sz="0" w:space="0" w:color="auto"/>
                <w:right w:val="none" w:sz="0" w:space="0" w:color="auto"/>
              </w:divBdr>
              <w:divsChild>
                <w:div w:id="992106227">
                  <w:marLeft w:val="0"/>
                  <w:marRight w:val="0"/>
                  <w:marTop w:val="0"/>
                  <w:marBottom w:val="0"/>
                  <w:divBdr>
                    <w:top w:val="none" w:sz="0" w:space="0" w:color="auto"/>
                    <w:left w:val="none" w:sz="0" w:space="0" w:color="auto"/>
                    <w:bottom w:val="none" w:sz="0" w:space="0" w:color="auto"/>
                    <w:right w:val="none" w:sz="0" w:space="0" w:color="auto"/>
                  </w:divBdr>
                  <w:divsChild>
                    <w:div w:id="705066217">
                      <w:marLeft w:val="0"/>
                      <w:marRight w:val="0"/>
                      <w:marTop w:val="0"/>
                      <w:marBottom w:val="0"/>
                      <w:divBdr>
                        <w:top w:val="none" w:sz="0" w:space="0" w:color="auto"/>
                        <w:left w:val="none" w:sz="0" w:space="0" w:color="auto"/>
                        <w:bottom w:val="none" w:sz="0" w:space="0" w:color="auto"/>
                        <w:right w:val="none" w:sz="0" w:space="0" w:color="auto"/>
                      </w:divBdr>
                      <w:divsChild>
                        <w:div w:id="1180465231">
                          <w:marLeft w:val="0"/>
                          <w:marRight w:val="0"/>
                          <w:marTop w:val="0"/>
                          <w:marBottom w:val="0"/>
                          <w:divBdr>
                            <w:top w:val="none" w:sz="0" w:space="0" w:color="auto"/>
                            <w:left w:val="none" w:sz="0" w:space="0" w:color="auto"/>
                            <w:bottom w:val="none" w:sz="0" w:space="0" w:color="auto"/>
                            <w:right w:val="none" w:sz="0" w:space="0" w:color="auto"/>
                          </w:divBdr>
                          <w:divsChild>
                            <w:div w:id="18728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474831430">
      <w:bodyDiv w:val="1"/>
      <w:marLeft w:val="0"/>
      <w:marRight w:val="0"/>
      <w:marTop w:val="0"/>
      <w:marBottom w:val="0"/>
      <w:divBdr>
        <w:top w:val="none" w:sz="0" w:space="0" w:color="auto"/>
        <w:left w:val="none" w:sz="0" w:space="0" w:color="auto"/>
        <w:bottom w:val="none" w:sz="0" w:space="0" w:color="auto"/>
        <w:right w:val="none" w:sz="0" w:space="0" w:color="auto"/>
      </w:divBdr>
    </w:div>
    <w:div w:id="1517618132">
      <w:bodyDiv w:val="1"/>
      <w:marLeft w:val="0"/>
      <w:marRight w:val="0"/>
      <w:marTop w:val="0"/>
      <w:marBottom w:val="0"/>
      <w:divBdr>
        <w:top w:val="none" w:sz="0" w:space="0" w:color="auto"/>
        <w:left w:val="none" w:sz="0" w:space="0" w:color="auto"/>
        <w:bottom w:val="none" w:sz="0" w:space="0" w:color="auto"/>
        <w:right w:val="none" w:sz="0" w:space="0" w:color="auto"/>
      </w:divBdr>
      <w:divsChild>
        <w:div w:id="546256270">
          <w:marLeft w:val="0"/>
          <w:marRight w:val="0"/>
          <w:marTop w:val="0"/>
          <w:marBottom w:val="0"/>
          <w:divBdr>
            <w:top w:val="none" w:sz="0" w:space="0" w:color="auto"/>
            <w:left w:val="none" w:sz="0" w:space="0" w:color="auto"/>
            <w:bottom w:val="none" w:sz="0" w:space="0" w:color="auto"/>
            <w:right w:val="none" w:sz="0" w:space="0" w:color="auto"/>
          </w:divBdr>
          <w:divsChild>
            <w:div w:id="2023117841">
              <w:marLeft w:val="0"/>
              <w:marRight w:val="0"/>
              <w:marTop w:val="0"/>
              <w:marBottom w:val="0"/>
              <w:divBdr>
                <w:top w:val="none" w:sz="0" w:space="0" w:color="auto"/>
                <w:left w:val="none" w:sz="0" w:space="0" w:color="auto"/>
                <w:bottom w:val="none" w:sz="0" w:space="0" w:color="auto"/>
                <w:right w:val="none" w:sz="0" w:space="0" w:color="auto"/>
              </w:divBdr>
              <w:divsChild>
                <w:div w:id="1684167586">
                  <w:marLeft w:val="0"/>
                  <w:marRight w:val="0"/>
                  <w:marTop w:val="0"/>
                  <w:marBottom w:val="0"/>
                  <w:divBdr>
                    <w:top w:val="none" w:sz="0" w:space="0" w:color="auto"/>
                    <w:left w:val="none" w:sz="0" w:space="0" w:color="auto"/>
                    <w:bottom w:val="none" w:sz="0" w:space="0" w:color="auto"/>
                    <w:right w:val="none" w:sz="0" w:space="0" w:color="auto"/>
                  </w:divBdr>
                  <w:divsChild>
                    <w:div w:id="954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5653">
          <w:marLeft w:val="0"/>
          <w:marRight w:val="0"/>
          <w:marTop w:val="0"/>
          <w:marBottom w:val="0"/>
          <w:divBdr>
            <w:top w:val="none" w:sz="0" w:space="0" w:color="auto"/>
            <w:left w:val="none" w:sz="0" w:space="0" w:color="auto"/>
            <w:bottom w:val="none" w:sz="0" w:space="0" w:color="auto"/>
            <w:right w:val="none" w:sz="0" w:space="0" w:color="auto"/>
          </w:divBdr>
          <w:divsChild>
            <w:div w:id="742265659">
              <w:marLeft w:val="0"/>
              <w:marRight w:val="0"/>
              <w:marTop w:val="0"/>
              <w:marBottom w:val="0"/>
              <w:divBdr>
                <w:top w:val="none" w:sz="0" w:space="0" w:color="auto"/>
                <w:left w:val="none" w:sz="0" w:space="0" w:color="auto"/>
                <w:bottom w:val="none" w:sz="0" w:space="0" w:color="auto"/>
                <w:right w:val="none" w:sz="0" w:space="0" w:color="auto"/>
              </w:divBdr>
              <w:divsChild>
                <w:div w:id="555509341">
                  <w:marLeft w:val="0"/>
                  <w:marRight w:val="0"/>
                  <w:marTop w:val="0"/>
                  <w:marBottom w:val="0"/>
                  <w:divBdr>
                    <w:top w:val="none" w:sz="0" w:space="0" w:color="auto"/>
                    <w:left w:val="none" w:sz="0" w:space="0" w:color="auto"/>
                    <w:bottom w:val="none" w:sz="0" w:space="0" w:color="auto"/>
                    <w:right w:val="none" w:sz="0" w:space="0" w:color="auto"/>
                  </w:divBdr>
                  <w:divsChild>
                    <w:div w:id="7530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555310871">
      <w:bodyDiv w:val="1"/>
      <w:marLeft w:val="0"/>
      <w:marRight w:val="0"/>
      <w:marTop w:val="0"/>
      <w:marBottom w:val="0"/>
      <w:divBdr>
        <w:top w:val="none" w:sz="0" w:space="0" w:color="auto"/>
        <w:left w:val="none" w:sz="0" w:space="0" w:color="auto"/>
        <w:bottom w:val="none" w:sz="0" w:space="0" w:color="auto"/>
        <w:right w:val="none" w:sz="0" w:space="0" w:color="auto"/>
      </w:divBdr>
    </w:div>
    <w:div w:id="1561674097">
      <w:bodyDiv w:val="1"/>
      <w:marLeft w:val="0"/>
      <w:marRight w:val="0"/>
      <w:marTop w:val="0"/>
      <w:marBottom w:val="0"/>
      <w:divBdr>
        <w:top w:val="none" w:sz="0" w:space="0" w:color="auto"/>
        <w:left w:val="none" w:sz="0" w:space="0" w:color="auto"/>
        <w:bottom w:val="none" w:sz="0" w:space="0" w:color="auto"/>
        <w:right w:val="none" w:sz="0" w:space="0" w:color="auto"/>
      </w:divBdr>
    </w:div>
    <w:div w:id="1619484163">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1845196884">
      <w:bodyDiv w:val="1"/>
      <w:marLeft w:val="0"/>
      <w:marRight w:val="0"/>
      <w:marTop w:val="0"/>
      <w:marBottom w:val="0"/>
      <w:divBdr>
        <w:top w:val="none" w:sz="0" w:space="0" w:color="auto"/>
        <w:left w:val="none" w:sz="0" w:space="0" w:color="auto"/>
        <w:bottom w:val="none" w:sz="0" w:space="0" w:color="auto"/>
        <w:right w:val="none" w:sz="0" w:space="0" w:color="auto"/>
      </w:divBdr>
      <w:divsChild>
        <w:div w:id="1601134978">
          <w:marLeft w:val="0"/>
          <w:marRight w:val="0"/>
          <w:marTop w:val="0"/>
          <w:marBottom w:val="0"/>
          <w:divBdr>
            <w:top w:val="none" w:sz="0" w:space="0" w:color="auto"/>
            <w:left w:val="none" w:sz="0" w:space="0" w:color="auto"/>
            <w:bottom w:val="none" w:sz="0" w:space="0" w:color="auto"/>
            <w:right w:val="none" w:sz="0" w:space="0" w:color="auto"/>
          </w:divBdr>
          <w:divsChild>
            <w:div w:id="1249969125">
              <w:marLeft w:val="0"/>
              <w:marRight w:val="0"/>
              <w:marTop w:val="0"/>
              <w:marBottom w:val="0"/>
              <w:divBdr>
                <w:top w:val="none" w:sz="0" w:space="0" w:color="auto"/>
                <w:left w:val="none" w:sz="0" w:space="0" w:color="auto"/>
                <w:bottom w:val="none" w:sz="0" w:space="0" w:color="auto"/>
                <w:right w:val="none" w:sz="0" w:space="0" w:color="auto"/>
              </w:divBdr>
              <w:divsChild>
                <w:div w:id="165942285">
                  <w:marLeft w:val="0"/>
                  <w:marRight w:val="0"/>
                  <w:marTop w:val="0"/>
                  <w:marBottom w:val="0"/>
                  <w:divBdr>
                    <w:top w:val="none" w:sz="0" w:space="0" w:color="auto"/>
                    <w:left w:val="none" w:sz="0" w:space="0" w:color="auto"/>
                    <w:bottom w:val="none" w:sz="0" w:space="0" w:color="auto"/>
                    <w:right w:val="none" w:sz="0" w:space="0" w:color="auto"/>
                  </w:divBdr>
                  <w:divsChild>
                    <w:div w:id="1411073393">
                      <w:marLeft w:val="0"/>
                      <w:marRight w:val="0"/>
                      <w:marTop w:val="0"/>
                      <w:marBottom w:val="0"/>
                      <w:divBdr>
                        <w:top w:val="none" w:sz="0" w:space="0" w:color="auto"/>
                        <w:left w:val="none" w:sz="0" w:space="0" w:color="auto"/>
                        <w:bottom w:val="none" w:sz="0" w:space="0" w:color="auto"/>
                        <w:right w:val="none" w:sz="0" w:space="0" w:color="auto"/>
                      </w:divBdr>
                      <w:divsChild>
                        <w:div w:id="544215060">
                          <w:marLeft w:val="0"/>
                          <w:marRight w:val="0"/>
                          <w:marTop w:val="0"/>
                          <w:marBottom w:val="0"/>
                          <w:divBdr>
                            <w:top w:val="none" w:sz="0" w:space="0" w:color="auto"/>
                            <w:left w:val="none" w:sz="0" w:space="0" w:color="auto"/>
                            <w:bottom w:val="none" w:sz="0" w:space="0" w:color="auto"/>
                            <w:right w:val="none" w:sz="0" w:space="0" w:color="auto"/>
                          </w:divBdr>
                          <w:divsChild>
                            <w:div w:id="1012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43850">
      <w:bodyDiv w:val="1"/>
      <w:marLeft w:val="0"/>
      <w:marRight w:val="0"/>
      <w:marTop w:val="0"/>
      <w:marBottom w:val="0"/>
      <w:divBdr>
        <w:top w:val="none" w:sz="0" w:space="0" w:color="auto"/>
        <w:left w:val="none" w:sz="0" w:space="0" w:color="auto"/>
        <w:bottom w:val="none" w:sz="0" w:space="0" w:color="auto"/>
        <w:right w:val="none" w:sz="0" w:space="0" w:color="auto"/>
      </w:divBdr>
    </w:div>
    <w:div w:id="1927954846">
      <w:bodyDiv w:val="1"/>
      <w:marLeft w:val="0"/>
      <w:marRight w:val="0"/>
      <w:marTop w:val="0"/>
      <w:marBottom w:val="0"/>
      <w:divBdr>
        <w:top w:val="none" w:sz="0" w:space="0" w:color="auto"/>
        <w:left w:val="none" w:sz="0" w:space="0" w:color="auto"/>
        <w:bottom w:val="none" w:sz="0" w:space="0" w:color="auto"/>
        <w:right w:val="none" w:sz="0" w:space="0" w:color="auto"/>
      </w:divBdr>
    </w:div>
    <w:div w:id="1965505835">
      <w:bodyDiv w:val="1"/>
      <w:marLeft w:val="0"/>
      <w:marRight w:val="0"/>
      <w:marTop w:val="0"/>
      <w:marBottom w:val="0"/>
      <w:divBdr>
        <w:top w:val="none" w:sz="0" w:space="0" w:color="auto"/>
        <w:left w:val="none" w:sz="0" w:space="0" w:color="auto"/>
        <w:bottom w:val="none" w:sz="0" w:space="0" w:color="auto"/>
        <w:right w:val="none" w:sz="0" w:space="0" w:color="auto"/>
      </w:divBdr>
      <w:divsChild>
        <w:div w:id="132333376">
          <w:marLeft w:val="0"/>
          <w:marRight w:val="0"/>
          <w:marTop w:val="0"/>
          <w:marBottom w:val="0"/>
          <w:divBdr>
            <w:top w:val="none" w:sz="0" w:space="0" w:color="auto"/>
            <w:left w:val="none" w:sz="0" w:space="0" w:color="auto"/>
            <w:bottom w:val="none" w:sz="0" w:space="0" w:color="auto"/>
            <w:right w:val="none" w:sz="0" w:space="0" w:color="auto"/>
          </w:divBdr>
          <w:divsChild>
            <w:div w:id="491485666">
              <w:marLeft w:val="0"/>
              <w:marRight w:val="0"/>
              <w:marTop w:val="0"/>
              <w:marBottom w:val="0"/>
              <w:divBdr>
                <w:top w:val="none" w:sz="0" w:space="0" w:color="auto"/>
                <w:left w:val="none" w:sz="0" w:space="0" w:color="auto"/>
                <w:bottom w:val="none" w:sz="0" w:space="0" w:color="auto"/>
                <w:right w:val="none" w:sz="0" w:space="0" w:color="auto"/>
              </w:divBdr>
              <w:divsChild>
                <w:div w:id="1096167198">
                  <w:marLeft w:val="0"/>
                  <w:marRight w:val="0"/>
                  <w:marTop w:val="0"/>
                  <w:marBottom w:val="0"/>
                  <w:divBdr>
                    <w:top w:val="none" w:sz="0" w:space="0" w:color="auto"/>
                    <w:left w:val="none" w:sz="0" w:space="0" w:color="auto"/>
                    <w:bottom w:val="none" w:sz="0" w:space="0" w:color="auto"/>
                    <w:right w:val="none" w:sz="0" w:space="0" w:color="auto"/>
                  </w:divBdr>
                  <w:divsChild>
                    <w:div w:id="5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776">
          <w:marLeft w:val="0"/>
          <w:marRight w:val="0"/>
          <w:marTop w:val="0"/>
          <w:marBottom w:val="0"/>
          <w:divBdr>
            <w:top w:val="none" w:sz="0" w:space="0" w:color="auto"/>
            <w:left w:val="none" w:sz="0" w:space="0" w:color="auto"/>
            <w:bottom w:val="none" w:sz="0" w:space="0" w:color="auto"/>
            <w:right w:val="none" w:sz="0" w:space="0" w:color="auto"/>
          </w:divBdr>
          <w:divsChild>
            <w:div w:id="1235966574">
              <w:marLeft w:val="0"/>
              <w:marRight w:val="0"/>
              <w:marTop w:val="0"/>
              <w:marBottom w:val="0"/>
              <w:divBdr>
                <w:top w:val="none" w:sz="0" w:space="0" w:color="auto"/>
                <w:left w:val="none" w:sz="0" w:space="0" w:color="auto"/>
                <w:bottom w:val="none" w:sz="0" w:space="0" w:color="auto"/>
                <w:right w:val="none" w:sz="0" w:space="0" w:color="auto"/>
              </w:divBdr>
              <w:divsChild>
                <w:div w:id="1946106786">
                  <w:marLeft w:val="0"/>
                  <w:marRight w:val="0"/>
                  <w:marTop w:val="0"/>
                  <w:marBottom w:val="0"/>
                  <w:divBdr>
                    <w:top w:val="none" w:sz="0" w:space="0" w:color="auto"/>
                    <w:left w:val="none" w:sz="0" w:space="0" w:color="auto"/>
                    <w:bottom w:val="none" w:sz="0" w:space="0" w:color="auto"/>
                    <w:right w:val="none" w:sz="0" w:space="0" w:color="auto"/>
                  </w:divBdr>
                  <w:divsChild>
                    <w:div w:id="3241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 w:id="2086146449">
      <w:bodyDiv w:val="1"/>
      <w:marLeft w:val="0"/>
      <w:marRight w:val="0"/>
      <w:marTop w:val="0"/>
      <w:marBottom w:val="0"/>
      <w:divBdr>
        <w:top w:val="none" w:sz="0" w:space="0" w:color="auto"/>
        <w:left w:val="none" w:sz="0" w:space="0" w:color="auto"/>
        <w:bottom w:val="none" w:sz="0" w:space="0" w:color="auto"/>
        <w:right w:val="none" w:sz="0" w:space="0" w:color="auto"/>
      </w:divBdr>
    </w:div>
    <w:div w:id="21382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C42A5-6716-42F2-8817-389A8521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17</Pages>
  <Words>6954</Words>
  <Characters>39639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dell</cp:lastModifiedBy>
  <cp:revision>279</cp:revision>
  <cp:lastPrinted>2024-10-26T06:04:00Z</cp:lastPrinted>
  <dcterms:created xsi:type="dcterms:W3CDTF">2024-11-13T09:37:00Z</dcterms:created>
  <dcterms:modified xsi:type="dcterms:W3CDTF">2025-02-24T18:16:00Z</dcterms:modified>
</cp:coreProperties>
</file>