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27893" w14:textId="77777777" w:rsidR="005E5AAE" w:rsidRPr="005E5AAE" w:rsidRDefault="005E5AAE" w:rsidP="005E5AAE">
      <w:r w:rsidRPr="005E5AAE">
        <w:rPr>
          <w:b/>
          <w:bCs/>
        </w:rPr>
        <w:t>Internship Report – Week Four</w:t>
      </w:r>
    </w:p>
    <w:p w14:paraId="62D898A2" w14:textId="62C5E71B" w:rsidR="005E5AAE" w:rsidRPr="005E5AAE" w:rsidRDefault="005E5AAE" w:rsidP="005E5AAE">
      <w:r w:rsidRPr="005E5AAE">
        <w:rPr>
          <w:b/>
          <w:bCs/>
        </w:rPr>
        <w:t>Intern Name:</w:t>
      </w:r>
      <w:r w:rsidRPr="005E5AAE">
        <w:t xml:space="preserve"> Anurag Lashkare</w:t>
      </w:r>
      <w:r w:rsidRPr="005E5AAE">
        <w:br/>
      </w:r>
      <w:r w:rsidRPr="005E5AAE">
        <w:rPr>
          <w:b/>
          <w:bCs/>
        </w:rPr>
        <w:t>Department:</w:t>
      </w:r>
      <w:r w:rsidRPr="005E5AAE">
        <w:t xml:space="preserve"> DB RFT Delivery Support</w:t>
      </w:r>
      <w:r w:rsidRPr="005E5AAE">
        <w:br/>
      </w:r>
      <w:r w:rsidRPr="005E5AAE">
        <w:rPr>
          <w:b/>
          <w:bCs/>
        </w:rPr>
        <w:t>Supervisor:</w:t>
      </w:r>
      <w:r w:rsidRPr="005E5AAE">
        <w:t xml:space="preserve"> Jatin Verma, Prateek Asthana</w:t>
      </w:r>
      <w:r w:rsidRPr="005E5AAE">
        <w:br/>
      </w:r>
      <w:r w:rsidRPr="005E5AAE">
        <w:rPr>
          <w:b/>
          <w:bCs/>
        </w:rPr>
        <w:t>Date:</w:t>
      </w:r>
      <w:r w:rsidRPr="005E5AAE">
        <w:t xml:space="preserve"> [</w:t>
      </w:r>
      <w:r>
        <w:t>30</w:t>
      </w:r>
      <w:r w:rsidRPr="005E5AAE">
        <w:t>/0</w:t>
      </w:r>
      <w:r>
        <w:t>6</w:t>
      </w:r>
      <w:r w:rsidRPr="005E5AAE">
        <w:t>/2025 – 0</w:t>
      </w:r>
      <w:r>
        <w:t>6</w:t>
      </w:r>
      <w:r w:rsidRPr="005E5AAE">
        <w:t>/07/2025]</w:t>
      </w:r>
    </w:p>
    <w:p w14:paraId="2A647B29" w14:textId="77777777" w:rsidR="005E5AAE" w:rsidRPr="005E5AAE" w:rsidRDefault="005E5AAE" w:rsidP="005E5AAE">
      <w:r w:rsidRPr="005E5AAE">
        <w:pict w14:anchorId="22552503">
          <v:rect id="_x0000_i1055" style="width:0;height:1.5pt" o:hralign="center" o:hrstd="t" o:hr="t" fillcolor="#a0a0a0" stroked="f"/>
        </w:pict>
      </w:r>
    </w:p>
    <w:p w14:paraId="6BD5947B" w14:textId="77777777" w:rsidR="005E5AAE" w:rsidRPr="005E5AAE" w:rsidRDefault="005E5AAE" w:rsidP="005E5AAE">
      <w:pPr>
        <w:rPr>
          <w:b/>
          <w:bCs/>
        </w:rPr>
      </w:pPr>
      <w:r w:rsidRPr="005E5AAE">
        <w:rPr>
          <w:b/>
          <w:bCs/>
        </w:rPr>
        <w:t>1. Introduction</w:t>
      </w:r>
    </w:p>
    <w:p w14:paraId="7BAE228C" w14:textId="77777777" w:rsidR="005E5AAE" w:rsidRPr="005E5AAE" w:rsidRDefault="005E5AAE" w:rsidP="005E5AAE">
      <w:r w:rsidRPr="005E5AAE">
        <w:t>In Week 4, I focused on finalizing and refining the Resume Formatter tool based on functional and feedback-driven improvements. The tool is now working as expected, and additional enhancements have been scoped out for the upcoming week.</w:t>
      </w:r>
    </w:p>
    <w:p w14:paraId="62705C67" w14:textId="77777777" w:rsidR="005E5AAE" w:rsidRPr="005E5AAE" w:rsidRDefault="005E5AAE" w:rsidP="005E5AAE">
      <w:r w:rsidRPr="005E5AAE">
        <w:pict w14:anchorId="3779ACC5">
          <v:rect id="_x0000_i1056" style="width:0;height:1.5pt" o:hralign="center" o:hrstd="t" o:hr="t" fillcolor="#a0a0a0" stroked="f"/>
        </w:pict>
      </w:r>
    </w:p>
    <w:p w14:paraId="0B95CBE4" w14:textId="77777777" w:rsidR="005E5AAE" w:rsidRPr="005E5AAE" w:rsidRDefault="005E5AAE" w:rsidP="005E5AAE">
      <w:pPr>
        <w:rPr>
          <w:b/>
          <w:bCs/>
        </w:rPr>
      </w:pPr>
      <w:r w:rsidRPr="005E5AAE">
        <w:rPr>
          <w:b/>
          <w:bCs/>
        </w:rPr>
        <w:t>2. Key Tasks &amp; Responsibilities</w:t>
      </w:r>
    </w:p>
    <w:p w14:paraId="0CBB8F98" w14:textId="77777777" w:rsidR="005E5AAE" w:rsidRPr="005E5AAE" w:rsidRDefault="005E5AAE" w:rsidP="005E5AAE">
      <w:pPr>
        <w:numPr>
          <w:ilvl w:val="0"/>
          <w:numId w:val="1"/>
        </w:numPr>
      </w:pPr>
      <w:r w:rsidRPr="005E5AAE">
        <w:rPr>
          <w:b/>
          <w:bCs/>
        </w:rPr>
        <w:t>Resume Formatter Enhancements:</w:t>
      </w:r>
    </w:p>
    <w:p w14:paraId="128082AD" w14:textId="77777777" w:rsidR="005E5AAE" w:rsidRPr="005E5AAE" w:rsidRDefault="005E5AAE" w:rsidP="005E5AAE">
      <w:pPr>
        <w:numPr>
          <w:ilvl w:val="1"/>
          <w:numId w:val="1"/>
        </w:numPr>
      </w:pPr>
      <w:r w:rsidRPr="005E5AAE">
        <w:t>Completed core functionalities as initially outlined.</w:t>
      </w:r>
    </w:p>
    <w:p w14:paraId="6721F31F" w14:textId="77777777" w:rsidR="005E5AAE" w:rsidRPr="005E5AAE" w:rsidRDefault="005E5AAE" w:rsidP="005E5AAE">
      <w:pPr>
        <w:numPr>
          <w:ilvl w:val="1"/>
          <w:numId w:val="1"/>
        </w:numPr>
      </w:pPr>
      <w:r w:rsidRPr="005E5AAE">
        <w:t>Validated with the use cases suggested by Prateek.</w:t>
      </w:r>
    </w:p>
    <w:p w14:paraId="1C78E905" w14:textId="77777777" w:rsidR="005E5AAE" w:rsidRPr="005E5AAE" w:rsidRDefault="005E5AAE" w:rsidP="005E5AAE">
      <w:pPr>
        <w:numPr>
          <w:ilvl w:val="1"/>
          <w:numId w:val="1"/>
        </w:numPr>
      </w:pPr>
      <w:r w:rsidRPr="005E5AAE">
        <w:t>Discussed and received feedback on new features to be added, including:</w:t>
      </w:r>
    </w:p>
    <w:p w14:paraId="659028D9" w14:textId="77777777" w:rsidR="005E5AAE" w:rsidRPr="005E5AAE" w:rsidRDefault="005E5AAE" w:rsidP="005E5AAE">
      <w:pPr>
        <w:numPr>
          <w:ilvl w:val="2"/>
          <w:numId w:val="1"/>
        </w:numPr>
      </w:pPr>
      <w:r w:rsidRPr="005E5AAE">
        <w:t>Allowing clients to upload and use their own resume templates.</w:t>
      </w:r>
    </w:p>
    <w:p w14:paraId="667C0A56" w14:textId="77777777" w:rsidR="005E5AAE" w:rsidRPr="005E5AAE" w:rsidRDefault="005E5AAE" w:rsidP="005E5AAE">
      <w:pPr>
        <w:numPr>
          <w:ilvl w:val="2"/>
          <w:numId w:val="1"/>
        </w:numPr>
      </w:pPr>
      <w:r w:rsidRPr="005E5AAE">
        <w:t>Replacing the Gemini API with a local LLM-based alternative for data parsing, ensuring privacy and control.</w:t>
      </w:r>
    </w:p>
    <w:p w14:paraId="3FA56899" w14:textId="77777777" w:rsidR="005E5AAE" w:rsidRPr="005E5AAE" w:rsidRDefault="005E5AAE" w:rsidP="005E5AAE">
      <w:r w:rsidRPr="005E5AAE">
        <w:pict w14:anchorId="51E5E2BF">
          <v:rect id="_x0000_i1057" style="width:0;height:1.5pt" o:hralign="center" o:hrstd="t" o:hr="t" fillcolor="#a0a0a0" stroked="f"/>
        </w:pict>
      </w:r>
    </w:p>
    <w:p w14:paraId="47AA89E0" w14:textId="77777777" w:rsidR="005E5AAE" w:rsidRPr="005E5AAE" w:rsidRDefault="005E5AAE" w:rsidP="005E5AAE">
      <w:pPr>
        <w:rPr>
          <w:b/>
          <w:bCs/>
        </w:rPr>
      </w:pPr>
      <w:r w:rsidRPr="005E5AAE">
        <w:rPr>
          <w:b/>
          <w:bCs/>
        </w:rPr>
        <w:t>3. Learning &amp; Observations</w:t>
      </w:r>
    </w:p>
    <w:p w14:paraId="74783D79" w14:textId="77777777" w:rsidR="005E5AAE" w:rsidRPr="005E5AAE" w:rsidRDefault="005E5AAE" w:rsidP="005E5AAE">
      <w:pPr>
        <w:numPr>
          <w:ilvl w:val="0"/>
          <w:numId w:val="2"/>
        </w:numPr>
      </w:pPr>
      <w:r w:rsidRPr="005E5AAE">
        <w:t>Understood the importance of product flexibility and modular design.</w:t>
      </w:r>
    </w:p>
    <w:p w14:paraId="43DB48C3" w14:textId="77777777" w:rsidR="005E5AAE" w:rsidRPr="005E5AAE" w:rsidRDefault="005E5AAE" w:rsidP="005E5AAE">
      <w:pPr>
        <w:numPr>
          <w:ilvl w:val="0"/>
          <w:numId w:val="2"/>
        </w:numPr>
      </w:pPr>
      <w:r w:rsidRPr="005E5AAE">
        <w:t>Gained experience in balancing functional requirements with user feedback.</w:t>
      </w:r>
    </w:p>
    <w:p w14:paraId="4E8339C7" w14:textId="77777777" w:rsidR="005E5AAE" w:rsidRPr="005E5AAE" w:rsidRDefault="005E5AAE" w:rsidP="005E5AAE">
      <w:pPr>
        <w:numPr>
          <w:ilvl w:val="0"/>
          <w:numId w:val="2"/>
        </w:numPr>
      </w:pPr>
      <w:r w:rsidRPr="005E5AAE">
        <w:t>Identified the scope and challenges of integrating a local LLM into existing workflows.</w:t>
      </w:r>
    </w:p>
    <w:p w14:paraId="1B4C7870" w14:textId="77777777" w:rsidR="005E5AAE" w:rsidRPr="005E5AAE" w:rsidRDefault="005E5AAE" w:rsidP="005E5AAE">
      <w:r w:rsidRPr="005E5AAE">
        <w:pict w14:anchorId="7B38A9C7">
          <v:rect id="_x0000_i1058" style="width:0;height:1.5pt" o:hralign="center" o:hrstd="t" o:hr="t" fillcolor="#a0a0a0" stroked="f"/>
        </w:pict>
      </w:r>
    </w:p>
    <w:p w14:paraId="5FB51ECD" w14:textId="77777777" w:rsidR="005E5AAE" w:rsidRPr="005E5AAE" w:rsidRDefault="005E5AAE" w:rsidP="005E5AAE">
      <w:pPr>
        <w:rPr>
          <w:b/>
          <w:bCs/>
        </w:rPr>
      </w:pPr>
      <w:r w:rsidRPr="005E5AAE">
        <w:rPr>
          <w:b/>
          <w:bCs/>
        </w:rPr>
        <w:t>4. Challenges &amp; Solutions</w:t>
      </w:r>
    </w:p>
    <w:p w14:paraId="426B8E91" w14:textId="77777777" w:rsidR="005E5AAE" w:rsidRPr="005E5AAE" w:rsidRDefault="005E5AAE" w:rsidP="005E5AAE">
      <w:pPr>
        <w:numPr>
          <w:ilvl w:val="0"/>
          <w:numId w:val="3"/>
        </w:numPr>
      </w:pPr>
      <w:r w:rsidRPr="005E5AAE">
        <w:rPr>
          <w:b/>
          <w:bCs/>
        </w:rPr>
        <w:t>Challenge:</w:t>
      </w:r>
      <w:r w:rsidRPr="005E5AAE">
        <w:t xml:space="preserve"> Making the formatter adaptable to different resume styles.</w:t>
      </w:r>
      <w:r w:rsidRPr="005E5AAE">
        <w:br/>
      </w:r>
      <w:r w:rsidRPr="005E5AAE">
        <w:rPr>
          <w:b/>
          <w:bCs/>
        </w:rPr>
        <w:t>Solution:</w:t>
      </w:r>
      <w:r w:rsidRPr="005E5AAE">
        <w:t xml:space="preserve"> Proposed a template-upload mechanism for dynamic formatting.</w:t>
      </w:r>
    </w:p>
    <w:p w14:paraId="33492053" w14:textId="77777777" w:rsidR="005E5AAE" w:rsidRPr="005E5AAE" w:rsidRDefault="005E5AAE" w:rsidP="005E5AAE">
      <w:pPr>
        <w:numPr>
          <w:ilvl w:val="0"/>
          <w:numId w:val="3"/>
        </w:numPr>
      </w:pPr>
      <w:r w:rsidRPr="005E5AAE">
        <w:rPr>
          <w:b/>
          <w:bCs/>
        </w:rPr>
        <w:t>Challenge:</w:t>
      </w:r>
      <w:r w:rsidRPr="005E5AAE">
        <w:t xml:space="preserve"> Dependency on a third-party API (Gemini).</w:t>
      </w:r>
      <w:r w:rsidRPr="005E5AAE">
        <w:br/>
      </w:r>
      <w:r w:rsidRPr="005E5AAE">
        <w:rPr>
          <w:b/>
          <w:bCs/>
        </w:rPr>
        <w:t>Solution:</w:t>
      </w:r>
      <w:r w:rsidRPr="005E5AAE">
        <w:t xml:space="preserve"> Next steps include integrating a locally hosted LLM to address data privacy and compliance concerns.</w:t>
      </w:r>
    </w:p>
    <w:p w14:paraId="1769ED37" w14:textId="77777777" w:rsidR="005E5AAE" w:rsidRPr="005E5AAE" w:rsidRDefault="005E5AAE" w:rsidP="005E5AAE">
      <w:r w:rsidRPr="005E5AAE">
        <w:pict w14:anchorId="47D622D1">
          <v:rect id="_x0000_i1059" style="width:0;height:1.5pt" o:hralign="center" o:hrstd="t" o:hr="t" fillcolor="#a0a0a0" stroked="f"/>
        </w:pict>
      </w:r>
    </w:p>
    <w:p w14:paraId="55BE2162" w14:textId="77777777" w:rsidR="005E5AAE" w:rsidRPr="005E5AAE" w:rsidRDefault="005E5AAE" w:rsidP="005E5AAE">
      <w:pPr>
        <w:rPr>
          <w:b/>
          <w:bCs/>
        </w:rPr>
      </w:pPr>
      <w:r w:rsidRPr="005E5AAE">
        <w:rPr>
          <w:b/>
          <w:bCs/>
        </w:rPr>
        <w:lastRenderedPageBreak/>
        <w:t>5. Conclusion &amp; Next Steps</w:t>
      </w:r>
    </w:p>
    <w:p w14:paraId="7A139499" w14:textId="77777777" w:rsidR="005E5AAE" w:rsidRPr="005E5AAE" w:rsidRDefault="005E5AAE" w:rsidP="005E5AAE">
      <w:r w:rsidRPr="005E5AAE">
        <w:t>The core tool is complete and functional. In the coming week, I will work on:</w:t>
      </w:r>
    </w:p>
    <w:p w14:paraId="5C38B647" w14:textId="77777777" w:rsidR="005E5AAE" w:rsidRPr="005E5AAE" w:rsidRDefault="005E5AAE" w:rsidP="005E5AAE">
      <w:pPr>
        <w:numPr>
          <w:ilvl w:val="0"/>
          <w:numId w:val="4"/>
        </w:numPr>
      </w:pPr>
      <w:r w:rsidRPr="005E5AAE">
        <w:t>Implementing client-defined template upload.</w:t>
      </w:r>
    </w:p>
    <w:p w14:paraId="06B5B603" w14:textId="77777777" w:rsidR="005E5AAE" w:rsidRPr="005E5AAE" w:rsidRDefault="005E5AAE" w:rsidP="005E5AAE">
      <w:pPr>
        <w:numPr>
          <w:ilvl w:val="0"/>
          <w:numId w:val="4"/>
        </w:numPr>
      </w:pPr>
      <w:r w:rsidRPr="005E5AAE">
        <w:t>Researching and integrating a local LLM for offline resume parsing.</w:t>
      </w:r>
    </w:p>
    <w:p w14:paraId="04143A01" w14:textId="77777777" w:rsidR="005E5AAE" w:rsidRPr="005E5AAE" w:rsidRDefault="005E5AAE" w:rsidP="005E5AAE">
      <w:pPr>
        <w:numPr>
          <w:ilvl w:val="0"/>
          <w:numId w:val="4"/>
        </w:numPr>
      </w:pPr>
      <w:r w:rsidRPr="005E5AAE">
        <w:t>Ensuring smooth transition from API to local inference.</w:t>
      </w:r>
    </w:p>
    <w:p w14:paraId="1FD463DC" w14:textId="77777777" w:rsidR="00F86FE8" w:rsidRDefault="00F86FE8"/>
    <w:sectPr w:rsidR="00F86FE8" w:rsidSect="005E5A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A0F1B"/>
    <w:multiLevelType w:val="multilevel"/>
    <w:tmpl w:val="46B6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C4453"/>
    <w:multiLevelType w:val="multilevel"/>
    <w:tmpl w:val="BB90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9026A"/>
    <w:multiLevelType w:val="multilevel"/>
    <w:tmpl w:val="91BE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F3B99"/>
    <w:multiLevelType w:val="multilevel"/>
    <w:tmpl w:val="554E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641804">
    <w:abstractNumId w:val="3"/>
  </w:num>
  <w:num w:numId="2" w16cid:durableId="1301223979">
    <w:abstractNumId w:val="1"/>
  </w:num>
  <w:num w:numId="3" w16cid:durableId="566964385">
    <w:abstractNumId w:val="0"/>
  </w:num>
  <w:num w:numId="4" w16cid:durableId="62605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DE"/>
    <w:rsid w:val="00021174"/>
    <w:rsid w:val="00076BDE"/>
    <w:rsid w:val="0008111A"/>
    <w:rsid w:val="005E5AAE"/>
    <w:rsid w:val="00F8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0725"/>
  <w15:chartTrackingRefBased/>
  <w15:docId w15:val="{77341D51-D038-4029-B5C5-D16986F2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2DA4-5FE2-4120-8480-5BDD14B5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Lashkare, Anurag</dc:creator>
  <cp:keywords/>
  <dc:description/>
  <cp:lastModifiedBy>Lashkare, Anurag</cp:lastModifiedBy>
  <cp:revision>2</cp:revision>
  <dcterms:created xsi:type="dcterms:W3CDTF">2025-07-06T18:35:00Z</dcterms:created>
  <dcterms:modified xsi:type="dcterms:W3CDTF">2025-07-06T18:36:00Z</dcterms:modified>
</cp:coreProperties>
</file>