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C4EB" w14:textId="2BE15F45" w:rsidR="0067072F" w:rsidRPr="0067072F" w:rsidRDefault="0067072F" w:rsidP="0067072F">
      <w:pPr>
        <w:pStyle w:val="ListParagraph"/>
        <w:numPr>
          <w:ilvl w:val="0"/>
          <w:numId w:val="1"/>
        </w:numPr>
        <w:rPr>
          <w:rFonts w:ascii="Roboto" w:hAnsi="Roboto"/>
          <w:color w:val="000000"/>
          <w:sz w:val="28"/>
          <w:szCs w:val="28"/>
        </w:rPr>
      </w:pPr>
      <w:r w:rsidRPr="0067072F">
        <w:rPr>
          <w:rFonts w:ascii="Roboto" w:hAnsi="Roboto"/>
          <w:color w:val="000000"/>
          <w:sz w:val="28"/>
          <w:szCs w:val="28"/>
        </w:rPr>
        <w:t>What do you mean by BI? Explain.</w:t>
      </w:r>
    </w:p>
    <w:p w14:paraId="0A9D948D" w14:textId="77777777" w:rsidR="0067072F" w:rsidRDefault="0067072F" w:rsidP="0067072F">
      <w:pPr>
        <w:pStyle w:val="NormalWeb"/>
        <w:shd w:val="clear" w:color="auto" w:fill="FFFFFF"/>
        <w:spacing w:before="0" w:beforeAutospacing="0"/>
        <w:rPr>
          <w:rFonts w:ascii="Source Sans Pro" w:hAnsi="Source Sans Pro"/>
          <w:color w:val="222222"/>
          <w:sz w:val="27"/>
          <w:szCs w:val="27"/>
        </w:rPr>
      </w:pPr>
      <w:r>
        <w:rPr>
          <w:rFonts w:ascii="Roboto" w:hAnsi="Roboto"/>
          <w:color w:val="000000"/>
          <w:sz w:val="28"/>
          <w:szCs w:val="28"/>
        </w:rPr>
        <w:t xml:space="preserve">Ans. </w:t>
      </w:r>
      <w:proofErr w:type="gramStart"/>
      <w:r>
        <w:rPr>
          <w:rFonts w:ascii="Source Sans Pro" w:hAnsi="Source Sans Pro"/>
          <w:color w:val="222222"/>
          <w:sz w:val="27"/>
          <w:szCs w:val="27"/>
        </w:rPr>
        <w:t>BI(</w:t>
      </w:r>
      <w:proofErr w:type="gramEnd"/>
      <w:r>
        <w:rPr>
          <w:rFonts w:ascii="Source Sans Pro" w:hAnsi="Source Sans Pro"/>
          <w:color w:val="222222"/>
          <w:sz w:val="27"/>
          <w:szCs w:val="27"/>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14:paraId="5A58A1EA" w14:textId="77777777" w:rsidR="0067072F" w:rsidRDefault="0067072F" w:rsidP="006707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BI has a direct impact on organization’s strategic, tactical and operational business decisions. BI supports fact-based decision making using historical data rather than assumptions and gut feeling.</w:t>
      </w:r>
    </w:p>
    <w:p w14:paraId="15486CCC" w14:textId="421DC843" w:rsidR="0067072F" w:rsidRDefault="0067072F" w:rsidP="006707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BI tools perform data analysis and create reports, summaries, dashboards, maps, graphs, and charts to provide users with detailed intelligence about the nature of the business.</w:t>
      </w:r>
    </w:p>
    <w:p w14:paraId="04469D25" w14:textId="4778875E" w:rsidR="0067072F" w:rsidRDefault="0067072F" w:rsidP="0067072F">
      <w:pPr>
        <w:rPr>
          <w:rFonts w:ascii="Roboto" w:eastAsia="Times New Roman" w:hAnsi="Roboto" w:cs="Times New Roman"/>
          <w:color w:val="000000"/>
          <w:kern w:val="0"/>
          <w:sz w:val="28"/>
          <w:szCs w:val="28"/>
          <w:lang w:eastAsia="en-IN"/>
          <w14:ligatures w14:val="none"/>
        </w:rPr>
      </w:pPr>
    </w:p>
    <w:p w14:paraId="57F79FCA" w14:textId="77777777" w:rsidR="0067072F" w:rsidRDefault="0067072F" w:rsidP="0067072F">
      <w:pPr>
        <w:rPr>
          <w:rFonts w:ascii="Roboto" w:eastAsia="Times New Roman" w:hAnsi="Roboto" w:cs="Times New Roman"/>
          <w:color w:val="000000"/>
          <w:kern w:val="0"/>
          <w:sz w:val="28"/>
          <w:szCs w:val="28"/>
          <w:lang w:eastAsia="en-IN"/>
          <w14:ligatures w14:val="none"/>
        </w:rPr>
      </w:pPr>
      <w:r w:rsidRPr="0067072F">
        <w:rPr>
          <w:rFonts w:ascii="Roboto" w:eastAsia="Times New Roman" w:hAnsi="Roboto" w:cs="Times New Roman"/>
          <w:color w:val="000000"/>
          <w:kern w:val="0"/>
          <w:sz w:val="28"/>
          <w:szCs w:val="28"/>
          <w:lang w:eastAsia="en-IN"/>
          <w14:ligatures w14:val="none"/>
        </w:rPr>
        <w:t>1.</w:t>
      </w:r>
      <w:r>
        <w:rPr>
          <w:rFonts w:ascii="Roboto" w:eastAsia="Times New Roman" w:hAnsi="Roboto" w:cs="Times New Roman"/>
          <w:color w:val="000000"/>
          <w:kern w:val="0"/>
          <w:sz w:val="28"/>
          <w:szCs w:val="28"/>
          <w:lang w:eastAsia="en-IN"/>
          <w14:ligatures w14:val="none"/>
        </w:rPr>
        <w:t xml:space="preserve"> </w:t>
      </w:r>
      <w:r w:rsidRPr="0067072F">
        <w:rPr>
          <w:rFonts w:ascii="Roboto" w:eastAsia="Times New Roman" w:hAnsi="Roboto" w:cs="Times New Roman"/>
          <w:color w:val="000000"/>
          <w:kern w:val="0"/>
          <w:sz w:val="28"/>
          <w:szCs w:val="28"/>
          <w:lang w:eastAsia="en-IN"/>
          <w14:ligatures w14:val="none"/>
        </w:rPr>
        <w:t>How Power-BI helps in BI, and how does it help Analysts? Explain.</w:t>
      </w:r>
    </w:p>
    <w:p w14:paraId="51DAB720" w14:textId="3B6BBF2E" w:rsidR="0067072F" w:rsidRPr="0067072F" w:rsidRDefault="0067072F" w:rsidP="0067072F">
      <w:pPr>
        <w:rPr>
          <w:rFonts w:ascii="Roboto" w:eastAsia="Times New Roman" w:hAnsi="Roboto" w:cs="Times New Roman"/>
          <w:color w:val="000000"/>
          <w:kern w:val="0"/>
          <w:sz w:val="28"/>
          <w:szCs w:val="28"/>
          <w:lang w:eastAsia="en-IN"/>
          <w14:ligatures w14:val="none"/>
        </w:rPr>
      </w:pPr>
      <w:proofErr w:type="gramStart"/>
      <w:r>
        <w:rPr>
          <w:rFonts w:ascii="Roboto" w:eastAsia="Times New Roman" w:hAnsi="Roboto" w:cs="Times New Roman"/>
          <w:color w:val="000000"/>
          <w:kern w:val="0"/>
          <w:sz w:val="28"/>
          <w:szCs w:val="28"/>
          <w:lang w:eastAsia="en-IN"/>
          <w14:ligatures w14:val="none"/>
        </w:rPr>
        <w:t>Ans .</w:t>
      </w:r>
      <w:proofErr w:type="gramEnd"/>
      <w:r>
        <w:rPr>
          <w:rFonts w:ascii="Roboto" w:eastAsia="Times New Roman" w:hAnsi="Roboto" w:cs="Times New Roman"/>
          <w:color w:val="000000"/>
          <w:kern w:val="0"/>
          <w:sz w:val="28"/>
          <w:szCs w:val="28"/>
          <w:lang w:eastAsia="en-IN"/>
          <w14:ligatures w14:val="none"/>
        </w:rPr>
        <w:t xml:space="preserve"> </w:t>
      </w:r>
      <w:r w:rsidRPr="0067072F">
        <w:rPr>
          <w:rFonts w:ascii="Arial" w:hAnsi="Arial" w:cs="Arial"/>
          <w:color w:val="202124"/>
          <w:sz w:val="28"/>
          <w:szCs w:val="28"/>
          <w:shd w:val="clear" w:color="auto" w:fill="FFFFFF"/>
        </w:rPr>
        <w:t>One of the main strengths of Power BI is its </w:t>
      </w:r>
      <w:r w:rsidRPr="0067072F">
        <w:rPr>
          <w:rFonts w:ascii="Arial" w:hAnsi="Arial" w:cs="Arial"/>
          <w:b/>
          <w:bCs/>
          <w:color w:val="202124"/>
          <w:sz w:val="28"/>
          <w:szCs w:val="28"/>
          <w:shd w:val="clear" w:color="auto" w:fill="FFFFFF"/>
        </w:rPr>
        <w:t>intuitive user interface that allows both technical and non-technical analysts to build data visualizations and analyses efficiently</w:t>
      </w:r>
      <w:r w:rsidRPr="0067072F">
        <w:rPr>
          <w:rFonts w:ascii="Arial" w:hAnsi="Arial" w:cs="Arial"/>
          <w:color w:val="202124"/>
          <w:sz w:val="28"/>
          <w:szCs w:val="28"/>
          <w:shd w:val="clear" w:color="auto" w:fill="FFFFFF"/>
        </w:rPr>
        <w:t>. The user-friendly drag-and-drop interface makes it easy to answer complex data-related questions without the need for programming skills.</w:t>
      </w:r>
    </w:p>
    <w:p w14:paraId="78AAFBB5" w14:textId="3026166A" w:rsidR="0067072F" w:rsidRDefault="0067072F" w:rsidP="0067072F">
      <w:pPr>
        <w:pStyle w:val="NormalWeb"/>
        <w:shd w:val="clear" w:color="auto" w:fill="FFFFFF"/>
        <w:spacing w:before="0" w:beforeAutospacing="0"/>
        <w:rPr>
          <w:rFonts w:ascii="Source Sans Pro" w:hAnsi="Source Sans Pro"/>
          <w:color w:val="222222"/>
          <w:sz w:val="27"/>
          <w:szCs w:val="27"/>
        </w:rPr>
      </w:pPr>
    </w:p>
    <w:p w14:paraId="4036A059" w14:textId="3F88FC4A" w:rsidR="00C7444A" w:rsidRDefault="00C7444A" w:rsidP="0067072F">
      <w:pPr>
        <w:pStyle w:val="NormalWeb"/>
        <w:shd w:val="clear" w:color="auto" w:fill="FFFFFF"/>
        <w:spacing w:before="0" w:beforeAutospacing="0"/>
        <w:rPr>
          <w:rFonts w:ascii="Roboto" w:hAnsi="Roboto"/>
          <w:color w:val="000000"/>
          <w:sz w:val="28"/>
          <w:szCs w:val="28"/>
        </w:rPr>
      </w:pPr>
      <w:proofErr w:type="gramStart"/>
      <w:r>
        <w:rPr>
          <w:rFonts w:ascii="Source Sans Pro" w:hAnsi="Source Sans Pro"/>
          <w:color w:val="222222"/>
          <w:sz w:val="27"/>
          <w:szCs w:val="27"/>
        </w:rPr>
        <w:t>2 .</w:t>
      </w:r>
      <w:proofErr w:type="gramEnd"/>
      <w:r>
        <w:rPr>
          <w:rFonts w:ascii="Source Sans Pro" w:hAnsi="Source Sans Pro"/>
          <w:color w:val="222222"/>
          <w:sz w:val="27"/>
          <w:szCs w:val="27"/>
        </w:rPr>
        <w:t xml:space="preserve">  </w:t>
      </w:r>
      <w:r>
        <w:rPr>
          <w:rFonts w:ascii="Roboto" w:hAnsi="Roboto"/>
          <w:color w:val="000000"/>
          <w:sz w:val="28"/>
          <w:szCs w:val="28"/>
        </w:rPr>
        <w:t>Explain Descriptive analytics?</w:t>
      </w:r>
    </w:p>
    <w:p w14:paraId="05436D4A" w14:textId="6D481BAD" w:rsidR="00C7444A" w:rsidRDefault="00C7444A" w:rsidP="0067072F">
      <w:pPr>
        <w:pStyle w:val="NormalWeb"/>
        <w:shd w:val="clear" w:color="auto" w:fill="FFFFFF"/>
        <w:spacing w:before="0" w:beforeAutospacing="0"/>
        <w:rPr>
          <w:rFonts w:ascii="Arial" w:hAnsi="Arial" w:cs="Arial"/>
          <w:color w:val="181818"/>
          <w:sz w:val="26"/>
          <w:szCs w:val="26"/>
          <w:shd w:val="clear" w:color="auto" w:fill="FFFFFF"/>
        </w:rPr>
      </w:pPr>
      <w:r>
        <w:rPr>
          <w:rFonts w:ascii="Roboto" w:hAnsi="Roboto"/>
          <w:color w:val="000000"/>
          <w:sz w:val="28"/>
          <w:szCs w:val="28"/>
        </w:rPr>
        <w:t xml:space="preserve">Ans. </w:t>
      </w:r>
      <w:r>
        <w:rPr>
          <w:rStyle w:val="Strong"/>
          <w:rFonts w:ascii="Arial" w:hAnsi="Arial" w:cs="Arial"/>
          <w:b w:val="0"/>
          <w:bCs w:val="0"/>
          <w:color w:val="181818"/>
          <w:sz w:val="26"/>
          <w:szCs w:val="26"/>
          <w:shd w:val="clear" w:color="auto" w:fill="FFFFFF"/>
        </w:rPr>
        <w:t>Descriptive analytics</w:t>
      </w:r>
      <w:r>
        <w:rPr>
          <w:rFonts w:ascii="Arial" w:hAnsi="Arial" w:cs="Arial"/>
          <w:color w:val="181818"/>
          <w:sz w:val="26"/>
          <w:szCs w:val="26"/>
          <w:shd w:val="clear" w:color="auto" w:fill="FFFFFF"/>
        </w:rPr>
        <w:t> is the process of using current and historical data to identify trends and relationships. It’s sometimes called the simplest form of data analysis because it describes trends and relationships but doesn’t dig deeper.</w:t>
      </w:r>
    </w:p>
    <w:p w14:paraId="025AB250" w14:textId="14B64883" w:rsidR="00C7444A" w:rsidRDefault="00C7444A" w:rsidP="0067072F">
      <w:pPr>
        <w:pStyle w:val="NormalWeb"/>
        <w:shd w:val="clear" w:color="auto" w:fill="FFFFFF"/>
        <w:spacing w:before="0" w:beforeAutospacing="0"/>
        <w:rPr>
          <w:rFonts w:ascii="Arial" w:hAnsi="Arial" w:cs="Arial"/>
          <w:color w:val="181818"/>
          <w:sz w:val="26"/>
          <w:szCs w:val="26"/>
          <w:shd w:val="clear" w:color="auto" w:fill="FFFFFF"/>
        </w:rPr>
      </w:pPr>
      <w:r>
        <w:rPr>
          <w:rFonts w:ascii="Arial" w:hAnsi="Arial" w:cs="Arial"/>
          <w:color w:val="181818"/>
          <w:sz w:val="26"/>
          <w:szCs w:val="26"/>
          <w:shd w:val="clear" w:color="auto" w:fill="FFFFFF"/>
        </w:rPr>
        <w:t>Descriptive analytics is especially useful for communicating change over time and uses trends as a springboard for further analysis to </w:t>
      </w:r>
      <w:hyperlink r:id="rId5" w:tgtFrame="_blank" w:history="1">
        <w:r>
          <w:rPr>
            <w:rStyle w:val="Hyperlink"/>
            <w:rFonts w:ascii="Arial" w:hAnsi="Arial" w:cs="Arial"/>
            <w:color w:val="A41034"/>
            <w:sz w:val="26"/>
            <w:szCs w:val="26"/>
            <w:shd w:val="clear" w:color="auto" w:fill="FFFFFF"/>
          </w:rPr>
          <w:t>drive decision-making</w:t>
        </w:r>
      </w:hyperlink>
      <w:r>
        <w:rPr>
          <w:rFonts w:ascii="Arial" w:hAnsi="Arial" w:cs="Arial"/>
          <w:color w:val="181818"/>
          <w:sz w:val="26"/>
          <w:szCs w:val="26"/>
          <w:shd w:val="clear" w:color="auto" w:fill="FFFFFF"/>
        </w:rPr>
        <w:t>.</w:t>
      </w:r>
    </w:p>
    <w:p w14:paraId="300876EC" w14:textId="4FC71174" w:rsidR="00C7444A" w:rsidRDefault="00C7444A" w:rsidP="0067072F">
      <w:pPr>
        <w:pStyle w:val="NormalWeb"/>
        <w:shd w:val="clear" w:color="auto" w:fill="FFFFFF"/>
        <w:spacing w:before="0" w:beforeAutospacing="0"/>
        <w:rPr>
          <w:rFonts w:ascii="Arial" w:hAnsi="Arial" w:cs="Arial"/>
          <w:color w:val="181818"/>
          <w:sz w:val="26"/>
          <w:szCs w:val="26"/>
          <w:shd w:val="clear" w:color="auto" w:fill="FFFFFF"/>
        </w:rPr>
      </w:pPr>
    </w:p>
    <w:p w14:paraId="22F56130" w14:textId="7AC82AAC" w:rsidR="00C7444A" w:rsidRDefault="00C7444A" w:rsidP="0067072F">
      <w:pPr>
        <w:pStyle w:val="NormalWeb"/>
        <w:shd w:val="clear" w:color="auto" w:fill="FFFFFF"/>
        <w:spacing w:before="0" w:beforeAutospacing="0"/>
        <w:rPr>
          <w:rFonts w:ascii="Roboto" w:hAnsi="Roboto"/>
          <w:color w:val="000000"/>
          <w:sz w:val="28"/>
          <w:szCs w:val="28"/>
        </w:rPr>
      </w:pPr>
      <w:proofErr w:type="gramStart"/>
      <w:r>
        <w:rPr>
          <w:rFonts w:ascii="Arial" w:hAnsi="Arial" w:cs="Arial"/>
          <w:color w:val="181818"/>
          <w:sz w:val="26"/>
          <w:szCs w:val="26"/>
          <w:shd w:val="clear" w:color="auto" w:fill="FFFFFF"/>
        </w:rPr>
        <w:t>3 .</w:t>
      </w:r>
      <w:proofErr w:type="gramEnd"/>
      <w:r>
        <w:rPr>
          <w:rFonts w:ascii="Arial" w:hAnsi="Arial" w:cs="Arial"/>
          <w:color w:val="181818"/>
          <w:sz w:val="26"/>
          <w:szCs w:val="26"/>
          <w:shd w:val="clear" w:color="auto" w:fill="FFFFFF"/>
        </w:rPr>
        <w:t xml:space="preserve"> </w:t>
      </w:r>
      <w:r>
        <w:rPr>
          <w:rFonts w:ascii="Roboto" w:hAnsi="Roboto"/>
          <w:color w:val="000000"/>
          <w:sz w:val="28"/>
          <w:szCs w:val="28"/>
        </w:rPr>
        <w:t>Explain Predictive analytics?</w:t>
      </w:r>
    </w:p>
    <w:p w14:paraId="6C1A0743" w14:textId="370B85F6" w:rsidR="00C7444A" w:rsidRDefault="00C7444A" w:rsidP="0067072F">
      <w:pPr>
        <w:pStyle w:val="NormalWeb"/>
        <w:shd w:val="clear" w:color="auto" w:fill="FFFFFF"/>
        <w:spacing w:before="0" w:beforeAutospacing="0"/>
        <w:rPr>
          <w:rFonts w:ascii="IBM Plex Sans" w:hAnsi="IBM Plex Sans"/>
          <w:color w:val="161616"/>
          <w:shd w:val="clear" w:color="auto" w:fill="FFFFFF"/>
        </w:rPr>
      </w:pPr>
      <w:proofErr w:type="gramStart"/>
      <w:r>
        <w:rPr>
          <w:rFonts w:ascii="Roboto" w:hAnsi="Roboto"/>
          <w:color w:val="000000"/>
          <w:sz w:val="28"/>
          <w:szCs w:val="28"/>
        </w:rPr>
        <w:t>Ans .</w:t>
      </w:r>
      <w:proofErr w:type="gramEnd"/>
      <w:r>
        <w:rPr>
          <w:rFonts w:ascii="Roboto" w:hAnsi="Roboto"/>
          <w:color w:val="000000"/>
          <w:sz w:val="28"/>
          <w:szCs w:val="28"/>
        </w:rPr>
        <w:t xml:space="preserve"> </w:t>
      </w:r>
      <w:r w:rsidR="003655D9">
        <w:rPr>
          <w:rFonts w:ascii="IBM Plex Sans" w:hAnsi="IBM Plex Sans"/>
          <w:color w:val="161616"/>
          <w:shd w:val="clear" w:color="auto" w:fill="FFFFFF"/>
        </w:rPr>
        <w:t xml:space="preserve">Predictive analytics is a branch of advanced analytics that makes predictions about future outcomes using historical data combined with statistical </w:t>
      </w:r>
      <w:proofErr w:type="spellStart"/>
      <w:r w:rsidR="003655D9">
        <w:rPr>
          <w:rFonts w:ascii="IBM Plex Sans" w:hAnsi="IBM Plex Sans"/>
          <w:color w:val="161616"/>
          <w:shd w:val="clear" w:color="auto" w:fill="FFFFFF"/>
        </w:rPr>
        <w:t>modeling</w:t>
      </w:r>
      <w:proofErr w:type="spellEnd"/>
      <w:r w:rsidR="003655D9">
        <w:rPr>
          <w:rFonts w:ascii="IBM Plex Sans" w:hAnsi="IBM Plex Sans"/>
          <w:color w:val="161616"/>
          <w:shd w:val="clear" w:color="auto" w:fill="FFFFFF"/>
        </w:rPr>
        <w:t>, data mining techniques and</w:t>
      </w:r>
      <w:hyperlink r:id="rId6" w:history="1">
        <w:r w:rsidR="003655D9">
          <w:rPr>
            <w:rStyle w:val="Hyperlink"/>
            <w:rFonts w:ascii="IBM Plex Sans" w:hAnsi="IBM Plex Sans"/>
            <w:color w:val="0062FE"/>
            <w:bdr w:val="none" w:sz="0" w:space="0" w:color="auto" w:frame="1"/>
            <w:shd w:val="clear" w:color="auto" w:fill="FFFFFF"/>
          </w:rPr>
          <w:t> </w:t>
        </w:r>
      </w:hyperlink>
      <w:hyperlink r:id="rId7" w:history="1">
        <w:r w:rsidR="003655D9">
          <w:rPr>
            <w:rStyle w:val="Hyperlink"/>
            <w:rFonts w:ascii="IBM Plex Sans" w:hAnsi="IBM Plex Sans"/>
            <w:color w:val="0062FE"/>
            <w:bdr w:val="none" w:sz="0" w:space="0" w:color="auto" w:frame="1"/>
            <w:shd w:val="clear" w:color="auto" w:fill="FFFFFF"/>
          </w:rPr>
          <w:t>machine learning</w:t>
        </w:r>
      </w:hyperlink>
      <w:r w:rsidR="003655D9">
        <w:rPr>
          <w:rFonts w:ascii="IBM Plex Sans" w:hAnsi="IBM Plex Sans"/>
          <w:color w:val="161616"/>
          <w:shd w:val="clear" w:color="auto" w:fill="FFFFFF"/>
        </w:rPr>
        <w:t xml:space="preserve">. Companies employ predictive </w:t>
      </w:r>
      <w:r w:rsidR="003655D9">
        <w:rPr>
          <w:rFonts w:ascii="IBM Plex Sans" w:hAnsi="IBM Plex Sans"/>
          <w:color w:val="161616"/>
          <w:shd w:val="clear" w:color="auto" w:fill="FFFFFF"/>
        </w:rPr>
        <w:lastRenderedPageBreak/>
        <w:t>analytics to find patterns in this data to identify risks and opportunities. Predictive analytics is often associated with big data and</w:t>
      </w:r>
      <w:hyperlink r:id="rId8" w:history="1">
        <w:r w:rsidR="003655D9">
          <w:rPr>
            <w:rStyle w:val="Hyperlink"/>
            <w:rFonts w:ascii="IBM Plex Sans" w:hAnsi="IBM Plex Sans"/>
            <w:color w:val="0062FE"/>
            <w:bdr w:val="none" w:sz="0" w:space="0" w:color="auto" w:frame="1"/>
            <w:shd w:val="clear" w:color="auto" w:fill="FFFFFF"/>
          </w:rPr>
          <w:t> </w:t>
        </w:r>
      </w:hyperlink>
      <w:hyperlink r:id="rId9" w:history="1">
        <w:r w:rsidR="003655D9">
          <w:rPr>
            <w:rStyle w:val="Hyperlink"/>
            <w:rFonts w:ascii="IBM Plex Sans" w:hAnsi="IBM Plex Sans"/>
            <w:color w:val="0062FE"/>
            <w:bdr w:val="none" w:sz="0" w:space="0" w:color="auto" w:frame="1"/>
            <w:shd w:val="clear" w:color="auto" w:fill="FFFFFF"/>
          </w:rPr>
          <w:t>data science</w:t>
        </w:r>
      </w:hyperlink>
      <w:r w:rsidR="003655D9">
        <w:rPr>
          <w:rFonts w:ascii="IBM Plex Sans" w:hAnsi="IBM Plex Sans"/>
          <w:color w:val="161616"/>
          <w:shd w:val="clear" w:color="auto" w:fill="FFFFFF"/>
        </w:rPr>
        <w:t>.</w:t>
      </w:r>
    </w:p>
    <w:p w14:paraId="501EFFD0" w14:textId="5048B969" w:rsidR="003655D9" w:rsidRDefault="003655D9" w:rsidP="0067072F">
      <w:pPr>
        <w:pStyle w:val="NormalWeb"/>
        <w:shd w:val="clear" w:color="auto" w:fill="FFFFFF"/>
        <w:spacing w:before="0" w:beforeAutospacing="0"/>
        <w:rPr>
          <w:rFonts w:ascii="IBM Plex Sans" w:hAnsi="IBM Plex Sans"/>
          <w:color w:val="161616"/>
          <w:shd w:val="clear" w:color="auto" w:fill="FFFFFF"/>
        </w:rPr>
      </w:pPr>
    </w:p>
    <w:p w14:paraId="10FDCBBC" w14:textId="737DB5EC" w:rsidR="003655D9" w:rsidRDefault="003655D9" w:rsidP="0067072F">
      <w:pPr>
        <w:pStyle w:val="NormalWeb"/>
        <w:shd w:val="clear" w:color="auto" w:fill="FFFFFF"/>
        <w:spacing w:before="0" w:beforeAutospacing="0"/>
        <w:rPr>
          <w:rFonts w:ascii="IBM Plex Sans" w:hAnsi="IBM Plex Sans"/>
          <w:color w:val="161616"/>
          <w:shd w:val="clear" w:color="auto" w:fill="FFFFFF"/>
        </w:rPr>
      </w:pPr>
    </w:p>
    <w:p w14:paraId="38B91BA4" w14:textId="56924AF8" w:rsidR="003655D9" w:rsidRDefault="003655D9" w:rsidP="0067072F">
      <w:pPr>
        <w:pStyle w:val="NormalWeb"/>
        <w:shd w:val="clear" w:color="auto" w:fill="FFFFFF"/>
        <w:spacing w:before="0" w:beforeAutospacing="0"/>
        <w:rPr>
          <w:rFonts w:ascii="Roboto" w:hAnsi="Roboto"/>
          <w:color w:val="000000"/>
          <w:sz w:val="28"/>
          <w:szCs w:val="28"/>
        </w:rPr>
      </w:pPr>
      <w:proofErr w:type="gramStart"/>
      <w:r>
        <w:rPr>
          <w:rFonts w:ascii="Roboto" w:hAnsi="Roboto"/>
          <w:color w:val="000000"/>
          <w:sz w:val="28"/>
          <w:szCs w:val="28"/>
        </w:rPr>
        <w:t>4 .</w:t>
      </w:r>
      <w:proofErr w:type="gramEnd"/>
      <w:r>
        <w:rPr>
          <w:rFonts w:ascii="Roboto" w:hAnsi="Roboto"/>
          <w:color w:val="000000"/>
          <w:sz w:val="28"/>
          <w:szCs w:val="28"/>
        </w:rPr>
        <w:t xml:space="preserve"> </w:t>
      </w:r>
      <w:r>
        <w:rPr>
          <w:rFonts w:ascii="Roboto" w:hAnsi="Roboto"/>
          <w:color w:val="000000"/>
          <w:sz w:val="28"/>
          <w:szCs w:val="28"/>
        </w:rPr>
        <w:t>Explain perspective analytics?</w:t>
      </w:r>
    </w:p>
    <w:p w14:paraId="13E7B25A" w14:textId="6DBF9928" w:rsidR="003655D9" w:rsidRDefault="003655D9" w:rsidP="0067072F">
      <w:pPr>
        <w:pStyle w:val="NormalWeb"/>
        <w:shd w:val="clear" w:color="auto" w:fill="FFFFFF"/>
        <w:spacing w:before="0" w:beforeAutospacing="0"/>
        <w:rPr>
          <w:rFonts w:ascii="Arial" w:hAnsi="Arial" w:cs="Arial"/>
          <w:color w:val="181818"/>
          <w:sz w:val="26"/>
          <w:szCs w:val="26"/>
          <w:shd w:val="clear" w:color="auto" w:fill="FFFFFF"/>
        </w:rPr>
      </w:pPr>
      <w:proofErr w:type="gramStart"/>
      <w:r>
        <w:rPr>
          <w:rFonts w:ascii="Roboto" w:hAnsi="Roboto"/>
          <w:color w:val="000000"/>
          <w:sz w:val="28"/>
          <w:szCs w:val="28"/>
        </w:rPr>
        <w:t>Ans .</w:t>
      </w:r>
      <w:proofErr w:type="gramEnd"/>
      <w:r>
        <w:rPr>
          <w:rFonts w:ascii="Roboto" w:hAnsi="Roboto"/>
          <w:color w:val="000000"/>
          <w:sz w:val="28"/>
          <w:szCs w:val="28"/>
        </w:rPr>
        <w:t xml:space="preserve"> </w:t>
      </w:r>
      <w:r>
        <w:rPr>
          <w:rStyle w:val="Strong"/>
          <w:rFonts w:ascii="Arial" w:hAnsi="Arial" w:cs="Arial"/>
          <w:b w:val="0"/>
          <w:bCs w:val="0"/>
          <w:color w:val="181818"/>
          <w:sz w:val="26"/>
          <w:szCs w:val="26"/>
          <w:shd w:val="clear" w:color="auto" w:fill="FFFFFF"/>
        </w:rPr>
        <w:t>Prescriptive analytics</w:t>
      </w:r>
      <w:r>
        <w:rPr>
          <w:rFonts w:ascii="Arial" w:hAnsi="Arial" w:cs="Arial"/>
          <w:color w:val="181818"/>
          <w:sz w:val="26"/>
          <w:szCs w:val="26"/>
          <w:shd w:val="clear" w:color="auto" w:fill="FFFFFF"/>
        </w:rPr>
        <w:t> is the process of using data to determine an optimal course of action. By considering all relevant factors, this type of analysis yields recommendations for next steps. Because of this, prescriptive analytics is a valuable tool for </w:t>
      </w:r>
      <w:hyperlink r:id="rId10" w:tgtFrame="_blank" w:history="1">
        <w:r>
          <w:rPr>
            <w:rStyle w:val="Hyperlink"/>
            <w:rFonts w:ascii="Arial" w:hAnsi="Arial" w:cs="Arial"/>
            <w:color w:val="A41034"/>
            <w:sz w:val="26"/>
            <w:szCs w:val="26"/>
            <w:shd w:val="clear" w:color="auto" w:fill="FFFFFF"/>
          </w:rPr>
          <w:t>data-driven decision-making</w:t>
        </w:r>
      </w:hyperlink>
      <w:r>
        <w:rPr>
          <w:rFonts w:ascii="Arial" w:hAnsi="Arial" w:cs="Arial"/>
          <w:color w:val="181818"/>
          <w:sz w:val="26"/>
          <w:szCs w:val="26"/>
          <w:shd w:val="clear" w:color="auto" w:fill="FFFFFF"/>
        </w:rPr>
        <w:t>.</w:t>
      </w:r>
    </w:p>
    <w:p w14:paraId="6A6383FF" w14:textId="06CBC035" w:rsidR="003655D9" w:rsidRDefault="003655D9" w:rsidP="0067072F">
      <w:pPr>
        <w:pStyle w:val="NormalWeb"/>
        <w:shd w:val="clear" w:color="auto" w:fill="FFFFFF"/>
        <w:spacing w:before="0" w:beforeAutospacing="0"/>
        <w:rPr>
          <w:rFonts w:ascii="Arial" w:hAnsi="Arial" w:cs="Arial"/>
          <w:color w:val="181818"/>
          <w:sz w:val="26"/>
          <w:szCs w:val="26"/>
          <w:shd w:val="clear" w:color="auto" w:fill="FFFFFF"/>
        </w:rPr>
      </w:pPr>
    </w:p>
    <w:p w14:paraId="51995A50" w14:textId="564C0E40" w:rsidR="003655D9" w:rsidRDefault="003655D9" w:rsidP="0067072F">
      <w:pPr>
        <w:pStyle w:val="NormalWeb"/>
        <w:shd w:val="clear" w:color="auto" w:fill="FFFFFF"/>
        <w:spacing w:before="0" w:beforeAutospacing="0"/>
        <w:rPr>
          <w:rFonts w:ascii="Roboto" w:hAnsi="Roboto"/>
          <w:color w:val="000000"/>
          <w:sz w:val="28"/>
          <w:szCs w:val="28"/>
        </w:rPr>
      </w:pPr>
      <w:proofErr w:type="gramStart"/>
      <w:r>
        <w:rPr>
          <w:rFonts w:ascii="Roboto" w:hAnsi="Roboto"/>
          <w:color w:val="000000"/>
          <w:sz w:val="28"/>
          <w:szCs w:val="28"/>
        </w:rPr>
        <w:t>5 .</w:t>
      </w:r>
      <w:proofErr w:type="gramEnd"/>
      <w:r>
        <w:rPr>
          <w:rFonts w:ascii="Roboto" w:hAnsi="Roboto"/>
          <w:color w:val="000000"/>
          <w:sz w:val="28"/>
          <w:szCs w:val="28"/>
        </w:rPr>
        <w:t xml:space="preserve"> </w:t>
      </w:r>
      <w:r>
        <w:rPr>
          <w:rFonts w:ascii="Roboto" w:hAnsi="Roboto"/>
          <w:color w:val="000000"/>
          <w:sz w:val="28"/>
          <w:szCs w:val="28"/>
        </w:rPr>
        <w:t xml:space="preserve">Write five real-life questions that </w:t>
      </w:r>
      <w:proofErr w:type="spellStart"/>
      <w:r>
        <w:rPr>
          <w:rFonts w:ascii="Roboto" w:hAnsi="Roboto"/>
          <w:color w:val="000000"/>
          <w:sz w:val="28"/>
          <w:szCs w:val="28"/>
        </w:rPr>
        <w:t>PowerBi</w:t>
      </w:r>
      <w:proofErr w:type="spellEnd"/>
      <w:r>
        <w:rPr>
          <w:rFonts w:ascii="Roboto" w:hAnsi="Roboto"/>
          <w:color w:val="000000"/>
          <w:sz w:val="28"/>
          <w:szCs w:val="28"/>
        </w:rPr>
        <w:t xml:space="preserve"> can solve.</w:t>
      </w:r>
      <w:r>
        <w:rPr>
          <w:rFonts w:ascii="Roboto" w:hAnsi="Roboto"/>
          <w:color w:val="000000"/>
          <w:sz w:val="28"/>
          <w:szCs w:val="28"/>
        </w:rPr>
        <w:t>?</w:t>
      </w:r>
    </w:p>
    <w:p w14:paraId="393F0946" w14:textId="3DFC5539" w:rsidR="005721B5" w:rsidRDefault="003655D9" w:rsidP="005721B5">
      <w:pPr>
        <w:pStyle w:val="Heading3"/>
        <w:shd w:val="clear" w:color="auto" w:fill="FFFFFF"/>
        <w:spacing w:before="0" w:beforeAutospacing="0" w:after="180" w:afterAutospacing="0"/>
        <w:rPr>
          <w:rFonts w:ascii="Montserrat" w:hAnsi="Montserrat"/>
          <w:caps/>
          <w:color w:val="353535"/>
          <w:sz w:val="22"/>
          <w:szCs w:val="22"/>
        </w:rPr>
      </w:pPr>
      <w:proofErr w:type="gramStart"/>
      <w:r>
        <w:rPr>
          <w:rFonts w:ascii="Roboto" w:hAnsi="Roboto"/>
          <w:color w:val="000000"/>
          <w:sz w:val="28"/>
          <w:szCs w:val="28"/>
        </w:rPr>
        <w:t>Ans .</w:t>
      </w:r>
      <w:proofErr w:type="gramEnd"/>
      <w:r>
        <w:rPr>
          <w:rFonts w:ascii="Roboto" w:hAnsi="Roboto"/>
          <w:color w:val="000000"/>
          <w:sz w:val="28"/>
          <w:szCs w:val="28"/>
        </w:rPr>
        <w:t xml:space="preserve"> </w:t>
      </w:r>
      <w:r w:rsidR="005721B5">
        <w:rPr>
          <w:rFonts w:ascii="Roboto" w:hAnsi="Roboto"/>
          <w:color w:val="000000"/>
          <w:sz w:val="28"/>
          <w:szCs w:val="28"/>
        </w:rPr>
        <w:t xml:space="preserve"> 1. </w:t>
      </w:r>
      <w:r w:rsidR="005721B5" w:rsidRPr="005721B5">
        <w:rPr>
          <w:rFonts w:ascii="Montserrat" w:hAnsi="Montserrat"/>
          <w:caps/>
          <w:color w:val="353535"/>
          <w:sz w:val="24"/>
          <w:szCs w:val="24"/>
          <w:lang w:val="en-US"/>
        </w:rPr>
        <w:t>ONE-</w:t>
      </w:r>
      <w:proofErr w:type="gramStart"/>
      <w:r w:rsidR="005721B5" w:rsidRPr="005721B5">
        <w:rPr>
          <w:rFonts w:ascii="Montserrat" w:hAnsi="Montserrat"/>
          <w:caps/>
          <w:color w:val="353535"/>
          <w:sz w:val="24"/>
          <w:szCs w:val="24"/>
          <w:lang w:val="en-US"/>
        </w:rPr>
        <w:t>OFF  REPORTING</w:t>
      </w:r>
      <w:proofErr w:type="gramEnd"/>
      <w:r w:rsidR="005721B5" w:rsidRPr="005721B5">
        <w:rPr>
          <w:rFonts w:ascii="Montserrat" w:hAnsi="Montserrat"/>
          <w:caps/>
          <w:color w:val="353535"/>
          <w:sz w:val="24"/>
          <w:szCs w:val="24"/>
          <w:lang w:val="en-US"/>
        </w:rPr>
        <w:t xml:space="preserve"> IS TIME CONSUMING </w:t>
      </w:r>
      <w:r w:rsidR="005721B5" w:rsidRPr="005721B5">
        <w:rPr>
          <w:rFonts w:ascii="Montserrat" w:hAnsi="Montserrat"/>
          <w:caps/>
          <w:color w:val="353535"/>
          <w:sz w:val="24"/>
          <w:szCs w:val="24"/>
        </w:rPr>
        <w:t>.</w:t>
      </w:r>
    </w:p>
    <w:p w14:paraId="4DC73F95" w14:textId="77777777" w:rsidR="005721B5" w:rsidRPr="005721B5"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5721B5">
        <w:rPr>
          <w:rFonts w:ascii="Montserrat" w:hAnsi="Montserrat"/>
          <w:caps/>
          <w:color w:val="353535"/>
          <w:sz w:val="22"/>
          <w:szCs w:val="22"/>
        </w:rPr>
        <w:t xml:space="preserve">                  </w:t>
      </w:r>
      <w:r w:rsidRPr="005721B5">
        <w:rPr>
          <w:rStyle w:val="normaltextrun"/>
          <w:rFonts w:ascii="Montserrat" w:hAnsi="Montserrat"/>
          <w:color w:val="252525"/>
          <w:sz w:val="22"/>
          <w:szCs w:val="22"/>
          <w:lang w:val="en-US"/>
        </w:rPr>
        <w:t>Gathering a huge amount of data from different sources can be an uphill task. You must rely on different departments to get data, interpret it, and then produce actionable insights.</w:t>
      </w:r>
      <w:r w:rsidRPr="005721B5">
        <w:rPr>
          <w:rFonts w:ascii="Montserrat" w:hAnsi="Montserrat"/>
          <w:color w:val="252525"/>
          <w:sz w:val="22"/>
          <w:szCs w:val="22"/>
        </w:rPr>
        <w:t> </w:t>
      </w:r>
      <w:r w:rsidRPr="005721B5">
        <w:rPr>
          <w:rStyle w:val="normaltextrun"/>
          <w:rFonts w:ascii="Montserrat" w:hAnsi="Montserrat"/>
          <w:color w:val="252525"/>
          <w:sz w:val="22"/>
          <w:szCs w:val="22"/>
          <w:lang w:val="en-US"/>
        </w:rPr>
        <w:t>These reports need to be replicated during set intervals. You have to manually regenerate the report from the beginning. This is a challenge faced by many corporations. But as the business grows, waiting for data and then reworking on the reports to get the updated data is not a good approach as it affects your timeline and your productivity.</w:t>
      </w:r>
    </w:p>
    <w:p w14:paraId="6FDF2379" w14:textId="0AD04646" w:rsidR="005721B5" w:rsidRDefault="005721B5" w:rsidP="005721B5">
      <w:pPr>
        <w:pStyle w:val="NormalWeb"/>
        <w:shd w:val="clear" w:color="auto" w:fill="FFFFFF"/>
        <w:spacing w:before="0" w:beforeAutospacing="0" w:after="180" w:afterAutospacing="0"/>
        <w:rPr>
          <w:rStyle w:val="eop"/>
          <w:rFonts w:ascii="Montserrat" w:hAnsi="Montserrat"/>
          <w:color w:val="252525"/>
          <w:sz w:val="22"/>
          <w:szCs w:val="22"/>
        </w:rPr>
      </w:pPr>
      <w:r w:rsidRPr="005721B5">
        <w:rPr>
          <w:rStyle w:val="normaltextrun"/>
          <w:rFonts w:ascii="Montserrat" w:hAnsi="Montserrat"/>
          <w:color w:val="252525"/>
          <w:sz w:val="22"/>
          <w:szCs w:val="22"/>
          <w:lang w:val="en-US"/>
        </w:rPr>
        <w:t>Power BI helps you to access your data instantly with less manual work. It can handle a huge amount of data making it easy to decipher using advanced visualizations. It allows you to get data from different data sources by automatically connecting with them, saving you time and effort. Once a report is created, you only have to hit refresh or enable a schedule refresh to get real-time insights. This will prevent any human error</w:t>
      </w:r>
      <w:r>
        <w:rPr>
          <w:rStyle w:val="normaltextrun"/>
          <w:rFonts w:ascii="Montserrat" w:hAnsi="Montserrat"/>
          <w:color w:val="252525"/>
          <w:sz w:val="30"/>
          <w:szCs w:val="30"/>
          <w:lang w:val="en-US"/>
        </w:rPr>
        <w:t xml:space="preserve"> </w:t>
      </w:r>
      <w:r w:rsidRPr="005721B5">
        <w:rPr>
          <w:rStyle w:val="normaltextrun"/>
          <w:rFonts w:ascii="Montserrat" w:hAnsi="Montserrat"/>
          <w:color w:val="252525"/>
          <w:sz w:val="22"/>
          <w:szCs w:val="22"/>
          <w:lang w:val="en-US"/>
        </w:rPr>
        <w:t>and skewed results.</w:t>
      </w:r>
      <w:r w:rsidRPr="005721B5">
        <w:rPr>
          <w:rStyle w:val="eop"/>
          <w:rFonts w:ascii="Montserrat" w:hAnsi="Montserrat"/>
          <w:color w:val="252525"/>
          <w:sz w:val="22"/>
          <w:szCs w:val="22"/>
        </w:rPr>
        <w:t> </w:t>
      </w:r>
    </w:p>
    <w:p w14:paraId="73249084" w14:textId="5CC914C8" w:rsidR="005721B5" w:rsidRDefault="005721B5" w:rsidP="005721B5">
      <w:pPr>
        <w:pStyle w:val="NormalWeb"/>
        <w:shd w:val="clear" w:color="auto" w:fill="FFFFFF"/>
        <w:spacing w:before="0" w:beforeAutospacing="0" w:after="180" w:afterAutospacing="0"/>
        <w:rPr>
          <w:rStyle w:val="eop"/>
          <w:rFonts w:ascii="Montserrat" w:hAnsi="Montserrat"/>
          <w:color w:val="252525"/>
          <w:sz w:val="22"/>
          <w:szCs w:val="22"/>
        </w:rPr>
      </w:pPr>
    </w:p>
    <w:p w14:paraId="552F38F9" w14:textId="214C8D8A" w:rsidR="005721B5" w:rsidRDefault="005721B5" w:rsidP="005721B5">
      <w:pPr>
        <w:pStyle w:val="Heading3"/>
        <w:shd w:val="clear" w:color="auto" w:fill="FFFFFF"/>
        <w:spacing w:before="0" w:beforeAutospacing="0" w:after="180" w:afterAutospacing="0"/>
        <w:rPr>
          <w:rFonts w:ascii="Montserrat" w:hAnsi="Montserrat"/>
          <w:caps/>
          <w:color w:val="353535"/>
          <w:sz w:val="29"/>
          <w:szCs w:val="29"/>
        </w:rPr>
      </w:pPr>
      <w:r w:rsidRPr="005721B5">
        <w:rPr>
          <w:rStyle w:val="eop"/>
          <w:rFonts w:ascii="Montserrat" w:hAnsi="Montserrat"/>
          <w:color w:val="252525"/>
          <w:sz w:val="28"/>
          <w:szCs w:val="28"/>
        </w:rPr>
        <w:t xml:space="preserve">         </w:t>
      </w:r>
      <w:proofErr w:type="gramStart"/>
      <w:r w:rsidRPr="005721B5">
        <w:rPr>
          <w:rStyle w:val="eop"/>
          <w:rFonts w:ascii="Montserrat" w:hAnsi="Montserrat"/>
          <w:color w:val="252525"/>
          <w:sz w:val="28"/>
          <w:szCs w:val="28"/>
        </w:rPr>
        <w:t>2</w:t>
      </w:r>
      <w:r>
        <w:rPr>
          <w:rStyle w:val="eop"/>
          <w:rFonts w:ascii="Montserrat" w:hAnsi="Montserrat"/>
          <w:color w:val="252525"/>
          <w:sz w:val="28"/>
          <w:szCs w:val="28"/>
        </w:rPr>
        <w:t xml:space="preserve"> .</w:t>
      </w:r>
      <w:proofErr w:type="gramEnd"/>
      <w:r>
        <w:rPr>
          <w:rStyle w:val="eop"/>
          <w:rFonts w:ascii="Montserrat" w:hAnsi="Montserrat"/>
          <w:color w:val="252525"/>
          <w:sz w:val="28"/>
          <w:szCs w:val="28"/>
        </w:rPr>
        <w:t xml:space="preserve"> </w:t>
      </w:r>
      <w:r>
        <w:rPr>
          <w:rStyle w:val="normaltextrun"/>
          <w:rFonts w:ascii="Montserrat" w:hAnsi="Montserrat"/>
          <w:caps/>
          <w:color w:val="353535"/>
          <w:sz w:val="29"/>
          <w:szCs w:val="29"/>
          <w:lang w:val="en-US"/>
        </w:rPr>
        <w:t>FINDING</w:t>
      </w:r>
      <w:r>
        <w:rPr>
          <w:rStyle w:val="textrun"/>
          <w:rFonts w:ascii="Montserrat" w:hAnsi="Montserrat"/>
          <w:caps/>
          <w:color w:val="353535"/>
          <w:sz w:val="29"/>
          <w:szCs w:val="29"/>
          <w:lang w:val="en-US"/>
        </w:rPr>
        <w:t> </w:t>
      </w:r>
      <w:r>
        <w:rPr>
          <w:rStyle w:val="normaltextrun"/>
          <w:rFonts w:ascii="Montserrat" w:hAnsi="Montserrat"/>
          <w:caps/>
          <w:color w:val="353535"/>
          <w:sz w:val="29"/>
          <w:szCs w:val="29"/>
          <w:lang w:val="en-US"/>
        </w:rPr>
        <w:t xml:space="preserve">SPECIFIC DATA IN LARGE DATA </w:t>
      </w:r>
      <w:r>
        <w:rPr>
          <w:rStyle w:val="normaltextrun"/>
          <w:rFonts w:ascii="Montserrat" w:hAnsi="Montserrat"/>
          <w:caps/>
          <w:color w:val="353535"/>
          <w:sz w:val="29"/>
          <w:szCs w:val="29"/>
          <w:lang w:val="en-US"/>
        </w:rPr>
        <w:t xml:space="preserve">     </w:t>
      </w:r>
      <w:r>
        <w:rPr>
          <w:rStyle w:val="normaltextrun"/>
          <w:rFonts w:ascii="Montserrat" w:hAnsi="Montserrat"/>
          <w:caps/>
          <w:color w:val="353535"/>
          <w:sz w:val="29"/>
          <w:szCs w:val="29"/>
          <w:lang w:val="en-US"/>
        </w:rPr>
        <w:t>VOLUMES WITH POWER BI </w:t>
      </w:r>
      <w:r>
        <w:rPr>
          <w:rStyle w:val="eop"/>
          <w:rFonts w:ascii="Montserrat" w:hAnsi="Montserrat"/>
          <w:caps/>
          <w:color w:val="353535"/>
          <w:sz w:val="29"/>
          <w:szCs w:val="29"/>
        </w:rPr>
        <w:t> </w:t>
      </w:r>
    </w:p>
    <w:p w14:paraId="0FA99E19" w14:textId="77777777" w:rsidR="005721B5" w:rsidRPr="005721B5"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5721B5">
        <w:rPr>
          <w:rStyle w:val="normaltextrun"/>
          <w:rFonts w:ascii="Montserrat" w:hAnsi="Montserrat"/>
          <w:color w:val="252525"/>
          <w:sz w:val="22"/>
          <w:szCs w:val="22"/>
          <w:lang w:val="en-US"/>
        </w:rPr>
        <w:t>Going through spreadsheets in search of specific datasets is cumbersome. Data is presented in a non-user-friendly way and finding specific data from a vast amount of data can be quite inefficient. </w:t>
      </w:r>
      <w:r w:rsidRPr="005721B5">
        <w:rPr>
          <w:rStyle w:val="eop"/>
          <w:rFonts w:ascii="Montserrat" w:hAnsi="Montserrat"/>
          <w:color w:val="252525"/>
          <w:sz w:val="22"/>
          <w:szCs w:val="22"/>
          <w:lang w:val="en-US"/>
        </w:rPr>
        <w:t> </w:t>
      </w:r>
    </w:p>
    <w:p w14:paraId="7922DF4C" w14:textId="77777777" w:rsidR="005721B5" w:rsidRPr="005721B5"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5721B5">
        <w:rPr>
          <w:rStyle w:val="normaltextrun"/>
          <w:rFonts w:ascii="Montserrat" w:hAnsi="Montserrat"/>
          <w:color w:val="252525"/>
          <w:sz w:val="22"/>
          <w:szCs w:val="22"/>
          <w:lang w:val="en-US"/>
        </w:rPr>
        <w:t>Here comes Power BI, providing the users with an easy search of datasets. Once you have imported a dataset in PBI Desktop, you can access that anytime, from anywhere, as many times as you want. For instance, in the Query Editor, you can go to “View” in the header and select the “Go to Column” to navigate to the column you want. And</w:t>
      </w:r>
      <w:r w:rsidRPr="005721B5">
        <w:rPr>
          <w:rFonts w:ascii="Montserrat" w:hAnsi="Montserrat"/>
          <w:color w:val="252525"/>
          <w:sz w:val="22"/>
          <w:szCs w:val="22"/>
        </w:rPr>
        <w:t> </w:t>
      </w:r>
      <w:r w:rsidRPr="005721B5">
        <w:rPr>
          <w:rStyle w:val="normaltextrun"/>
          <w:rFonts w:ascii="Montserrat" w:hAnsi="Montserrat"/>
          <w:color w:val="252525"/>
          <w:sz w:val="22"/>
          <w:szCs w:val="22"/>
          <w:lang w:val="en-US"/>
        </w:rPr>
        <w:t xml:space="preserve">on the main report </w:t>
      </w:r>
      <w:r w:rsidRPr="005721B5">
        <w:rPr>
          <w:rStyle w:val="normaltextrun"/>
          <w:rFonts w:ascii="Montserrat" w:hAnsi="Montserrat"/>
          <w:color w:val="252525"/>
          <w:sz w:val="22"/>
          <w:szCs w:val="22"/>
          <w:lang w:val="en-US"/>
        </w:rPr>
        <w:lastRenderedPageBreak/>
        <w:t>page and in the data section there is a search right at the top of Fields. With that, you can search and filter all your objects to only those that match.</w:t>
      </w:r>
      <w:r w:rsidRPr="005721B5">
        <w:rPr>
          <w:rFonts w:ascii="Montserrat" w:hAnsi="Montserrat"/>
          <w:color w:val="252525"/>
          <w:sz w:val="22"/>
          <w:szCs w:val="22"/>
        </w:rPr>
        <w:t> </w:t>
      </w:r>
      <w:r w:rsidRPr="005721B5">
        <w:rPr>
          <w:rStyle w:val="normaltextrun"/>
          <w:rFonts w:ascii="Montserrat" w:hAnsi="Montserrat"/>
          <w:color w:val="252525"/>
          <w:sz w:val="22"/>
          <w:szCs w:val="22"/>
          <w:lang w:val="en-US"/>
        </w:rPr>
        <w:t>Data can also be shared and published for others to view, so they can also have access to it and take an equal part in the decision-making process.</w:t>
      </w:r>
      <w:r w:rsidRPr="005721B5">
        <w:rPr>
          <w:rStyle w:val="eop"/>
          <w:rFonts w:ascii="Montserrat" w:hAnsi="Montserrat"/>
          <w:color w:val="252525"/>
          <w:sz w:val="22"/>
          <w:szCs w:val="22"/>
        </w:rPr>
        <w:t> </w:t>
      </w:r>
    </w:p>
    <w:p w14:paraId="292F2E2D" w14:textId="49DD6BFB" w:rsidR="005721B5" w:rsidRPr="005721B5" w:rsidRDefault="005721B5" w:rsidP="005721B5">
      <w:pPr>
        <w:pStyle w:val="NormalWeb"/>
        <w:shd w:val="clear" w:color="auto" w:fill="FFFFFF"/>
        <w:spacing w:before="0" w:beforeAutospacing="0" w:after="180" w:afterAutospacing="0"/>
        <w:rPr>
          <w:rFonts w:ascii="Montserrat" w:hAnsi="Montserrat"/>
          <w:color w:val="252525"/>
          <w:sz w:val="28"/>
          <w:szCs w:val="28"/>
        </w:rPr>
      </w:pPr>
    </w:p>
    <w:p w14:paraId="32031858" w14:textId="77777777" w:rsidR="005721B5" w:rsidRDefault="005721B5" w:rsidP="005721B5">
      <w:pPr>
        <w:pStyle w:val="Heading3"/>
        <w:shd w:val="clear" w:color="auto" w:fill="FFFFFF"/>
        <w:spacing w:before="0" w:beforeAutospacing="0" w:after="180" w:afterAutospacing="0"/>
        <w:rPr>
          <w:rFonts w:ascii="Montserrat" w:hAnsi="Montserrat"/>
          <w:caps/>
          <w:color w:val="353535"/>
          <w:sz w:val="29"/>
          <w:szCs w:val="29"/>
        </w:rPr>
      </w:pPr>
      <w:proofErr w:type="gramStart"/>
      <w:r w:rsidRPr="005721B5">
        <w:rPr>
          <w:rFonts w:ascii="Montserrat" w:hAnsi="Montserrat"/>
          <w:caps/>
          <w:color w:val="353535"/>
          <w:sz w:val="28"/>
          <w:szCs w:val="28"/>
        </w:rPr>
        <w:t>3 .</w:t>
      </w:r>
      <w:proofErr w:type="gramEnd"/>
      <w:r w:rsidRPr="005721B5">
        <w:rPr>
          <w:rFonts w:ascii="Montserrat" w:hAnsi="Montserrat"/>
          <w:caps/>
          <w:color w:val="353535"/>
          <w:sz w:val="28"/>
          <w:szCs w:val="28"/>
        </w:rPr>
        <w:t xml:space="preserve"> </w:t>
      </w:r>
      <w:r>
        <w:rPr>
          <w:rFonts w:ascii="Montserrat" w:hAnsi="Montserrat"/>
          <w:caps/>
          <w:color w:val="353535"/>
          <w:sz w:val="28"/>
          <w:szCs w:val="28"/>
        </w:rPr>
        <w:t xml:space="preserve"> </w:t>
      </w:r>
      <w:r>
        <w:rPr>
          <w:rStyle w:val="normaltextrun"/>
          <w:rFonts w:ascii="Montserrat" w:hAnsi="Montserrat"/>
          <w:caps/>
          <w:color w:val="353535"/>
          <w:sz w:val="29"/>
          <w:szCs w:val="29"/>
          <w:lang w:val="en-US"/>
        </w:rPr>
        <w:t>DATA QUALITY</w:t>
      </w:r>
    </w:p>
    <w:p w14:paraId="3BC9B49F" w14:textId="77777777" w:rsidR="005721B5" w:rsidRPr="005721B5"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5721B5">
        <w:rPr>
          <w:rStyle w:val="normaltextrun"/>
          <w:rFonts w:ascii="Montserrat" w:hAnsi="Montserrat"/>
          <w:color w:val="252525"/>
          <w:sz w:val="22"/>
          <w:szCs w:val="22"/>
        </w:rPr>
        <w:t>Everyone wants to use high-quality data for their </w:t>
      </w:r>
      <w:r w:rsidRPr="005721B5">
        <w:rPr>
          <w:rStyle w:val="normaltextrun"/>
          <w:rFonts w:ascii="Montserrat" w:hAnsi="Montserrat"/>
          <w:color w:val="252525"/>
          <w:sz w:val="22"/>
          <w:szCs w:val="22"/>
          <w:lang w:val="en-US"/>
        </w:rPr>
        <w:t>analysis. Data quality is one of the most</w:t>
      </w:r>
      <w:r w:rsidRPr="005721B5">
        <w:rPr>
          <w:rStyle w:val="normaltextrun"/>
          <w:rFonts w:ascii="Montserrat" w:hAnsi="Montserrat"/>
          <w:color w:val="252525"/>
          <w:sz w:val="22"/>
          <w:szCs w:val="22"/>
        </w:rPr>
        <w:t> </w:t>
      </w:r>
      <w:r w:rsidRPr="005721B5">
        <w:rPr>
          <w:rStyle w:val="normaltextrun"/>
          <w:rFonts w:ascii="Montserrat" w:hAnsi="Montserrat"/>
          <w:color w:val="252525"/>
          <w:sz w:val="22"/>
          <w:szCs w:val="22"/>
          <w:lang w:val="en-US"/>
        </w:rPr>
        <w:t>important aspects of a data analysis and is often overlooked or treated as an afterthought. Poor quality data can lead to inaccurate analytics and ill-conceived business strategies. If data is not accurate, complete, and clean, companies can make costly mistakes. </w:t>
      </w:r>
      <w:r w:rsidRPr="005721B5">
        <w:rPr>
          <w:rStyle w:val="eop"/>
          <w:rFonts w:ascii="Montserrat" w:hAnsi="Montserrat"/>
          <w:color w:val="252525"/>
          <w:sz w:val="22"/>
          <w:szCs w:val="22"/>
          <w:lang w:val="en-US"/>
        </w:rPr>
        <w:t> </w:t>
      </w:r>
    </w:p>
    <w:p w14:paraId="44230AA2" w14:textId="4A1801D7" w:rsidR="005721B5" w:rsidRDefault="005721B5" w:rsidP="005721B5">
      <w:pPr>
        <w:pStyle w:val="NormalWeb"/>
        <w:shd w:val="clear" w:color="auto" w:fill="FFFFFF"/>
        <w:spacing w:before="0" w:beforeAutospacing="0" w:after="180" w:afterAutospacing="0"/>
        <w:rPr>
          <w:rStyle w:val="eop"/>
          <w:rFonts w:ascii="Montserrat" w:hAnsi="Montserrat"/>
          <w:color w:val="252525"/>
          <w:sz w:val="22"/>
          <w:szCs w:val="22"/>
        </w:rPr>
      </w:pPr>
      <w:r w:rsidRPr="005721B5">
        <w:rPr>
          <w:rStyle w:val="normaltextrun"/>
          <w:rFonts w:ascii="Montserrat" w:hAnsi="Montserrat"/>
          <w:color w:val="252525"/>
          <w:sz w:val="22"/>
          <w:szCs w:val="22"/>
        </w:rPr>
        <w:t>Power BI helps you quickly identify data quality issues and provides numerous ways to </w:t>
      </w:r>
      <w:r w:rsidRPr="005721B5">
        <w:rPr>
          <w:rStyle w:val="normaltextrun"/>
          <w:rFonts w:ascii="Montserrat" w:hAnsi="Montserrat"/>
          <w:color w:val="252525"/>
          <w:sz w:val="22"/>
          <w:szCs w:val="22"/>
          <w:lang w:val="en-US"/>
        </w:rPr>
        <w:t>address them. Power Query provides you with exciting features to clean and prepare data for analysis. The data profiling tools can help you remove all the inconsistencies, null values, and data quality problems.</w:t>
      </w:r>
      <w:r w:rsidRPr="005721B5">
        <w:rPr>
          <w:rStyle w:val="eop"/>
          <w:rFonts w:ascii="Montserrat" w:hAnsi="Montserrat"/>
          <w:color w:val="252525"/>
          <w:sz w:val="22"/>
          <w:szCs w:val="22"/>
        </w:rPr>
        <w:t> </w:t>
      </w:r>
    </w:p>
    <w:p w14:paraId="160B77DD" w14:textId="51021C32" w:rsidR="005721B5" w:rsidRDefault="005721B5" w:rsidP="005721B5">
      <w:pPr>
        <w:pStyle w:val="NormalWeb"/>
        <w:shd w:val="clear" w:color="auto" w:fill="FFFFFF"/>
        <w:spacing w:before="0" w:beforeAutospacing="0" w:after="180" w:afterAutospacing="0"/>
        <w:rPr>
          <w:rStyle w:val="eop"/>
          <w:rFonts w:ascii="Montserrat" w:hAnsi="Montserrat"/>
          <w:color w:val="252525"/>
          <w:sz w:val="22"/>
          <w:szCs w:val="22"/>
        </w:rPr>
      </w:pPr>
    </w:p>
    <w:p w14:paraId="3A0966B4" w14:textId="77777777" w:rsidR="005721B5" w:rsidRDefault="005721B5" w:rsidP="005721B5">
      <w:pPr>
        <w:pStyle w:val="Heading3"/>
        <w:shd w:val="clear" w:color="auto" w:fill="FFFFFF"/>
        <w:spacing w:before="0" w:beforeAutospacing="0" w:after="180" w:afterAutospacing="0"/>
        <w:rPr>
          <w:rFonts w:ascii="Montserrat" w:hAnsi="Montserrat"/>
          <w:caps/>
          <w:color w:val="353535"/>
          <w:sz w:val="29"/>
          <w:szCs w:val="29"/>
        </w:rPr>
      </w:pPr>
      <w:proofErr w:type="gramStart"/>
      <w:r w:rsidRPr="005721B5">
        <w:rPr>
          <w:rStyle w:val="eop"/>
          <w:rFonts w:ascii="Montserrat" w:hAnsi="Montserrat"/>
          <w:color w:val="252525"/>
          <w:sz w:val="32"/>
          <w:szCs w:val="32"/>
        </w:rPr>
        <w:t>4 .</w:t>
      </w:r>
      <w:proofErr w:type="gramEnd"/>
      <w:r w:rsidRPr="005721B5">
        <w:rPr>
          <w:rStyle w:val="eop"/>
          <w:rFonts w:ascii="Montserrat" w:hAnsi="Montserrat"/>
          <w:color w:val="252525"/>
          <w:sz w:val="32"/>
          <w:szCs w:val="32"/>
        </w:rPr>
        <w:t xml:space="preserve"> </w:t>
      </w:r>
      <w:r>
        <w:rPr>
          <w:rStyle w:val="eop"/>
          <w:rFonts w:ascii="Montserrat" w:hAnsi="Montserrat"/>
          <w:color w:val="252525"/>
          <w:sz w:val="32"/>
          <w:szCs w:val="32"/>
        </w:rPr>
        <w:t xml:space="preserve"> </w:t>
      </w:r>
      <w:r>
        <w:rPr>
          <w:rStyle w:val="normaltextrun"/>
          <w:rFonts w:ascii="Montserrat" w:hAnsi="Montserrat"/>
          <w:caps/>
          <w:color w:val="353535"/>
          <w:sz w:val="29"/>
          <w:szCs w:val="29"/>
          <w:lang w:val="en-US"/>
        </w:rPr>
        <w:t>DATA QUALITY</w:t>
      </w:r>
    </w:p>
    <w:p w14:paraId="15B5C74F" w14:textId="77777777" w:rsidR="005721B5" w:rsidRPr="005721B5"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5721B5">
        <w:rPr>
          <w:rStyle w:val="normaltextrun"/>
          <w:rFonts w:ascii="Montserrat" w:hAnsi="Montserrat"/>
          <w:color w:val="252525"/>
          <w:sz w:val="22"/>
          <w:szCs w:val="22"/>
        </w:rPr>
        <w:t>Everyone wants to use high-quality data for their </w:t>
      </w:r>
      <w:r w:rsidRPr="005721B5">
        <w:rPr>
          <w:rStyle w:val="normaltextrun"/>
          <w:rFonts w:ascii="Montserrat" w:hAnsi="Montserrat"/>
          <w:color w:val="252525"/>
          <w:sz w:val="22"/>
          <w:szCs w:val="22"/>
          <w:lang w:val="en-US"/>
        </w:rPr>
        <w:t>analysis. Data quality is one of the most</w:t>
      </w:r>
      <w:r w:rsidRPr="005721B5">
        <w:rPr>
          <w:rStyle w:val="normaltextrun"/>
          <w:rFonts w:ascii="Montserrat" w:hAnsi="Montserrat"/>
          <w:color w:val="252525"/>
          <w:sz w:val="22"/>
          <w:szCs w:val="22"/>
        </w:rPr>
        <w:t> </w:t>
      </w:r>
      <w:r w:rsidRPr="005721B5">
        <w:rPr>
          <w:rStyle w:val="normaltextrun"/>
          <w:rFonts w:ascii="Montserrat" w:hAnsi="Montserrat"/>
          <w:color w:val="252525"/>
          <w:sz w:val="22"/>
          <w:szCs w:val="22"/>
          <w:lang w:val="en-US"/>
        </w:rPr>
        <w:t>important aspects of a data analysis and is often overlooked or treated as an afterthought. Poor quality data can lead to inaccurate analytics and ill-conceived business strategies. If data is not accurate, complete, and clean, companies can make costly mistakes. </w:t>
      </w:r>
      <w:r w:rsidRPr="005721B5">
        <w:rPr>
          <w:rStyle w:val="eop"/>
          <w:rFonts w:ascii="Montserrat" w:hAnsi="Montserrat"/>
          <w:color w:val="252525"/>
          <w:sz w:val="22"/>
          <w:szCs w:val="22"/>
          <w:lang w:val="en-US"/>
        </w:rPr>
        <w:t> </w:t>
      </w:r>
    </w:p>
    <w:p w14:paraId="79ABD2D9" w14:textId="77777777" w:rsidR="005721B5" w:rsidRPr="005721B5"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5721B5">
        <w:rPr>
          <w:rStyle w:val="normaltextrun"/>
          <w:rFonts w:ascii="Montserrat" w:hAnsi="Montserrat"/>
          <w:color w:val="252525"/>
          <w:sz w:val="22"/>
          <w:szCs w:val="22"/>
        </w:rPr>
        <w:t>Power BI helps you quickly identify data quality issues and provides numerous ways to </w:t>
      </w:r>
      <w:r w:rsidRPr="005721B5">
        <w:rPr>
          <w:rStyle w:val="normaltextrun"/>
          <w:rFonts w:ascii="Montserrat" w:hAnsi="Montserrat"/>
          <w:color w:val="252525"/>
          <w:sz w:val="22"/>
          <w:szCs w:val="22"/>
          <w:lang w:val="en-US"/>
        </w:rPr>
        <w:t>address them. Power Query provides you with exciting features to clean and prepare data for analysis. The data profiling tools can help you remove all the inconsistencies, null values, and data quality problems.</w:t>
      </w:r>
      <w:r w:rsidRPr="005721B5">
        <w:rPr>
          <w:rStyle w:val="eop"/>
          <w:rFonts w:ascii="Montserrat" w:hAnsi="Montserrat"/>
          <w:color w:val="252525"/>
          <w:sz w:val="22"/>
          <w:szCs w:val="22"/>
        </w:rPr>
        <w:t> </w:t>
      </w:r>
    </w:p>
    <w:p w14:paraId="59008BDF" w14:textId="5608D4AB" w:rsidR="005721B5" w:rsidRDefault="005721B5" w:rsidP="005721B5">
      <w:pPr>
        <w:pStyle w:val="NormalWeb"/>
        <w:shd w:val="clear" w:color="auto" w:fill="FFFFFF"/>
        <w:spacing w:before="0" w:beforeAutospacing="0" w:after="180" w:afterAutospacing="0"/>
        <w:rPr>
          <w:rFonts w:ascii="Montserrat" w:hAnsi="Montserrat"/>
          <w:color w:val="252525"/>
          <w:sz w:val="32"/>
          <w:szCs w:val="32"/>
        </w:rPr>
      </w:pPr>
      <w:r>
        <w:rPr>
          <w:rFonts w:ascii="Montserrat" w:hAnsi="Montserrat"/>
          <w:color w:val="252525"/>
          <w:sz w:val="32"/>
          <w:szCs w:val="32"/>
        </w:rPr>
        <w:t xml:space="preserve">  </w:t>
      </w:r>
    </w:p>
    <w:p w14:paraId="2BD386A7" w14:textId="6CE18909" w:rsidR="005721B5" w:rsidRDefault="005721B5" w:rsidP="005721B5">
      <w:pPr>
        <w:pStyle w:val="NormalWeb"/>
        <w:shd w:val="clear" w:color="auto" w:fill="FFFFFF"/>
        <w:spacing w:before="0" w:beforeAutospacing="0" w:after="180" w:afterAutospacing="0"/>
        <w:rPr>
          <w:rFonts w:ascii="Montserrat" w:hAnsi="Montserrat"/>
          <w:color w:val="252525"/>
          <w:sz w:val="32"/>
          <w:szCs w:val="32"/>
        </w:rPr>
      </w:pPr>
    </w:p>
    <w:p w14:paraId="523897B3" w14:textId="77777777" w:rsidR="005721B5" w:rsidRDefault="005721B5" w:rsidP="005721B5">
      <w:pPr>
        <w:pStyle w:val="Heading3"/>
        <w:shd w:val="clear" w:color="auto" w:fill="FFFFFF"/>
        <w:spacing w:before="0" w:beforeAutospacing="0" w:after="180" w:afterAutospacing="0"/>
        <w:rPr>
          <w:rFonts w:ascii="Montserrat" w:hAnsi="Montserrat"/>
          <w:caps/>
          <w:color w:val="353535"/>
          <w:sz w:val="29"/>
          <w:szCs w:val="29"/>
        </w:rPr>
      </w:pPr>
      <w:proofErr w:type="gramStart"/>
      <w:r>
        <w:rPr>
          <w:rFonts w:ascii="Montserrat" w:hAnsi="Montserrat"/>
          <w:color w:val="252525"/>
          <w:sz w:val="32"/>
          <w:szCs w:val="32"/>
        </w:rPr>
        <w:t>5 .</w:t>
      </w:r>
      <w:proofErr w:type="gramEnd"/>
      <w:r>
        <w:rPr>
          <w:rFonts w:ascii="Montserrat" w:hAnsi="Montserrat"/>
          <w:color w:val="252525"/>
          <w:sz w:val="32"/>
          <w:szCs w:val="32"/>
        </w:rPr>
        <w:t xml:space="preserve">  </w:t>
      </w:r>
      <w:proofErr w:type="gramStart"/>
      <w:r>
        <w:rPr>
          <w:rFonts w:ascii="Roboto" w:hAnsi="Roboto"/>
          <w:color w:val="000000"/>
          <w:sz w:val="28"/>
          <w:szCs w:val="28"/>
        </w:rPr>
        <w:t>Ans .</w:t>
      </w:r>
      <w:proofErr w:type="gramEnd"/>
      <w:r>
        <w:rPr>
          <w:rFonts w:ascii="Roboto" w:hAnsi="Roboto"/>
          <w:color w:val="000000"/>
          <w:sz w:val="28"/>
          <w:szCs w:val="28"/>
        </w:rPr>
        <w:t xml:space="preserve">  </w:t>
      </w:r>
      <w:r>
        <w:rPr>
          <w:rFonts w:ascii="Montserrat" w:hAnsi="Montserrat"/>
          <w:caps/>
          <w:color w:val="353535"/>
          <w:sz w:val="29"/>
          <w:szCs w:val="29"/>
        </w:rPr>
        <w:t>UNABLE TO FORESEE FUTURE TRENDS </w:t>
      </w:r>
    </w:p>
    <w:p w14:paraId="6020A16A" w14:textId="77777777" w:rsidR="005721B5" w:rsidRPr="00881D19"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881D19">
        <w:rPr>
          <w:rFonts w:ascii="Montserrat" w:hAnsi="Montserrat"/>
          <w:color w:val="252525"/>
          <w:sz w:val="22"/>
          <w:szCs w:val="22"/>
        </w:rPr>
        <w:t>Business Trends keep on changing according to the needs, wants, and tastes of the consumer. Prediction of future trends and opportunities is an essential task in business development. It is challenging for businesses to exist and stay relevant if they are not good at </w:t>
      </w:r>
      <w:r w:rsidRPr="00881D19">
        <w:rPr>
          <w:rStyle w:val="normaltextrun"/>
          <w:rFonts w:ascii="Montserrat" w:hAnsi="Montserrat"/>
          <w:color w:val="252525"/>
          <w:sz w:val="22"/>
          <w:szCs w:val="22"/>
          <w:lang w:val="en-US"/>
        </w:rPr>
        <w:t>identifying and adapting to</w:t>
      </w:r>
      <w:r w:rsidRPr="00881D19">
        <w:rPr>
          <w:rFonts w:ascii="Montserrat" w:hAnsi="Montserrat"/>
          <w:color w:val="252525"/>
          <w:sz w:val="22"/>
          <w:szCs w:val="22"/>
        </w:rPr>
        <w:t> </w:t>
      </w:r>
      <w:r w:rsidRPr="00881D19">
        <w:rPr>
          <w:rStyle w:val="normaltextrun"/>
          <w:rFonts w:ascii="Montserrat" w:hAnsi="Montserrat"/>
          <w:color w:val="252525"/>
          <w:sz w:val="22"/>
          <w:szCs w:val="22"/>
          <w:lang w:val="en-US"/>
        </w:rPr>
        <w:t>current trends. That is why spotting trends and showing how they change over time is essential and can help companies make suitable decisions. This gives them an edge and helps them stay ahead of their competition. </w:t>
      </w:r>
      <w:r w:rsidRPr="00881D19">
        <w:rPr>
          <w:rStyle w:val="eop"/>
          <w:rFonts w:ascii="Montserrat" w:hAnsi="Montserrat"/>
          <w:color w:val="252525"/>
          <w:sz w:val="22"/>
          <w:szCs w:val="22"/>
        </w:rPr>
        <w:t> </w:t>
      </w:r>
    </w:p>
    <w:p w14:paraId="5EDD5538" w14:textId="77777777" w:rsidR="005721B5" w:rsidRPr="00881D19" w:rsidRDefault="005721B5" w:rsidP="005721B5">
      <w:pPr>
        <w:pStyle w:val="NormalWeb"/>
        <w:shd w:val="clear" w:color="auto" w:fill="FFFFFF"/>
        <w:spacing w:before="0" w:beforeAutospacing="0" w:after="180" w:afterAutospacing="0"/>
        <w:rPr>
          <w:rFonts w:ascii="Montserrat" w:hAnsi="Montserrat"/>
          <w:color w:val="252525"/>
          <w:sz w:val="22"/>
          <w:szCs w:val="22"/>
        </w:rPr>
      </w:pPr>
      <w:r w:rsidRPr="00881D19">
        <w:rPr>
          <w:rStyle w:val="normaltextrun"/>
          <w:rFonts w:ascii="Montserrat" w:hAnsi="Montserrat"/>
          <w:color w:val="252525"/>
          <w:sz w:val="22"/>
          <w:szCs w:val="22"/>
          <w:lang w:val="en-US"/>
        </w:rPr>
        <w:t xml:space="preserve">Power BI helps in monitoring the processes of the company. It can easily spot trends with the help of the data gathered during monitoring. Data Analysis </w:t>
      </w:r>
      <w:r w:rsidRPr="00881D19">
        <w:rPr>
          <w:rStyle w:val="normaltextrun"/>
          <w:rFonts w:ascii="Montserrat" w:hAnsi="Montserrat"/>
          <w:color w:val="252525"/>
          <w:sz w:val="22"/>
          <w:szCs w:val="22"/>
          <w:lang w:val="en-US"/>
        </w:rPr>
        <w:lastRenderedPageBreak/>
        <w:t>Expressions (DAX) provides a wide range of functionalities for trends analysis.</w:t>
      </w:r>
      <w:r w:rsidRPr="00881D19">
        <w:rPr>
          <w:rFonts w:ascii="Montserrat" w:hAnsi="Montserrat"/>
          <w:color w:val="252525"/>
          <w:sz w:val="22"/>
          <w:szCs w:val="22"/>
        </w:rPr>
        <w:t> </w:t>
      </w:r>
      <w:r w:rsidRPr="00881D19">
        <w:rPr>
          <w:rStyle w:val="normaltextrun"/>
          <w:rFonts w:ascii="Montserrat" w:hAnsi="Montserrat"/>
          <w:color w:val="252525"/>
          <w:sz w:val="22"/>
          <w:szCs w:val="22"/>
          <w:lang w:val="en-US"/>
        </w:rPr>
        <w:t>The trending AI Capabilities of Power BI</w:t>
      </w:r>
      <w:r w:rsidRPr="00881D19">
        <w:rPr>
          <w:rFonts w:ascii="Montserrat" w:hAnsi="Montserrat"/>
          <w:color w:val="252525"/>
          <w:sz w:val="22"/>
          <w:szCs w:val="22"/>
        </w:rPr>
        <w:t> </w:t>
      </w:r>
      <w:r w:rsidRPr="00881D19">
        <w:rPr>
          <w:rStyle w:val="normaltextrun"/>
          <w:rFonts w:ascii="Montserrat" w:hAnsi="Montserrat"/>
          <w:color w:val="252525"/>
          <w:sz w:val="22"/>
          <w:szCs w:val="22"/>
          <w:lang w:val="en-US"/>
        </w:rPr>
        <w:t>help you visualize the future using predictive analytics and other such big data tools. This can help businesses foresee any need to recruit more employees, change a specific requirement, or further invest in technology.</w:t>
      </w:r>
      <w:r w:rsidRPr="00881D19">
        <w:rPr>
          <w:rStyle w:val="eop"/>
          <w:rFonts w:ascii="Montserrat" w:hAnsi="Montserrat"/>
          <w:color w:val="252525"/>
          <w:sz w:val="22"/>
          <w:szCs w:val="22"/>
        </w:rPr>
        <w:t> </w:t>
      </w:r>
    </w:p>
    <w:p w14:paraId="23530C57" w14:textId="6C1B2CE4" w:rsidR="005721B5" w:rsidRPr="005721B5" w:rsidRDefault="005721B5" w:rsidP="005721B5">
      <w:pPr>
        <w:pStyle w:val="NormalWeb"/>
        <w:shd w:val="clear" w:color="auto" w:fill="FFFFFF"/>
        <w:spacing w:before="0" w:beforeAutospacing="0" w:after="180" w:afterAutospacing="0"/>
        <w:rPr>
          <w:rFonts w:ascii="Montserrat" w:hAnsi="Montserrat"/>
          <w:color w:val="252525"/>
          <w:sz w:val="32"/>
          <w:szCs w:val="32"/>
        </w:rPr>
      </w:pPr>
    </w:p>
    <w:p w14:paraId="145E3763" w14:textId="0F5BBEA6" w:rsidR="005721B5" w:rsidRPr="005721B5" w:rsidRDefault="005721B5" w:rsidP="005721B5">
      <w:pPr>
        <w:pStyle w:val="Heading3"/>
        <w:shd w:val="clear" w:color="auto" w:fill="FFFFFF"/>
        <w:spacing w:before="0" w:beforeAutospacing="0" w:after="180" w:afterAutospacing="0"/>
        <w:rPr>
          <w:rFonts w:ascii="Montserrat" w:hAnsi="Montserrat"/>
          <w:caps/>
          <w:color w:val="353535"/>
          <w:sz w:val="32"/>
          <w:szCs w:val="32"/>
        </w:rPr>
      </w:pPr>
    </w:p>
    <w:p w14:paraId="04AB8A63" w14:textId="3EC99F04" w:rsidR="005721B5" w:rsidRPr="005721B5" w:rsidRDefault="005721B5" w:rsidP="005721B5">
      <w:pPr>
        <w:pStyle w:val="Heading3"/>
        <w:shd w:val="clear" w:color="auto" w:fill="FFFFFF"/>
        <w:spacing w:before="0" w:beforeAutospacing="0" w:after="180" w:afterAutospacing="0"/>
        <w:rPr>
          <w:rFonts w:ascii="Montserrat" w:hAnsi="Montserrat"/>
          <w:caps/>
          <w:color w:val="353535"/>
          <w:sz w:val="22"/>
          <w:szCs w:val="22"/>
        </w:rPr>
      </w:pPr>
      <w:r>
        <w:rPr>
          <w:rFonts w:ascii="Montserrat" w:hAnsi="Montserrat"/>
          <w:caps/>
          <w:color w:val="353535"/>
          <w:sz w:val="22"/>
          <w:szCs w:val="22"/>
        </w:rPr>
        <w:t xml:space="preserve">                   </w:t>
      </w:r>
    </w:p>
    <w:p w14:paraId="3ECB84D7" w14:textId="4253A63C" w:rsidR="003655D9" w:rsidRDefault="003655D9" w:rsidP="0067072F">
      <w:pPr>
        <w:pStyle w:val="NormalWeb"/>
        <w:shd w:val="clear" w:color="auto" w:fill="FFFFFF"/>
        <w:spacing w:before="0" w:beforeAutospacing="0"/>
        <w:rPr>
          <w:rFonts w:ascii="Source Sans Pro" w:hAnsi="Source Sans Pro"/>
          <w:color w:val="222222"/>
          <w:sz w:val="27"/>
          <w:szCs w:val="27"/>
        </w:rPr>
      </w:pPr>
    </w:p>
    <w:p w14:paraId="3E95F107" w14:textId="168278F9" w:rsidR="0067072F" w:rsidRPr="0067072F" w:rsidRDefault="0067072F" w:rsidP="0067072F">
      <w:pPr>
        <w:rPr>
          <w:rFonts w:ascii="Roboto" w:hAnsi="Roboto"/>
          <w:color w:val="000000"/>
          <w:sz w:val="28"/>
          <w:szCs w:val="28"/>
        </w:rPr>
      </w:pPr>
    </w:p>
    <w:sectPr w:rsidR="0067072F" w:rsidRPr="00670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6729"/>
    <w:multiLevelType w:val="hybridMultilevel"/>
    <w:tmpl w:val="6A0E0682"/>
    <w:lvl w:ilvl="0" w:tplc="758010F2">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 w15:restartNumberingAfterBreak="0">
    <w:nsid w:val="40EF47BC"/>
    <w:multiLevelType w:val="multilevel"/>
    <w:tmpl w:val="9048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E2183"/>
    <w:multiLevelType w:val="hybridMultilevel"/>
    <w:tmpl w:val="DB3E8BE2"/>
    <w:lvl w:ilvl="0" w:tplc="84727332">
      <w:start w:val="1"/>
      <w:numFmt w:val="decimal"/>
      <w:lvlText w:val="%1."/>
      <w:lvlJc w:val="left"/>
      <w:pPr>
        <w:ind w:left="720" w:hanging="360"/>
      </w:pPr>
      <w:rPr>
        <w:rFonts w:ascii="Roboto" w:hAnsi="Roboto"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5308403">
    <w:abstractNumId w:val="0"/>
  </w:num>
  <w:num w:numId="2" w16cid:durableId="332027165">
    <w:abstractNumId w:val="1"/>
  </w:num>
  <w:num w:numId="3" w16cid:durableId="2134902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2F"/>
    <w:rsid w:val="003655D9"/>
    <w:rsid w:val="005721B5"/>
    <w:rsid w:val="0067072F"/>
    <w:rsid w:val="00895083"/>
    <w:rsid w:val="009A7D95"/>
    <w:rsid w:val="00C7444A"/>
    <w:rsid w:val="00E16318"/>
    <w:rsid w:val="00E37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B33"/>
  <w15:chartTrackingRefBased/>
  <w15:docId w15:val="{B8A48172-7167-4262-94A4-323F91C6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21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7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7072F"/>
    <w:pPr>
      <w:ind w:left="720"/>
      <w:contextualSpacing/>
    </w:pPr>
  </w:style>
  <w:style w:type="character" w:styleId="Strong">
    <w:name w:val="Strong"/>
    <w:basedOn w:val="DefaultParagraphFont"/>
    <w:uiPriority w:val="22"/>
    <w:qFormat/>
    <w:rsid w:val="00C7444A"/>
    <w:rPr>
      <w:b/>
      <w:bCs/>
    </w:rPr>
  </w:style>
  <w:style w:type="character" w:styleId="Hyperlink">
    <w:name w:val="Hyperlink"/>
    <w:basedOn w:val="DefaultParagraphFont"/>
    <w:uiPriority w:val="99"/>
    <w:semiHidden/>
    <w:unhideWhenUsed/>
    <w:rsid w:val="00C7444A"/>
    <w:rPr>
      <w:color w:val="0000FF"/>
      <w:u w:val="single"/>
    </w:rPr>
  </w:style>
  <w:style w:type="character" w:customStyle="1" w:styleId="Heading3Char">
    <w:name w:val="Heading 3 Char"/>
    <w:basedOn w:val="DefaultParagraphFont"/>
    <w:link w:val="Heading3"/>
    <w:uiPriority w:val="9"/>
    <w:rsid w:val="005721B5"/>
    <w:rPr>
      <w:rFonts w:ascii="Times New Roman" w:eastAsia="Times New Roman" w:hAnsi="Times New Roman" w:cs="Times New Roman"/>
      <w:b/>
      <w:bCs/>
      <w:kern w:val="0"/>
      <w:sz w:val="27"/>
      <w:szCs w:val="27"/>
      <w:lang w:eastAsia="en-IN"/>
      <w14:ligatures w14:val="none"/>
    </w:rPr>
  </w:style>
  <w:style w:type="character" w:customStyle="1" w:styleId="textrun">
    <w:name w:val="textrun"/>
    <w:basedOn w:val="DefaultParagraphFont"/>
    <w:rsid w:val="005721B5"/>
  </w:style>
  <w:style w:type="character" w:customStyle="1" w:styleId="normaltextrun">
    <w:name w:val="normaltextrun"/>
    <w:basedOn w:val="DefaultParagraphFont"/>
    <w:rsid w:val="005721B5"/>
  </w:style>
  <w:style w:type="character" w:customStyle="1" w:styleId="eop">
    <w:name w:val="eop"/>
    <w:basedOn w:val="DefaultParagraphFont"/>
    <w:rsid w:val="00572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6811">
      <w:bodyDiv w:val="1"/>
      <w:marLeft w:val="0"/>
      <w:marRight w:val="0"/>
      <w:marTop w:val="0"/>
      <w:marBottom w:val="0"/>
      <w:divBdr>
        <w:top w:val="none" w:sz="0" w:space="0" w:color="auto"/>
        <w:left w:val="none" w:sz="0" w:space="0" w:color="auto"/>
        <w:bottom w:val="none" w:sz="0" w:space="0" w:color="auto"/>
        <w:right w:val="none" w:sz="0" w:space="0" w:color="auto"/>
      </w:divBdr>
    </w:div>
    <w:div w:id="785583603">
      <w:bodyDiv w:val="1"/>
      <w:marLeft w:val="0"/>
      <w:marRight w:val="0"/>
      <w:marTop w:val="0"/>
      <w:marBottom w:val="0"/>
      <w:divBdr>
        <w:top w:val="none" w:sz="0" w:space="0" w:color="auto"/>
        <w:left w:val="none" w:sz="0" w:space="0" w:color="auto"/>
        <w:bottom w:val="none" w:sz="0" w:space="0" w:color="auto"/>
        <w:right w:val="none" w:sz="0" w:space="0" w:color="auto"/>
      </w:divBdr>
    </w:div>
    <w:div w:id="1193416245">
      <w:bodyDiv w:val="1"/>
      <w:marLeft w:val="0"/>
      <w:marRight w:val="0"/>
      <w:marTop w:val="0"/>
      <w:marBottom w:val="0"/>
      <w:divBdr>
        <w:top w:val="none" w:sz="0" w:space="0" w:color="auto"/>
        <w:left w:val="none" w:sz="0" w:space="0" w:color="auto"/>
        <w:bottom w:val="none" w:sz="0" w:space="0" w:color="auto"/>
        <w:right w:val="none" w:sz="0" w:space="0" w:color="auto"/>
      </w:divBdr>
    </w:div>
    <w:div w:id="1569806323">
      <w:bodyDiv w:val="1"/>
      <w:marLeft w:val="0"/>
      <w:marRight w:val="0"/>
      <w:marTop w:val="0"/>
      <w:marBottom w:val="0"/>
      <w:divBdr>
        <w:top w:val="none" w:sz="0" w:space="0" w:color="auto"/>
        <w:left w:val="none" w:sz="0" w:space="0" w:color="auto"/>
        <w:bottom w:val="none" w:sz="0" w:space="0" w:color="auto"/>
        <w:right w:val="none" w:sz="0" w:space="0" w:color="auto"/>
      </w:divBdr>
    </w:div>
    <w:div w:id="1623804763">
      <w:bodyDiv w:val="1"/>
      <w:marLeft w:val="0"/>
      <w:marRight w:val="0"/>
      <w:marTop w:val="0"/>
      <w:marBottom w:val="0"/>
      <w:divBdr>
        <w:top w:val="none" w:sz="0" w:space="0" w:color="auto"/>
        <w:left w:val="none" w:sz="0" w:space="0" w:color="auto"/>
        <w:bottom w:val="none" w:sz="0" w:space="0" w:color="auto"/>
        <w:right w:val="none" w:sz="0" w:space="0" w:color="auto"/>
      </w:divBdr>
    </w:div>
    <w:div w:id="1809979522">
      <w:bodyDiv w:val="1"/>
      <w:marLeft w:val="0"/>
      <w:marRight w:val="0"/>
      <w:marTop w:val="0"/>
      <w:marBottom w:val="0"/>
      <w:divBdr>
        <w:top w:val="none" w:sz="0" w:space="0" w:color="auto"/>
        <w:left w:val="none" w:sz="0" w:space="0" w:color="auto"/>
        <w:bottom w:val="none" w:sz="0" w:space="0" w:color="auto"/>
        <w:right w:val="none" w:sz="0" w:space="0" w:color="auto"/>
      </w:divBdr>
    </w:div>
    <w:div w:id="181922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analytics/data-science" TargetMode="External"/><Relationship Id="rId3" Type="http://schemas.openxmlformats.org/officeDocument/2006/relationships/settings" Target="settings.xml"/><Relationship Id="rId7" Type="http://schemas.openxmlformats.org/officeDocument/2006/relationships/hyperlink" Target="https://www.ibm.com/cloud/learn/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machine-learning" TargetMode="External"/><Relationship Id="rId11" Type="http://schemas.openxmlformats.org/officeDocument/2006/relationships/fontTable" Target="fontTable.xml"/><Relationship Id="rId5" Type="http://schemas.openxmlformats.org/officeDocument/2006/relationships/hyperlink" Target="https://online.hbs.edu/blog/post/data-driven-decision-making" TargetMode="External"/><Relationship Id="rId10" Type="http://schemas.openxmlformats.org/officeDocument/2006/relationships/hyperlink" Target="https://online.hbs.edu/blog/post/data-driven-decision-making" TargetMode="External"/><Relationship Id="rId4" Type="http://schemas.openxmlformats.org/officeDocument/2006/relationships/webSettings" Target="webSettings.xml"/><Relationship Id="rId9" Type="http://schemas.openxmlformats.org/officeDocument/2006/relationships/hyperlink" Target="https://www.ibm.com/analytics/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sharma</dc:creator>
  <cp:keywords/>
  <dc:description/>
  <cp:lastModifiedBy>Anurag sharma</cp:lastModifiedBy>
  <cp:revision>1</cp:revision>
  <dcterms:created xsi:type="dcterms:W3CDTF">2023-01-23T13:22:00Z</dcterms:created>
  <dcterms:modified xsi:type="dcterms:W3CDTF">2023-01-23T14:12:00Z</dcterms:modified>
</cp:coreProperties>
</file>