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Parallel Computing Assignment</w:t>
      </w:r>
    </w:p>
    <w:p>
      <w:r>
        <w:rPr>
          <w:b/>
        </w:rPr>
        <w:t xml:space="preserve">Roll No. - </w:t>
      </w:r>
      <w:r>
        <w:t xml:space="preserve"> 160123005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Size(n)</w:t>
            </w:r>
          </w:p>
        </w:tc>
        <w:tc>
          <w:tcPr>
            <w:tcW w:type="dxa" w:w="2880"/>
          </w:tcPr>
          <w:p>
            <w:r>
              <w:t>naiveOutput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