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F9CE5" w14:textId="6B2C303D" w:rsidR="00450784" w:rsidRDefault="00450784" w:rsidP="006F519E">
      <w:pPr>
        <w:ind w:left="-426"/>
        <w:jc w:val="center"/>
        <w:rPr>
          <w:rFonts w:ascii="Times New Roman" w:eastAsia="Times New Roman" w:hAnsi="Times New Roman" w:cs="Times New Roman"/>
          <w:b/>
          <w:bCs/>
          <w:color w:val="2F2F2F"/>
          <w:sz w:val="32"/>
          <w:szCs w:val="32"/>
          <w:highlight w:val="white"/>
        </w:rPr>
      </w:pPr>
      <w:r w:rsidRPr="0A367FDC">
        <w:rPr>
          <w:rFonts w:ascii="Times New Roman" w:eastAsia="Times New Roman" w:hAnsi="Times New Roman" w:cs="Times New Roman"/>
          <w:b/>
          <w:bCs/>
          <w:color w:val="2F2F2F"/>
          <w:sz w:val="32"/>
          <w:szCs w:val="32"/>
          <w:highlight w:val="white"/>
        </w:rPr>
        <w:t xml:space="preserve">MIT School of </w:t>
      </w:r>
      <w:r w:rsidR="0010076E">
        <w:rPr>
          <w:rFonts w:ascii="Times New Roman" w:eastAsia="Times New Roman" w:hAnsi="Times New Roman" w:cs="Times New Roman"/>
          <w:b/>
          <w:bCs/>
          <w:color w:val="2F2F2F"/>
          <w:sz w:val="32"/>
          <w:szCs w:val="32"/>
          <w:highlight w:val="white"/>
        </w:rPr>
        <w:t>Computing</w:t>
      </w:r>
    </w:p>
    <w:p w14:paraId="3152B4CA" w14:textId="3C2B3B7C" w:rsidR="00450784" w:rsidRDefault="00450784" w:rsidP="006F519E">
      <w:pPr>
        <w:jc w:val="center"/>
        <w:rPr>
          <w:rFonts w:ascii="Times New Roman" w:eastAsia="Times New Roman" w:hAnsi="Times New Roman" w:cs="Times New Roman"/>
          <w:b/>
          <w:bCs/>
          <w:color w:val="2F2F2F"/>
          <w:sz w:val="32"/>
          <w:szCs w:val="32"/>
          <w:highlight w:val="white"/>
        </w:rPr>
      </w:pPr>
      <w:r w:rsidRPr="0A367FDC">
        <w:rPr>
          <w:rFonts w:ascii="Times New Roman" w:eastAsia="Times New Roman" w:hAnsi="Times New Roman" w:cs="Times New Roman"/>
          <w:b/>
          <w:bCs/>
          <w:color w:val="2F2F2F"/>
          <w:sz w:val="32"/>
          <w:szCs w:val="32"/>
          <w:highlight w:val="white"/>
        </w:rPr>
        <w:t xml:space="preserve">Department of </w:t>
      </w:r>
      <w:r w:rsidR="00C94A01" w:rsidRPr="00C94A01">
        <w:rPr>
          <w:rFonts w:ascii="Times New Roman" w:eastAsia="Times New Roman" w:hAnsi="Times New Roman" w:cs="Times New Roman"/>
          <w:b/>
          <w:bCs/>
          <w:color w:val="2F2F2F"/>
          <w:sz w:val="32"/>
          <w:szCs w:val="32"/>
          <w:highlight w:val="white"/>
        </w:rPr>
        <w:t>INFORMATION TECHNOLOGY</w:t>
      </w:r>
    </w:p>
    <w:p w14:paraId="4CEE7AAE" w14:textId="77777777" w:rsidR="00450784" w:rsidRDefault="00450784" w:rsidP="006F519E">
      <w:pPr>
        <w:jc w:val="center"/>
        <w:rPr>
          <w:b/>
          <w:bCs/>
          <w:color w:val="2F2F2F"/>
          <w:sz w:val="32"/>
          <w:szCs w:val="32"/>
          <w:highlight w:val="white"/>
        </w:rPr>
      </w:pPr>
    </w:p>
    <w:p w14:paraId="73E5421F" w14:textId="42FE9273" w:rsidR="00450784" w:rsidRPr="0010076E" w:rsidRDefault="00450784" w:rsidP="006F519E">
      <w:pPr>
        <w:jc w:val="center"/>
        <w:rPr>
          <w:rFonts w:ascii="Times New Roman" w:eastAsia="Times New Roman" w:hAnsi="Times New Roman" w:cs="Times New Roman"/>
          <w:b/>
          <w:bCs/>
          <w:color w:val="2F2F2F"/>
          <w:sz w:val="36"/>
          <w:szCs w:val="32"/>
          <w:highlight w:val="white"/>
          <w:u w:val="single"/>
        </w:rPr>
      </w:pPr>
      <w:r w:rsidRPr="0010076E">
        <w:rPr>
          <w:rFonts w:ascii="Times New Roman" w:eastAsia="Times New Roman" w:hAnsi="Times New Roman" w:cs="Times New Roman"/>
          <w:b/>
          <w:bCs/>
          <w:color w:val="2F2F2F"/>
          <w:sz w:val="36"/>
          <w:szCs w:val="32"/>
          <w:highlight w:val="white"/>
          <w:u w:val="single"/>
        </w:rPr>
        <w:t>Project Synopsis</w:t>
      </w:r>
    </w:p>
    <w:p w14:paraId="16DEBFEC" w14:textId="022152BA" w:rsidR="0A367FDC" w:rsidRDefault="0A367FDC" w:rsidP="006F519E">
      <w:pPr>
        <w:jc w:val="center"/>
        <w:rPr>
          <w:rFonts w:ascii="Times New Roman" w:eastAsia="Times New Roman" w:hAnsi="Times New Roman" w:cs="Times New Roman"/>
          <w:b/>
          <w:bCs/>
          <w:color w:val="2F2F2F"/>
          <w:sz w:val="28"/>
          <w:szCs w:val="28"/>
          <w:highlight w:val="white"/>
        </w:rPr>
      </w:pPr>
    </w:p>
    <w:p w14:paraId="09599CAD" w14:textId="013DC20B" w:rsidR="00450784" w:rsidRDefault="00450784" w:rsidP="006F519E">
      <w:pPr>
        <w:jc w:val="center"/>
        <w:rPr>
          <w:rFonts w:ascii="Times New Roman" w:eastAsia="Times New Roman" w:hAnsi="Times New Roman" w:cs="Times New Roman"/>
          <w:b/>
          <w:bCs/>
          <w:color w:val="2F2F2F"/>
          <w:sz w:val="28"/>
          <w:szCs w:val="28"/>
          <w:highlight w:val="white"/>
        </w:rPr>
      </w:pPr>
      <w:r w:rsidRPr="0A367FDC">
        <w:rPr>
          <w:rFonts w:ascii="Times New Roman" w:eastAsia="Times New Roman" w:hAnsi="Times New Roman" w:cs="Times New Roman"/>
          <w:b/>
          <w:bCs/>
          <w:color w:val="2F2F2F"/>
          <w:sz w:val="28"/>
          <w:szCs w:val="28"/>
          <w:highlight w:val="white"/>
        </w:rPr>
        <w:t>Group ID:</w:t>
      </w:r>
      <w:r w:rsidR="75DD657B" w:rsidRPr="0A367FDC">
        <w:rPr>
          <w:rFonts w:ascii="Times New Roman" w:eastAsia="Times New Roman" w:hAnsi="Times New Roman" w:cs="Times New Roman"/>
          <w:b/>
          <w:bCs/>
          <w:color w:val="2F2F2F"/>
          <w:sz w:val="28"/>
          <w:szCs w:val="28"/>
          <w:highlight w:val="white"/>
        </w:rPr>
        <w:t xml:space="preserve"> </w:t>
      </w:r>
      <w:r w:rsidR="0010076E">
        <w:rPr>
          <w:rFonts w:ascii="Times New Roman" w:eastAsia="Times New Roman" w:hAnsi="Times New Roman" w:cs="Times New Roman"/>
          <w:b/>
          <w:bCs/>
          <w:color w:val="2F2F2F"/>
          <w:sz w:val="28"/>
          <w:szCs w:val="28"/>
          <w:highlight w:val="white"/>
        </w:rPr>
        <w:t>SY_IT_03</w:t>
      </w:r>
    </w:p>
    <w:p w14:paraId="3C23D071" w14:textId="694B8868" w:rsidR="0010076E" w:rsidRPr="0010076E" w:rsidRDefault="00450784" w:rsidP="0010076E">
      <w:pPr>
        <w:widowControl w:val="0"/>
        <w:spacing w:line="240" w:lineRule="auto"/>
        <w:ind w:right="26"/>
        <w:jc w:val="center"/>
        <w:rPr>
          <w:rFonts w:ascii="Times New Roman" w:eastAsia="Times New Roman" w:hAnsi="Times New Roman" w:cs="Times New Roman"/>
          <w:b/>
          <w:bCs/>
          <w:color w:val="000000" w:themeColor="text1"/>
          <w:sz w:val="28"/>
          <w:szCs w:val="28"/>
          <w:highlight w:val="white"/>
          <w:lang w:val="en-US"/>
        </w:rPr>
      </w:pPr>
      <w:r w:rsidRPr="0A367FDC">
        <w:rPr>
          <w:rFonts w:ascii="Times New Roman" w:eastAsia="Times New Roman" w:hAnsi="Times New Roman" w:cs="Times New Roman"/>
          <w:b/>
          <w:bCs/>
          <w:color w:val="000000" w:themeColor="text1"/>
          <w:sz w:val="28"/>
          <w:szCs w:val="28"/>
          <w:highlight w:val="white"/>
        </w:rPr>
        <w:t>Project Title:</w:t>
      </w:r>
      <w:r w:rsidR="0010076E" w:rsidRPr="0010076E">
        <w:rPr>
          <w:rFonts w:ascii="Times New Roman" w:eastAsia="Times New Roman" w:hAnsi="Times New Roman" w:cs="Times New Roman"/>
          <w:b/>
          <w:bCs/>
          <w:color w:val="000000" w:themeColor="text1"/>
          <w:sz w:val="28"/>
          <w:szCs w:val="28"/>
          <w:highlight w:val="white"/>
          <w:lang w:val="en-US"/>
        </w:rPr>
        <w:t xml:space="preserve"> EduStake: Centralized College Resource Sharing Platform </w:t>
      </w:r>
    </w:p>
    <w:p w14:paraId="63DD07A1" w14:textId="3949C40A" w:rsidR="00E32B62" w:rsidRPr="00E32B62" w:rsidRDefault="00E32B62" w:rsidP="006F519E">
      <w:pPr>
        <w:widowControl w:val="0"/>
        <w:spacing w:line="240" w:lineRule="auto"/>
        <w:ind w:right="26"/>
        <w:jc w:val="center"/>
        <w:rPr>
          <w:rFonts w:ascii="Times New Roman" w:hAnsi="Times New Roman" w:cs="Times New Roman"/>
          <w:sz w:val="28"/>
          <w:szCs w:val="28"/>
        </w:rPr>
      </w:pPr>
    </w:p>
    <w:p w14:paraId="1A4DE234" w14:textId="77777777" w:rsidR="00E32B62" w:rsidRDefault="00E32B62" w:rsidP="006F519E">
      <w:pPr>
        <w:jc w:val="center"/>
        <w:rPr>
          <w:rFonts w:ascii="Times New Roman" w:hAnsi="Times New Roman" w:cs="Times New Roman"/>
          <w:sz w:val="28"/>
          <w:szCs w:val="28"/>
        </w:rPr>
      </w:pPr>
    </w:p>
    <w:p w14:paraId="1903EB55" w14:textId="3A1087D0" w:rsidR="00450784" w:rsidRDefault="00450784" w:rsidP="006F519E">
      <w:pPr>
        <w:jc w:val="center"/>
        <w:rPr>
          <w:rFonts w:ascii="Times New Roman" w:eastAsia="Times New Roman" w:hAnsi="Times New Roman" w:cs="Times New Roman"/>
          <w:b/>
          <w:bCs/>
          <w:color w:val="2F2F2F"/>
          <w:sz w:val="28"/>
          <w:szCs w:val="28"/>
          <w:highlight w:val="white"/>
        </w:rPr>
      </w:pPr>
      <w:r w:rsidRPr="0A367FDC">
        <w:rPr>
          <w:rFonts w:ascii="Times New Roman" w:eastAsia="Times New Roman" w:hAnsi="Times New Roman" w:cs="Times New Roman"/>
          <w:b/>
          <w:bCs/>
          <w:color w:val="2F2F2F"/>
          <w:sz w:val="28"/>
          <w:szCs w:val="28"/>
          <w:highlight w:val="white"/>
        </w:rPr>
        <w:t>Group Members:</w:t>
      </w:r>
      <w:r w:rsidR="77549B1E" w:rsidRPr="0A367FDC">
        <w:rPr>
          <w:rFonts w:ascii="Times New Roman" w:eastAsia="Times New Roman" w:hAnsi="Times New Roman" w:cs="Times New Roman"/>
          <w:b/>
          <w:bCs/>
          <w:color w:val="2F2F2F"/>
          <w:sz w:val="28"/>
          <w:szCs w:val="28"/>
          <w:highlight w:val="white"/>
        </w:rPr>
        <w:t xml:space="preserve"> </w:t>
      </w:r>
      <w:r w:rsidR="0010076E">
        <w:rPr>
          <w:rFonts w:ascii="Times New Roman" w:eastAsia="Times New Roman" w:hAnsi="Times New Roman" w:cs="Times New Roman"/>
          <w:b/>
          <w:bCs/>
          <w:color w:val="2F2F2F"/>
          <w:sz w:val="28"/>
          <w:szCs w:val="28"/>
          <w:highlight w:val="white"/>
        </w:rPr>
        <w:t>4</w:t>
      </w:r>
    </w:p>
    <w:p w14:paraId="06247D92" w14:textId="4C1A0BD8" w:rsidR="0A367FDC" w:rsidRDefault="0A367FDC" w:rsidP="006F519E">
      <w:pPr>
        <w:ind w:right="-330"/>
        <w:jc w:val="center"/>
        <w:rPr>
          <w:rFonts w:ascii="Times New Roman" w:eastAsia="Times New Roman" w:hAnsi="Times New Roman" w:cs="Times New Roman"/>
          <w:b/>
          <w:bCs/>
          <w:color w:val="2F2F2F"/>
          <w:sz w:val="24"/>
          <w:szCs w:val="24"/>
          <w:highlight w:val="white"/>
        </w:rPr>
      </w:pPr>
    </w:p>
    <w:p w14:paraId="63412CFC" w14:textId="165AAAC9" w:rsidR="0A367FDC" w:rsidRDefault="0A367FDC" w:rsidP="006F519E">
      <w:pPr>
        <w:jc w:val="center"/>
        <w:rPr>
          <w:rFonts w:ascii="Times New Roman" w:eastAsia="Times New Roman" w:hAnsi="Times New Roman" w:cs="Times New Roman"/>
          <w:b/>
          <w:bCs/>
          <w:color w:val="2F2F2F"/>
          <w:sz w:val="24"/>
          <w:szCs w:val="24"/>
          <w:highlight w:val="white"/>
        </w:rPr>
      </w:pPr>
    </w:p>
    <w:p w14:paraId="5339EBEF" w14:textId="6FF971AC" w:rsidR="0A367FDC" w:rsidRDefault="0A367FDC" w:rsidP="006F519E">
      <w:pPr>
        <w:jc w:val="center"/>
        <w:rPr>
          <w:rFonts w:ascii="Times New Roman" w:eastAsia="Times New Roman" w:hAnsi="Times New Roman" w:cs="Times New Roman"/>
          <w:b/>
          <w:bCs/>
          <w:color w:val="2F2F2F"/>
          <w:sz w:val="24"/>
          <w:szCs w:val="24"/>
          <w:highlight w:val="white"/>
        </w:rPr>
      </w:pPr>
    </w:p>
    <w:p w14:paraId="4667E768" w14:textId="77777777" w:rsidR="00450784" w:rsidRDefault="00450784" w:rsidP="006F519E">
      <w:pPr>
        <w:jc w:val="center"/>
        <w:rPr>
          <w:rFonts w:ascii="Times New Roman" w:eastAsia="Times New Roman" w:hAnsi="Times New Roman" w:cs="Times New Roman"/>
          <w:b/>
          <w:color w:val="2F2F2F"/>
          <w:sz w:val="24"/>
          <w:szCs w:val="24"/>
          <w:highlight w:val="white"/>
        </w:rPr>
      </w:pPr>
    </w:p>
    <w:tbl>
      <w:tblPr>
        <w:tblW w:w="10839" w:type="dxa"/>
        <w:tblInd w:w="-100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553"/>
        <w:gridCol w:w="1134"/>
        <w:gridCol w:w="2126"/>
        <w:gridCol w:w="3286"/>
        <w:gridCol w:w="1740"/>
      </w:tblGrid>
      <w:tr w:rsidR="00450784" w14:paraId="77BC29B6" w14:textId="77777777" w:rsidTr="00A279B9">
        <w:tc>
          <w:tcPr>
            <w:tcW w:w="2553" w:type="dxa"/>
            <w:shd w:val="clear" w:color="auto" w:fill="auto"/>
            <w:tcMar>
              <w:top w:w="100" w:type="dxa"/>
              <w:left w:w="100" w:type="dxa"/>
              <w:bottom w:w="100" w:type="dxa"/>
              <w:right w:w="100" w:type="dxa"/>
            </w:tcMar>
          </w:tcPr>
          <w:p w14:paraId="1B255E38" w14:textId="77777777" w:rsidR="00450784" w:rsidRDefault="00450784"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Enrollment Number</w:t>
            </w:r>
          </w:p>
        </w:tc>
        <w:tc>
          <w:tcPr>
            <w:tcW w:w="1134" w:type="dxa"/>
            <w:shd w:val="clear" w:color="auto" w:fill="auto"/>
            <w:tcMar>
              <w:top w:w="100" w:type="dxa"/>
              <w:left w:w="100" w:type="dxa"/>
              <w:bottom w:w="100" w:type="dxa"/>
              <w:right w:w="100" w:type="dxa"/>
            </w:tcMar>
          </w:tcPr>
          <w:p w14:paraId="039C513B" w14:textId="77777777" w:rsidR="00450784" w:rsidRDefault="00450784"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Roll No.</w:t>
            </w:r>
          </w:p>
        </w:tc>
        <w:tc>
          <w:tcPr>
            <w:tcW w:w="2126" w:type="dxa"/>
            <w:shd w:val="clear" w:color="auto" w:fill="auto"/>
            <w:tcMar>
              <w:top w:w="100" w:type="dxa"/>
              <w:left w:w="100" w:type="dxa"/>
              <w:bottom w:w="100" w:type="dxa"/>
              <w:right w:w="100" w:type="dxa"/>
            </w:tcMar>
          </w:tcPr>
          <w:p w14:paraId="1EE4F178" w14:textId="77777777" w:rsidR="00450784" w:rsidRDefault="00450784"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Name of student</w:t>
            </w:r>
          </w:p>
        </w:tc>
        <w:tc>
          <w:tcPr>
            <w:tcW w:w="3286" w:type="dxa"/>
            <w:shd w:val="clear" w:color="auto" w:fill="auto"/>
            <w:tcMar>
              <w:top w:w="100" w:type="dxa"/>
              <w:left w:w="100" w:type="dxa"/>
              <w:bottom w:w="100" w:type="dxa"/>
              <w:right w:w="100" w:type="dxa"/>
            </w:tcMar>
          </w:tcPr>
          <w:p w14:paraId="50104270" w14:textId="77777777" w:rsidR="00450784" w:rsidRDefault="00450784"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Email Id</w:t>
            </w:r>
          </w:p>
        </w:tc>
        <w:tc>
          <w:tcPr>
            <w:tcW w:w="1740" w:type="dxa"/>
            <w:shd w:val="clear" w:color="auto" w:fill="auto"/>
            <w:tcMar>
              <w:top w:w="100" w:type="dxa"/>
              <w:left w:w="100" w:type="dxa"/>
              <w:bottom w:w="100" w:type="dxa"/>
              <w:right w:w="100" w:type="dxa"/>
            </w:tcMar>
          </w:tcPr>
          <w:p w14:paraId="1AD1A539" w14:textId="77777777" w:rsidR="00450784" w:rsidRDefault="00450784"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Contact Number</w:t>
            </w:r>
          </w:p>
        </w:tc>
      </w:tr>
      <w:tr w:rsidR="00450784" w14:paraId="28AADFEE" w14:textId="77777777" w:rsidTr="00A279B9">
        <w:tc>
          <w:tcPr>
            <w:tcW w:w="2553" w:type="dxa"/>
            <w:shd w:val="clear" w:color="auto" w:fill="auto"/>
            <w:tcMar>
              <w:top w:w="100" w:type="dxa"/>
              <w:left w:w="100" w:type="dxa"/>
              <w:bottom w:w="100" w:type="dxa"/>
              <w:right w:w="100" w:type="dxa"/>
            </w:tcMar>
          </w:tcPr>
          <w:p w14:paraId="08991931" w14:textId="2A57C78C" w:rsidR="00450784" w:rsidRDefault="3C5BB10D"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sidRPr="0A367FDC">
              <w:rPr>
                <w:rFonts w:ascii="Times New Roman" w:eastAsia="Times New Roman" w:hAnsi="Times New Roman" w:cs="Times New Roman"/>
                <w:b/>
                <w:bCs/>
                <w:color w:val="2F2F2F"/>
                <w:sz w:val="24"/>
                <w:szCs w:val="24"/>
                <w:highlight w:val="white"/>
              </w:rPr>
              <w:t>ADT23SOCB</w:t>
            </w:r>
            <w:r w:rsidR="0010076E">
              <w:rPr>
                <w:rFonts w:ascii="Times New Roman" w:eastAsia="Times New Roman" w:hAnsi="Times New Roman" w:cs="Times New Roman"/>
                <w:b/>
                <w:bCs/>
                <w:color w:val="2F2F2F"/>
                <w:sz w:val="24"/>
                <w:szCs w:val="24"/>
                <w:highlight w:val="white"/>
              </w:rPr>
              <w:t>1630</w:t>
            </w:r>
          </w:p>
        </w:tc>
        <w:tc>
          <w:tcPr>
            <w:tcW w:w="1134" w:type="dxa"/>
            <w:shd w:val="clear" w:color="auto" w:fill="auto"/>
            <w:tcMar>
              <w:top w:w="100" w:type="dxa"/>
              <w:left w:w="100" w:type="dxa"/>
              <w:bottom w:w="100" w:type="dxa"/>
              <w:right w:w="100" w:type="dxa"/>
            </w:tcMar>
          </w:tcPr>
          <w:p w14:paraId="746819D4" w14:textId="03E2D0BF" w:rsidR="00450784" w:rsidRDefault="0010076E"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Pr>
                <w:rFonts w:ascii="Times New Roman" w:eastAsia="Times New Roman" w:hAnsi="Times New Roman" w:cs="Times New Roman"/>
                <w:b/>
                <w:bCs/>
                <w:color w:val="2F2F2F"/>
                <w:sz w:val="24"/>
                <w:szCs w:val="24"/>
                <w:highlight w:val="white"/>
              </w:rPr>
              <w:t>61</w:t>
            </w:r>
          </w:p>
        </w:tc>
        <w:tc>
          <w:tcPr>
            <w:tcW w:w="2126" w:type="dxa"/>
            <w:shd w:val="clear" w:color="auto" w:fill="auto"/>
            <w:tcMar>
              <w:top w:w="100" w:type="dxa"/>
              <w:left w:w="100" w:type="dxa"/>
              <w:bottom w:w="100" w:type="dxa"/>
              <w:right w:w="100" w:type="dxa"/>
            </w:tcMar>
          </w:tcPr>
          <w:p w14:paraId="58B3E096" w14:textId="30380301" w:rsidR="00450784" w:rsidRDefault="0010076E"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Pr>
                <w:rFonts w:ascii="Times New Roman" w:eastAsia="Times New Roman" w:hAnsi="Times New Roman" w:cs="Times New Roman"/>
                <w:b/>
                <w:bCs/>
                <w:color w:val="2F2F2F"/>
                <w:sz w:val="24"/>
                <w:szCs w:val="24"/>
                <w:highlight w:val="white"/>
              </w:rPr>
              <w:t>Sahil Jirapure</w:t>
            </w:r>
          </w:p>
        </w:tc>
        <w:tc>
          <w:tcPr>
            <w:tcW w:w="3286" w:type="dxa"/>
            <w:shd w:val="clear" w:color="auto" w:fill="auto"/>
            <w:tcMar>
              <w:top w:w="100" w:type="dxa"/>
              <w:left w:w="100" w:type="dxa"/>
              <w:bottom w:w="100" w:type="dxa"/>
              <w:right w:w="100" w:type="dxa"/>
            </w:tcMar>
          </w:tcPr>
          <w:p w14:paraId="07BBBD07" w14:textId="1D208F69" w:rsidR="00450784" w:rsidRPr="00A279B9" w:rsidRDefault="0010076E" w:rsidP="00A279B9">
            <w:pPr>
              <w:widowControl w:val="0"/>
              <w:pBdr>
                <w:top w:val="nil"/>
                <w:left w:val="nil"/>
                <w:bottom w:val="nil"/>
                <w:right w:val="nil"/>
                <w:between w:val="nil"/>
              </w:pBdr>
              <w:spacing w:line="240" w:lineRule="auto"/>
              <w:rPr>
                <w:rFonts w:ascii="Times New Roman" w:eastAsia="Times New Roman" w:hAnsi="Times New Roman" w:cs="Times New Roman"/>
                <w:b/>
                <w:bCs/>
                <w:color w:val="2F2F2F"/>
                <w:szCs w:val="24"/>
                <w:highlight w:val="white"/>
              </w:rPr>
            </w:pPr>
            <w:r w:rsidRPr="00A279B9">
              <w:rPr>
                <w:b/>
              </w:rPr>
              <w:t>sahiljirapure8@gmail.com</w:t>
            </w:r>
            <w:hyperlink r:id="rId6" w:history="1"/>
          </w:p>
        </w:tc>
        <w:tc>
          <w:tcPr>
            <w:tcW w:w="1740" w:type="dxa"/>
            <w:shd w:val="clear" w:color="auto" w:fill="auto"/>
            <w:tcMar>
              <w:top w:w="100" w:type="dxa"/>
              <w:left w:w="100" w:type="dxa"/>
              <w:bottom w:w="100" w:type="dxa"/>
              <w:right w:w="100" w:type="dxa"/>
            </w:tcMar>
          </w:tcPr>
          <w:p w14:paraId="484F638C" w14:textId="2C8609ED" w:rsidR="00450784" w:rsidRDefault="0010076E"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Pr>
                <w:rFonts w:ascii="Times New Roman" w:eastAsia="Times New Roman" w:hAnsi="Times New Roman" w:cs="Times New Roman"/>
                <w:b/>
                <w:bCs/>
                <w:color w:val="2F2F2F"/>
                <w:sz w:val="24"/>
                <w:szCs w:val="24"/>
                <w:highlight w:val="white"/>
              </w:rPr>
              <w:t>8888955675</w:t>
            </w:r>
          </w:p>
        </w:tc>
      </w:tr>
      <w:tr w:rsidR="00450784" w14:paraId="31E4066E" w14:textId="77777777" w:rsidTr="00A279B9">
        <w:trPr>
          <w:trHeight w:val="287"/>
        </w:trPr>
        <w:tc>
          <w:tcPr>
            <w:tcW w:w="2553" w:type="dxa"/>
            <w:shd w:val="clear" w:color="auto" w:fill="auto"/>
            <w:tcMar>
              <w:top w:w="100" w:type="dxa"/>
              <w:left w:w="100" w:type="dxa"/>
              <w:bottom w:w="100" w:type="dxa"/>
              <w:right w:w="100" w:type="dxa"/>
            </w:tcMar>
          </w:tcPr>
          <w:p w14:paraId="3E5D80C8" w14:textId="64BA9CAD" w:rsidR="00450784" w:rsidRDefault="3C5BB10D"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sidRPr="0A367FDC">
              <w:rPr>
                <w:rFonts w:ascii="Times New Roman" w:eastAsia="Times New Roman" w:hAnsi="Times New Roman" w:cs="Times New Roman"/>
                <w:b/>
                <w:bCs/>
                <w:color w:val="2F2F2F"/>
                <w:sz w:val="24"/>
                <w:szCs w:val="24"/>
                <w:highlight w:val="white"/>
              </w:rPr>
              <w:t>ADT23SOCB</w:t>
            </w:r>
            <w:r w:rsidR="0010076E">
              <w:rPr>
                <w:rFonts w:ascii="Times New Roman" w:eastAsia="Times New Roman" w:hAnsi="Times New Roman" w:cs="Times New Roman"/>
                <w:b/>
                <w:bCs/>
                <w:color w:val="2F2F2F"/>
                <w:sz w:val="24"/>
                <w:szCs w:val="24"/>
                <w:highlight w:val="white"/>
              </w:rPr>
              <w:t>1509</w:t>
            </w:r>
          </w:p>
        </w:tc>
        <w:tc>
          <w:tcPr>
            <w:tcW w:w="1134" w:type="dxa"/>
            <w:shd w:val="clear" w:color="auto" w:fill="auto"/>
            <w:tcMar>
              <w:top w:w="100" w:type="dxa"/>
              <w:left w:w="100" w:type="dxa"/>
              <w:bottom w:w="100" w:type="dxa"/>
              <w:right w:w="100" w:type="dxa"/>
            </w:tcMar>
          </w:tcPr>
          <w:p w14:paraId="242251E6" w14:textId="417791F9" w:rsidR="00450784" w:rsidRDefault="0010076E"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Pr>
                <w:rFonts w:ascii="Times New Roman" w:eastAsia="Times New Roman" w:hAnsi="Times New Roman" w:cs="Times New Roman"/>
                <w:b/>
                <w:bCs/>
                <w:color w:val="2F2F2F"/>
                <w:sz w:val="24"/>
                <w:szCs w:val="24"/>
                <w:highlight w:val="white"/>
              </w:rPr>
              <w:t>05</w:t>
            </w:r>
          </w:p>
        </w:tc>
        <w:tc>
          <w:tcPr>
            <w:tcW w:w="2126" w:type="dxa"/>
            <w:shd w:val="clear" w:color="auto" w:fill="auto"/>
            <w:tcMar>
              <w:top w:w="100" w:type="dxa"/>
              <w:left w:w="100" w:type="dxa"/>
              <w:bottom w:w="100" w:type="dxa"/>
              <w:right w:w="100" w:type="dxa"/>
            </w:tcMar>
          </w:tcPr>
          <w:p w14:paraId="53ACA4D8" w14:textId="74E7F956" w:rsidR="00450784" w:rsidRDefault="0010076E"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Pr>
                <w:rFonts w:ascii="Times New Roman" w:eastAsia="Times New Roman" w:hAnsi="Times New Roman" w:cs="Times New Roman"/>
                <w:b/>
                <w:bCs/>
                <w:color w:val="2F2F2F"/>
                <w:sz w:val="24"/>
                <w:szCs w:val="24"/>
                <w:highlight w:val="white"/>
              </w:rPr>
              <w:t>Anurag Bodkhe</w:t>
            </w:r>
          </w:p>
        </w:tc>
        <w:tc>
          <w:tcPr>
            <w:tcW w:w="3286" w:type="dxa"/>
            <w:shd w:val="clear" w:color="auto" w:fill="auto"/>
            <w:tcMar>
              <w:top w:w="100" w:type="dxa"/>
              <w:left w:w="100" w:type="dxa"/>
              <w:bottom w:w="100" w:type="dxa"/>
              <w:right w:w="100" w:type="dxa"/>
            </w:tcMar>
          </w:tcPr>
          <w:p w14:paraId="213CC677" w14:textId="34928331" w:rsidR="00450784" w:rsidRPr="00A279B9" w:rsidRDefault="00637959" w:rsidP="00A279B9">
            <w:pPr>
              <w:widowControl w:val="0"/>
              <w:pBdr>
                <w:top w:val="nil"/>
                <w:left w:val="nil"/>
                <w:bottom w:val="nil"/>
                <w:right w:val="nil"/>
                <w:between w:val="nil"/>
              </w:pBdr>
              <w:spacing w:line="240" w:lineRule="auto"/>
              <w:rPr>
                <w:rFonts w:ascii="Times New Roman" w:eastAsia="Times New Roman" w:hAnsi="Times New Roman" w:cs="Times New Roman"/>
                <w:b/>
                <w:bCs/>
                <w:color w:val="2F2F2F"/>
                <w:szCs w:val="24"/>
                <w:highlight w:val="white"/>
              </w:rPr>
            </w:pPr>
            <w:r w:rsidRPr="00A279B9">
              <w:rPr>
                <w:rFonts w:ascii="Times New Roman" w:eastAsia="Times New Roman" w:hAnsi="Times New Roman" w:cs="Times New Roman"/>
                <w:b/>
                <w:bCs/>
                <w:color w:val="2F2F2F"/>
                <w:szCs w:val="24"/>
              </w:rPr>
              <w:t>Bodkheanurag235@gmail.com</w:t>
            </w:r>
          </w:p>
        </w:tc>
        <w:tc>
          <w:tcPr>
            <w:tcW w:w="1740" w:type="dxa"/>
            <w:shd w:val="clear" w:color="auto" w:fill="auto"/>
            <w:tcMar>
              <w:top w:w="100" w:type="dxa"/>
              <w:left w:w="100" w:type="dxa"/>
              <w:bottom w:w="100" w:type="dxa"/>
              <w:right w:w="100" w:type="dxa"/>
            </w:tcMar>
          </w:tcPr>
          <w:p w14:paraId="471169C9" w14:textId="2AA3D1C7" w:rsidR="00450784" w:rsidRPr="0010076E" w:rsidRDefault="00A279B9" w:rsidP="0010076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sidRPr="00A279B9">
              <w:rPr>
                <w:rFonts w:ascii="Times New Roman" w:eastAsia="Times New Roman" w:hAnsi="Times New Roman" w:cs="Times New Roman"/>
                <w:b/>
                <w:bCs/>
                <w:color w:val="2F2F2F"/>
                <w:sz w:val="24"/>
                <w:szCs w:val="24"/>
              </w:rPr>
              <w:t>9022977272</w:t>
            </w:r>
          </w:p>
        </w:tc>
      </w:tr>
      <w:tr w:rsidR="00450784" w14:paraId="4DD2E5E0" w14:textId="77777777" w:rsidTr="00A279B9">
        <w:tc>
          <w:tcPr>
            <w:tcW w:w="2553" w:type="dxa"/>
            <w:shd w:val="clear" w:color="auto" w:fill="auto"/>
            <w:tcMar>
              <w:top w:w="100" w:type="dxa"/>
              <w:left w:w="100" w:type="dxa"/>
              <w:bottom w:w="100" w:type="dxa"/>
              <w:right w:w="100" w:type="dxa"/>
            </w:tcMar>
          </w:tcPr>
          <w:p w14:paraId="13D78155" w14:textId="0DAAA64D" w:rsidR="00450784" w:rsidRDefault="3C5BB10D"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sidRPr="0A367FDC">
              <w:rPr>
                <w:rFonts w:ascii="Times New Roman" w:eastAsia="Times New Roman" w:hAnsi="Times New Roman" w:cs="Times New Roman"/>
                <w:b/>
                <w:bCs/>
                <w:color w:val="2F2F2F"/>
                <w:sz w:val="24"/>
                <w:szCs w:val="24"/>
                <w:highlight w:val="white"/>
              </w:rPr>
              <w:t>ADT23SOCB</w:t>
            </w:r>
            <w:r w:rsidR="0010076E">
              <w:rPr>
                <w:rFonts w:ascii="Times New Roman" w:eastAsia="Times New Roman" w:hAnsi="Times New Roman" w:cs="Times New Roman"/>
                <w:b/>
                <w:bCs/>
                <w:color w:val="2F2F2F"/>
                <w:sz w:val="24"/>
                <w:szCs w:val="24"/>
                <w:highlight w:val="white"/>
              </w:rPr>
              <w:t>1629</w:t>
            </w:r>
          </w:p>
        </w:tc>
        <w:tc>
          <w:tcPr>
            <w:tcW w:w="1134" w:type="dxa"/>
            <w:shd w:val="clear" w:color="auto" w:fill="auto"/>
            <w:tcMar>
              <w:top w:w="100" w:type="dxa"/>
              <w:left w:w="100" w:type="dxa"/>
              <w:bottom w:w="100" w:type="dxa"/>
              <w:right w:w="100" w:type="dxa"/>
            </w:tcMar>
          </w:tcPr>
          <w:p w14:paraId="4D894569" w14:textId="56FA6D3A" w:rsidR="00450784" w:rsidRDefault="0010076E"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Pr>
                <w:rFonts w:ascii="Times New Roman" w:eastAsia="Times New Roman" w:hAnsi="Times New Roman" w:cs="Times New Roman"/>
                <w:b/>
                <w:bCs/>
                <w:color w:val="2F2F2F"/>
                <w:sz w:val="24"/>
                <w:szCs w:val="24"/>
                <w:highlight w:val="white"/>
              </w:rPr>
              <w:t>60</w:t>
            </w:r>
          </w:p>
        </w:tc>
        <w:tc>
          <w:tcPr>
            <w:tcW w:w="2126" w:type="dxa"/>
            <w:shd w:val="clear" w:color="auto" w:fill="auto"/>
            <w:tcMar>
              <w:top w:w="100" w:type="dxa"/>
              <w:left w:w="100" w:type="dxa"/>
              <w:bottom w:w="100" w:type="dxa"/>
              <w:right w:w="100" w:type="dxa"/>
            </w:tcMar>
          </w:tcPr>
          <w:p w14:paraId="2638BB71" w14:textId="23D0CA9D" w:rsidR="00450784" w:rsidRDefault="0010076E"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Pr>
                <w:rFonts w:ascii="Times New Roman" w:eastAsia="Times New Roman" w:hAnsi="Times New Roman" w:cs="Times New Roman"/>
                <w:b/>
                <w:bCs/>
                <w:color w:val="2F2F2F"/>
                <w:sz w:val="24"/>
                <w:szCs w:val="24"/>
                <w:highlight w:val="white"/>
              </w:rPr>
              <w:t>Ujjwal Garud</w:t>
            </w:r>
          </w:p>
        </w:tc>
        <w:tc>
          <w:tcPr>
            <w:tcW w:w="3286" w:type="dxa"/>
            <w:shd w:val="clear" w:color="auto" w:fill="auto"/>
            <w:tcMar>
              <w:top w:w="100" w:type="dxa"/>
              <w:left w:w="100" w:type="dxa"/>
              <w:bottom w:w="100" w:type="dxa"/>
              <w:right w:w="100" w:type="dxa"/>
            </w:tcMar>
          </w:tcPr>
          <w:p w14:paraId="697B9FE9" w14:textId="7D2325DF" w:rsidR="008E4EB9" w:rsidRPr="00A279B9" w:rsidRDefault="00A279B9" w:rsidP="00A279B9">
            <w:pPr>
              <w:widowControl w:val="0"/>
              <w:pBdr>
                <w:top w:val="nil"/>
                <w:left w:val="nil"/>
                <w:bottom w:val="nil"/>
                <w:right w:val="nil"/>
                <w:between w:val="nil"/>
              </w:pBdr>
              <w:spacing w:line="240" w:lineRule="auto"/>
              <w:rPr>
                <w:rFonts w:ascii="Times New Roman" w:eastAsia="Times New Roman" w:hAnsi="Times New Roman" w:cs="Times New Roman"/>
                <w:b/>
                <w:bCs/>
                <w:color w:val="2F2F2F"/>
                <w:szCs w:val="24"/>
                <w:highlight w:val="white"/>
              </w:rPr>
            </w:pPr>
            <w:r w:rsidRPr="00A279B9">
              <w:rPr>
                <w:rFonts w:ascii="Times New Roman" w:eastAsia="Times New Roman" w:hAnsi="Times New Roman" w:cs="Times New Roman"/>
                <w:b/>
                <w:bCs/>
                <w:color w:val="2F2F2F"/>
                <w:szCs w:val="24"/>
              </w:rPr>
              <w:t>Garudujjwal@gmail.com</w:t>
            </w:r>
          </w:p>
        </w:tc>
        <w:tc>
          <w:tcPr>
            <w:tcW w:w="1740" w:type="dxa"/>
            <w:shd w:val="clear" w:color="auto" w:fill="auto"/>
            <w:tcMar>
              <w:top w:w="100" w:type="dxa"/>
              <w:left w:w="100" w:type="dxa"/>
              <w:bottom w:w="100" w:type="dxa"/>
              <w:right w:w="100" w:type="dxa"/>
            </w:tcMar>
          </w:tcPr>
          <w:p w14:paraId="46B2A0E2" w14:textId="3CC782D0" w:rsidR="00450784" w:rsidRDefault="00A279B9"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sidRPr="00A279B9">
              <w:rPr>
                <w:rFonts w:ascii="Times New Roman" w:eastAsia="Times New Roman" w:hAnsi="Times New Roman" w:cs="Times New Roman"/>
                <w:b/>
                <w:bCs/>
                <w:color w:val="2F2F2F"/>
                <w:sz w:val="24"/>
                <w:szCs w:val="24"/>
              </w:rPr>
              <w:t>9766499137</w:t>
            </w:r>
          </w:p>
        </w:tc>
      </w:tr>
      <w:tr w:rsidR="0010076E" w14:paraId="0D4747D9" w14:textId="77777777" w:rsidTr="00A279B9">
        <w:tc>
          <w:tcPr>
            <w:tcW w:w="2553" w:type="dxa"/>
            <w:shd w:val="clear" w:color="auto" w:fill="auto"/>
            <w:tcMar>
              <w:top w:w="100" w:type="dxa"/>
              <w:left w:w="100" w:type="dxa"/>
              <w:bottom w:w="100" w:type="dxa"/>
              <w:right w:w="100" w:type="dxa"/>
            </w:tcMar>
          </w:tcPr>
          <w:p w14:paraId="305B50A7" w14:textId="2EA120B0" w:rsidR="0010076E" w:rsidRPr="0A367FDC" w:rsidRDefault="0010076E"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sidRPr="0A367FDC">
              <w:rPr>
                <w:rFonts w:ascii="Times New Roman" w:eastAsia="Times New Roman" w:hAnsi="Times New Roman" w:cs="Times New Roman"/>
                <w:b/>
                <w:bCs/>
                <w:color w:val="2F2F2F"/>
                <w:sz w:val="24"/>
                <w:szCs w:val="24"/>
                <w:highlight w:val="white"/>
              </w:rPr>
              <w:t>ADT23SOCB</w:t>
            </w:r>
            <w:r>
              <w:rPr>
                <w:rFonts w:ascii="Times New Roman" w:eastAsia="Times New Roman" w:hAnsi="Times New Roman" w:cs="Times New Roman"/>
                <w:b/>
                <w:bCs/>
                <w:color w:val="2F2F2F"/>
                <w:sz w:val="24"/>
                <w:szCs w:val="24"/>
                <w:highlight w:val="white"/>
              </w:rPr>
              <w:t>D207</w:t>
            </w:r>
          </w:p>
        </w:tc>
        <w:tc>
          <w:tcPr>
            <w:tcW w:w="1134" w:type="dxa"/>
            <w:shd w:val="clear" w:color="auto" w:fill="auto"/>
            <w:tcMar>
              <w:top w:w="100" w:type="dxa"/>
              <w:left w:w="100" w:type="dxa"/>
              <w:bottom w:w="100" w:type="dxa"/>
              <w:right w:w="100" w:type="dxa"/>
            </w:tcMar>
          </w:tcPr>
          <w:p w14:paraId="3A31EBA3" w14:textId="383404CF" w:rsidR="0010076E" w:rsidRDefault="0010076E"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Pr>
                <w:rFonts w:ascii="Times New Roman" w:eastAsia="Times New Roman" w:hAnsi="Times New Roman" w:cs="Times New Roman"/>
                <w:b/>
                <w:bCs/>
                <w:color w:val="2F2F2F"/>
                <w:sz w:val="24"/>
                <w:szCs w:val="24"/>
                <w:highlight w:val="white"/>
              </w:rPr>
              <w:t>67</w:t>
            </w:r>
          </w:p>
        </w:tc>
        <w:tc>
          <w:tcPr>
            <w:tcW w:w="2126" w:type="dxa"/>
            <w:shd w:val="clear" w:color="auto" w:fill="auto"/>
            <w:tcMar>
              <w:top w:w="100" w:type="dxa"/>
              <w:left w:w="100" w:type="dxa"/>
              <w:bottom w:w="100" w:type="dxa"/>
              <w:right w:w="100" w:type="dxa"/>
            </w:tcMar>
          </w:tcPr>
          <w:p w14:paraId="2829A54E" w14:textId="60D7B11B" w:rsidR="0010076E" w:rsidRDefault="0010076E"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Pr>
                <w:rFonts w:ascii="Times New Roman" w:eastAsia="Times New Roman" w:hAnsi="Times New Roman" w:cs="Times New Roman"/>
                <w:b/>
                <w:bCs/>
                <w:color w:val="2F2F2F"/>
                <w:sz w:val="24"/>
                <w:szCs w:val="24"/>
                <w:highlight w:val="white"/>
              </w:rPr>
              <w:t>Shreeniwal Bhore</w:t>
            </w:r>
          </w:p>
        </w:tc>
        <w:tc>
          <w:tcPr>
            <w:tcW w:w="3286" w:type="dxa"/>
            <w:shd w:val="clear" w:color="auto" w:fill="auto"/>
            <w:tcMar>
              <w:top w:w="100" w:type="dxa"/>
              <w:left w:w="100" w:type="dxa"/>
              <w:bottom w:w="100" w:type="dxa"/>
              <w:right w:w="100" w:type="dxa"/>
            </w:tcMar>
          </w:tcPr>
          <w:p w14:paraId="60B77A0D" w14:textId="2BAE0AD0" w:rsidR="0010076E" w:rsidRPr="00A279B9" w:rsidRDefault="00A279B9" w:rsidP="00A279B9">
            <w:pPr>
              <w:widowControl w:val="0"/>
              <w:pBdr>
                <w:top w:val="nil"/>
                <w:left w:val="nil"/>
                <w:bottom w:val="nil"/>
                <w:right w:val="nil"/>
                <w:between w:val="nil"/>
              </w:pBdr>
              <w:spacing w:line="240" w:lineRule="auto"/>
              <w:rPr>
                <w:b/>
              </w:rPr>
            </w:pPr>
            <w:r w:rsidRPr="00A279B9">
              <w:rPr>
                <w:b/>
              </w:rPr>
              <w:t>shrinivasbhore6@gmail.com</w:t>
            </w:r>
          </w:p>
        </w:tc>
        <w:tc>
          <w:tcPr>
            <w:tcW w:w="1740" w:type="dxa"/>
            <w:shd w:val="clear" w:color="auto" w:fill="auto"/>
            <w:tcMar>
              <w:top w:w="100" w:type="dxa"/>
              <w:left w:w="100" w:type="dxa"/>
              <w:bottom w:w="100" w:type="dxa"/>
              <w:right w:w="100" w:type="dxa"/>
            </w:tcMar>
          </w:tcPr>
          <w:p w14:paraId="79D220F5" w14:textId="04132615" w:rsidR="0010076E" w:rsidRDefault="00A279B9" w:rsidP="006F519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2F2F2F"/>
                <w:sz w:val="24"/>
                <w:szCs w:val="24"/>
                <w:highlight w:val="white"/>
              </w:rPr>
            </w:pPr>
            <w:r w:rsidRPr="00A279B9">
              <w:rPr>
                <w:rFonts w:ascii="Times New Roman" w:eastAsia="Times New Roman" w:hAnsi="Times New Roman" w:cs="Times New Roman"/>
                <w:b/>
                <w:bCs/>
                <w:color w:val="2F2F2F"/>
                <w:sz w:val="24"/>
                <w:szCs w:val="24"/>
              </w:rPr>
              <w:t>8080343362</w:t>
            </w:r>
          </w:p>
        </w:tc>
      </w:tr>
    </w:tbl>
    <w:p w14:paraId="5D709485" w14:textId="657C7022" w:rsidR="00450784" w:rsidRDefault="00450784" w:rsidP="006F519E">
      <w:pPr>
        <w:jc w:val="center"/>
        <w:rPr>
          <w:rFonts w:ascii="Times New Roman" w:eastAsia="Times New Roman" w:hAnsi="Times New Roman" w:cs="Times New Roman"/>
          <w:b/>
          <w:bCs/>
          <w:color w:val="2F2F2F"/>
          <w:sz w:val="24"/>
          <w:szCs w:val="24"/>
        </w:rPr>
      </w:pPr>
    </w:p>
    <w:p w14:paraId="57200B92" w14:textId="58910429" w:rsidR="0010076E" w:rsidRDefault="0010076E"/>
    <w:p w14:paraId="4E59797A" w14:textId="59961C54" w:rsidR="0010076E" w:rsidRDefault="0010076E"/>
    <w:p w14:paraId="6E8F41B3" w14:textId="2E4D546D" w:rsidR="00C94A01" w:rsidRDefault="00C94A01" w:rsidP="00C94A01">
      <w:pPr>
        <w:widowControl w:val="0"/>
        <w:spacing w:line="240" w:lineRule="auto"/>
        <w:jc w:val="center"/>
        <w:rPr>
          <w:b/>
          <w:sz w:val="28"/>
          <w:szCs w:val="28"/>
        </w:rPr>
      </w:pPr>
      <w:r>
        <w:rPr>
          <w:b/>
          <w:sz w:val="28"/>
          <w:szCs w:val="28"/>
        </w:rPr>
        <w:t>Under the guidance of prof. Rahul Rathod</w:t>
      </w:r>
    </w:p>
    <w:p w14:paraId="67ACAEF0" w14:textId="77777777" w:rsidR="00C94A01" w:rsidRDefault="00C94A01" w:rsidP="00C94A01">
      <w:pPr>
        <w:widowControl w:val="0"/>
        <w:spacing w:line="240" w:lineRule="auto"/>
        <w:jc w:val="center"/>
        <w:rPr>
          <w:rFonts w:ascii="Times New Roman" w:eastAsia="Times New Roman" w:hAnsi="Times New Roman" w:cs="Times New Roman"/>
          <w:b/>
          <w:sz w:val="28"/>
          <w:szCs w:val="28"/>
          <w:lang w:val="en-US"/>
        </w:rPr>
      </w:pPr>
    </w:p>
    <w:p w14:paraId="6EC9A8A4" w14:textId="66C0291E" w:rsidR="0010076E" w:rsidRDefault="00C94A01" w:rsidP="00C94A01">
      <w:pPr>
        <w:jc w:val="center"/>
      </w:pPr>
      <w:r>
        <w:rPr>
          <w:noProof/>
        </w:rPr>
        <w:drawing>
          <wp:inline distT="0" distB="0" distL="0" distR="0" wp14:anchorId="127C7347" wp14:editId="4B5F1E0B">
            <wp:extent cx="1555750" cy="1165225"/>
            <wp:effectExtent l="0" t="0" r="6350" b="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ic:nvPicPr>
                  <pic:blipFill>
                    <a:blip r:embed="rId7"/>
                    <a:srcRect/>
                    <a:stretch>
                      <a:fillRect/>
                    </a:stretch>
                  </pic:blipFill>
                  <pic:spPr>
                    <a:xfrm>
                      <a:off x="0" y="0"/>
                      <a:ext cx="1555750" cy="1165225"/>
                    </a:xfrm>
                    <a:prstGeom prst="rect">
                      <a:avLst/>
                    </a:prstGeom>
                    <a:ln/>
                  </pic:spPr>
                </pic:pic>
              </a:graphicData>
            </a:graphic>
          </wp:inline>
        </w:drawing>
      </w:r>
    </w:p>
    <w:p w14:paraId="5C600773" w14:textId="77777777" w:rsidR="00C94A01" w:rsidRDefault="00C94A01" w:rsidP="00C94A01">
      <w:pPr>
        <w:widowControl w:val="0"/>
        <w:spacing w:line="240" w:lineRule="auto"/>
        <w:jc w:val="center"/>
        <w:rPr>
          <w:rFonts w:ascii="Times New Roman" w:eastAsia="Times New Roman" w:hAnsi="Times New Roman" w:cs="Times New Roman"/>
          <w:sz w:val="28"/>
          <w:szCs w:val="28"/>
          <w:lang w:val="en-US"/>
        </w:rPr>
      </w:pPr>
      <w:r>
        <w:rPr>
          <w:b/>
          <w:sz w:val="28"/>
          <w:szCs w:val="28"/>
        </w:rPr>
        <w:t>DEPARTMENT OF INFORMATION TECHNOLOGY</w:t>
      </w:r>
    </w:p>
    <w:p w14:paraId="6B0ABA17" w14:textId="77777777" w:rsidR="00C94A01" w:rsidRDefault="00C94A01" w:rsidP="00C94A01">
      <w:pPr>
        <w:widowControl w:val="0"/>
        <w:spacing w:line="240" w:lineRule="auto"/>
        <w:jc w:val="center"/>
        <w:rPr>
          <w:sz w:val="24"/>
          <w:szCs w:val="24"/>
        </w:rPr>
      </w:pPr>
    </w:p>
    <w:p w14:paraId="1591F31A" w14:textId="77777777" w:rsidR="00C94A01" w:rsidRDefault="00C94A01" w:rsidP="00C94A01">
      <w:pPr>
        <w:widowControl w:val="0"/>
        <w:spacing w:line="240" w:lineRule="auto"/>
        <w:jc w:val="center"/>
        <w:rPr>
          <w:b/>
          <w:sz w:val="28"/>
          <w:szCs w:val="28"/>
        </w:rPr>
      </w:pPr>
      <w:r>
        <w:rPr>
          <w:b/>
          <w:sz w:val="28"/>
          <w:szCs w:val="28"/>
        </w:rPr>
        <w:t>MIT School OF COMPUTING</w:t>
      </w:r>
    </w:p>
    <w:p w14:paraId="1B27F1E8" w14:textId="77777777" w:rsidR="00C94A01" w:rsidRDefault="00C94A01" w:rsidP="00C94A01">
      <w:pPr>
        <w:widowControl w:val="0"/>
        <w:spacing w:line="240" w:lineRule="auto"/>
        <w:jc w:val="center"/>
        <w:rPr>
          <w:b/>
          <w:sz w:val="28"/>
          <w:szCs w:val="28"/>
        </w:rPr>
      </w:pPr>
      <w:r>
        <w:rPr>
          <w:b/>
          <w:sz w:val="28"/>
          <w:szCs w:val="28"/>
        </w:rPr>
        <w:t>MIT Art, Design and Technology University</w:t>
      </w:r>
    </w:p>
    <w:p w14:paraId="6678135E" w14:textId="77777777" w:rsidR="00C94A01" w:rsidRDefault="00C94A01" w:rsidP="00C94A01">
      <w:pPr>
        <w:widowControl w:val="0"/>
        <w:spacing w:line="240" w:lineRule="auto"/>
        <w:jc w:val="center"/>
        <w:rPr>
          <w:b/>
          <w:sz w:val="28"/>
          <w:szCs w:val="28"/>
        </w:rPr>
      </w:pPr>
      <w:r>
        <w:rPr>
          <w:b/>
          <w:sz w:val="28"/>
          <w:szCs w:val="28"/>
        </w:rPr>
        <w:t xml:space="preserve"> Rajbaug Campus, Loni-Kalbhor, Pune 412201</w:t>
      </w:r>
    </w:p>
    <w:p w14:paraId="3BF42BE0" w14:textId="7A87B91E" w:rsidR="00C94A01" w:rsidRPr="00C94A01" w:rsidRDefault="00C94A01" w:rsidP="00C94A01">
      <w:pPr>
        <w:spacing w:line="240" w:lineRule="auto"/>
        <w:jc w:val="center"/>
        <w:rPr>
          <w:b/>
        </w:rPr>
        <w:sectPr w:rsidR="00C94A01" w:rsidRPr="00C94A01">
          <w:pgSz w:w="11907" w:h="16839"/>
          <w:pgMar w:top="1440" w:right="1440" w:bottom="1440" w:left="1800" w:header="720" w:footer="720" w:gutter="0"/>
          <w:pgNumType w:start="1"/>
          <w:cols w:space="720"/>
        </w:sectPr>
      </w:pPr>
      <w:r>
        <w:rPr>
          <w:b/>
        </w:rPr>
        <w:t>2024-2</w:t>
      </w:r>
      <w:r w:rsidR="00A22EB7">
        <w:rPr>
          <w:b/>
        </w:rPr>
        <w:t>5</w:t>
      </w:r>
    </w:p>
    <w:p w14:paraId="3BF1C39D" w14:textId="66425540" w:rsidR="6BB8891F" w:rsidRDefault="6BB8891F" w:rsidP="00A22EB7">
      <w:pPr>
        <w:rPr>
          <w:rFonts w:ascii="Times New Roman" w:eastAsia="Times New Roman" w:hAnsi="Times New Roman" w:cs="Times New Roman"/>
          <w:b/>
          <w:bCs/>
          <w:color w:val="2F2F2F"/>
          <w:sz w:val="48"/>
          <w:szCs w:val="48"/>
          <w:highlight w:val="white"/>
          <w:u w:val="single"/>
        </w:rPr>
      </w:pPr>
      <w:r w:rsidRPr="0A367FDC">
        <w:rPr>
          <w:rFonts w:ascii="Times New Roman" w:eastAsia="Times New Roman" w:hAnsi="Times New Roman" w:cs="Times New Roman"/>
          <w:b/>
          <w:bCs/>
          <w:color w:val="2F2F2F"/>
          <w:sz w:val="48"/>
          <w:szCs w:val="48"/>
          <w:highlight w:val="white"/>
          <w:u w:val="single"/>
        </w:rPr>
        <w:lastRenderedPageBreak/>
        <w:t>Problem Statement</w:t>
      </w:r>
    </w:p>
    <w:p w14:paraId="29AEA558" w14:textId="77777777" w:rsidR="00B829EF" w:rsidRDefault="00B829EF" w:rsidP="00B829EF">
      <w:pPr>
        <w:jc w:val="both"/>
        <w:rPr>
          <w:rFonts w:ascii="Times New Roman" w:eastAsia="Times New Roman" w:hAnsi="Times New Roman" w:cs="Times New Roman"/>
          <w:color w:val="2F2F2F"/>
        </w:rPr>
      </w:pPr>
    </w:p>
    <w:p w14:paraId="28846746" w14:textId="296D6960" w:rsidR="00A279B9" w:rsidRPr="00A22EB7" w:rsidRDefault="00C94A01" w:rsidP="00B829EF">
      <w:pPr>
        <w:jc w:val="both"/>
        <w:rPr>
          <w:sz w:val="28"/>
        </w:rPr>
      </w:pPr>
      <w:r w:rsidRPr="00A279B9">
        <w:rPr>
          <w:sz w:val="28"/>
        </w:rPr>
        <w:t>In many colleges, students often face difficulties accessing quality academic resources such as notes, previous year question papers, lab manuals, and project reports. These resources are usually scattered across different platforms (e.g., WhatsApp, Google Drive, PDFs shared among peers), leading to inefficiency, loss of data, and lack of standardization. There is a need for a centralized platform where students and faculty can securely upload, access, and manage academic resources easily and systematically.</w:t>
      </w:r>
    </w:p>
    <w:p w14:paraId="4DF54DDC" w14:textId="77777777" w:rsidR="00A279B9" w:rsidRPr="00A279B9" w:rsidRDefault="00A279B9" w:rsidP="00B829EF">
      <w:pPr>
        <w:jc w:val="both"/>
        <w:rPr>
          <w:sz w:val="28"/>
          <w:lang w:val="en-IN"/>
        </w:rPr>
      </w:pPr>
    </w:p>
    <w:p w14:paraId="1EBE3652" w14:textId="54B07364" w:rsidR="5AFB7C2F" w:rsidRDefault="5AFB7C2F" w:rsidP="00B829EF">
      <w:pPr>
        <w:jc w:val="both"/>
        <w:rPr>
          <w:rFonts w:ascii="Times New Roman" w:eastAsia="Times New Roman" w:hAnsi="Times New Roman" w:cs="Times New Roman"/>
          <w:b/>
          <w:bCs/>
          <w:color w:val="2F2F2F"/>
          <w:sz w:val="48"/>
          <w:szCs w:val="48"/>
          <w:highlight w:val="white"/>
        </w:rPr>
      </w:pPr>
      <w:r w:rsidRPr="0A367FDC">
        <w:rPr>
          <w:rFonts w:ascii="Times New Roman" w:eastAsia="Times New Roman" w:hAnsi="Times New Roman" w:cs="Times New Roman"/>
          <w:b/>
          <w:bCs/>
          <w:color w:val="2F2F2F"/>
          <w:sz w:val="48"/>
          <w:szCs w:val="48"/>
          <w:highlight w:val="white"/>
        </w:rPr>
        <w:t xml:space="preserve"> </w:t>
      </w:r>
      <w:r w:rsidRPr="0A367FDC">
        <w:rPr>
          <w:rFonts w:ascii="Times New Roman" w:eastAsia="Times New Roman" w:hAnsi="Times New Roman" w:cs="Times New Roman"/>
          <w:b/>
          <w:bCs/>
          <w:color w:val="2F2F2F"/>
          <w:sz w:val="48"/>
          <w:szCs w:val="48"/>
          <w:highlight w:val="white"/>
          <w:u w:val="single"/>
        </w:rPr>
        <w:t>Abstract</w:t>
      </w:r>
    </w:p>
    <w:p w14:paraId="5676CE6D" w14:textId="22FB20DE" w:rsidR="0A367FDC" w:rsidRDefault="0A367FDC" w:rsidP="0A367FDC">
      <w:pPr>
        <w:rPr>
          <w:rFonts w:ascii="Times New Roman" w:eastAsia="Times New Roman" w:hAnsi="Times New Roman" w:cs="Times New Roman"/>
          <w:b/>
          <w:bCs/>
          <w:color w:val="2F2F2F"/>
          <w:sz w:val="40"/>
          <w:szCs w:val="40"/>
          <w:highlight w:val="white"/>
          <w:u w:val="single"/>
        </w:rPr>
      </w:pPr>
    </w:p>
    <w:p w14:paraId="6B7DB5B7" w14:textId="474463F0" w:rsidR="00E32B62" w:rsidRPr="00A279B9" w:rsidRDefault="0083374E" w:rsidP="002531AB">
      <w:pPr>
        <w:rPr>
          <w:bCs/>
          <w:color w:val="000000"/>
          <w:sz w:val="28"/>
          <w:lang w:val="en-IN"/>
        </w:rPr>
      </w:pPr>
      <w:r w:rsidRPr="00A279B9">
        <w:rPr>
          <w:rStyle w:val="Strong"/>
          <w:sz w:val="28"/>
        </w:rPr>
        <w:t>EduStake</w:t>
      </w:r>
      <w:r w:rsidRPr="00A279B9">
        <w:rPr>
          <w:sz w:val="28"/>
        </w:rPr>
        <w:t xml:space="preserve"> is a centralized web-based platform designed to enhance academic collaboration by providing a common space for students and faculty to share educational resources. It aims to streamline the process of resource distribution, allowing users to upload, categorize, and retrieve notes, question papers, presentations, and more. The system ensures secure access, version control, and efficient searching of materials through a user-friendly interface. EduStake fosters a collaborative learning environment, reducing redundancy and improving knowledge sharing within educational institutions.</w:t>
      </w:r>
    </w:p>
    <w:p w14:paraId="367D77FB" w14:textId="77777777" w:rsidR="00E32B62" w:rsidRDefault="00E32B62" w:rsidP="0A367FDC">
      <w:pPr>
        <w:jc w:val="center"/>
        <w:rPr>
          <w:bCs/>
          <w:color w:val="000000"/>
          <w:lang w:val="en-IN"/>
        </w:rPr>
      </w:pPr>
    </w:p>
    <w:p w14:paraId="2987A317" w14:textId="77777777" w:rsidR="00E32B62" w:rsidRDefault="00E32B62" w:rsidP="0A367FDC">
      <w:pPr>
        <w:jc w:val="center"/>
        <w:rPr>
          <w:bCs/>
          <w:color w:val="000000"/>
          <w:lang w:val="en-IN"/>
        </w:rPr>
      </w:pPr>
    </w:p>
    <w:p w14:paraId="34CAE19B" w14:textId="77777777" w:rsidR="00E32B62" w:rsidRDefault="00E32B62" w:rsidP="0A367FDC">
      <w:pPr>
        <w:jc w:val="center"/>
        <w:rPr>
          <w:bCs/>
          <w:color w:val="000000"/>
          <w:lang w:val="en-IN"/>
        </w:rPr>
      </w:pPr>
    </w:p>
    <w:p w14:paraId="6DD8019A" w14:textId="77777777" w:rsidR="00E32B62" w:rsidRDefault="00E32B62" w:rsidP="0A367FDC">
      <w:pPr>
        <w:jc w:val="center"/>
        <w:rPr>
          <w:bCs/>
          <w:color w:val="000000"/>
          <w:lang w:val="en-IN"/>
        </w:rPr>
      </w:pPr>
    </w:p>
    <w:p w14:paraId="466208A9" w14:textId="77777777" w:rsidR="00E32B62" w:rsidRDefault="00E32B62" w:rsidP="0A367FDC">
      <w:pPr>
        <w:jc w:val="center"/>
        <w:rPr>
          <w:bCs/>
          <w:color w:val="000000"/>
          <w:lang w:val="en-IN"/>
        </w:rPr>
      </w:pPr>
    </w:p>
    <w:p w14:paraId="3DF28B6D" w14:textId="16A56B75" w:rsidR="00E32B62" w:rsidRDefault="00254293" w:rsidP="0A367FDC">
      <w:pPr>
        <w:jc w:val="center"/>
        <w:rPr>
          <w:bCs/>
          <w:color w:val="000000"/>
          <w:lang w:val="en-IN"/>
        </w:rPr>
      </w:pPr>
      <w:r>
        <w:rPr>
          <w:rFonts w:ascii="Times New Roman" w:eastAsia="Times New Roman" w:hAnsi="Times New Roman" w:cs="Times New Roman"/>
          <w:b/>
          <w:bCs/>
          <w:noProof/>
          <w:color w:val="2F2F2F"/>
          <w:lang w:val="en-IN"/>
        </w:rPr>
        <w:lastRenderedPageBreak/>
        <w:drawing>
          <wp:inline distT="0" distB="0" distL="0" distR="0" wp14:anchorId="6318198E" wp14:editId="75C55D07">
            <wp:extent cx="6383955" cy="2893669"/>
            <wp:effectExtent l="0" t="0" r="0" b="2540"/>
            <wp:docPr id="1" name="Picture 1" descr="F:\Web_dev\learning-JS\images\PB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eb_dev\learning-JS\images\PBL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2975" cy="2911356"/>
                    </a:xfrm>
                    <a:prstGeom prst="rect">
                      <a:avLst/>
                    </a:prstGeom>
                    <a:noFill/>
                    <a:ln>
                      <a:noFill/>
                    </a:ln>
                  </pic:spPr>
                </pic:pic>
              </a:graphicData>
            </a:graphic>
          </wp:inline>
        </w:drawing>
      </w:r>
    </w:p>
    <w:p w14:paraId="3197BDAE" w14:textId="77777777" w:rsidR="00E32B62" w:rsidRDefault="00E32B62" w:rsidP="0A367FDC">
      <w:pPr>
        <w:jc w:val="center"/>
        <w:rPr>
          <w:bCs/>
          <w:color w:val="000000"/>
          <w:lang w:val="en-IN"/>
        </w:rPr>
      </w:pPr>
    </w:p>
    <w:p w14:paraId="370BE6ED" w14:textId="77777777" w:rsidR="00A22EB7" w:rsidRDefault="00A22EB7" w:rsidP="00B829EF">
      <w:pPr>
        <w:rPr>
          <w:bCs/>
          <w:color w:val="000000"/>
          <w:lang w:val="en-IN"/>
        </w:rPr>
      </w:pPr>
    </w:p>
    <w:p w14:paraId="45937DE7" w14:textId="77777777" w:rsidR="00A22EB7" w:rsidRDefault="00A22EB7" w:rsidP="00B829EF">
      <w:pPr>
        <w:rPr>
          <w:bCs/>
          <w:color w:val="000000"/>
          <w:lang w:val="en-IN"/>
        </w:rPr>
      </w:pPr>
    </w:p>
    <w:p w14:paraId="0092EA39" w14:textId="5EA6F1B4" w:rsidR="7BFD4BD1" w:rsidRDefault="002531AB" w:rsidP="00B829EF">
      <w:pPr>
        <w:rPr>
          <w:rFonts w:ascii="Times New Roman" w:eastAsia="Times New Roman" w:hAnsi="Times New Roman" w:cs="Times New Roman"/>
          <w:b/>
          <w:bCs/>
          <w:color w:val="2F2F2F"/>
          <w:sz w:val="48"/>
          <w:szCs w:val="48"/>
          <w:u w:val="single"/>
        </w:rPr>
      </w:pPr>
      <w:r>
        <w:rPr>
          <w:bCs/>
          <w:color w:val="000000"/>
          <w:lang w:val="en-IN"/>
        </w:rPr>
        <w:t xml:space="preserve">  </w:t>
      </w:r>
      <w:r w:rsidR="7BFD4BD1" w:rsidRPr="0A367FDC">
        <w:rPr>
          <w:rFonts w:ascii="Times New Roman" w:eastAsia="Times New Roman" w:hAnsi="Times New Roman" w:cs="Times New Roman"/>
          <w:b/>
          <w:bCs/>
          <w:color w:val="2F2F2F"/>
          <w:sz w:val="48"/>
          <w:szCs w:val="48"/>
          <w:u w:val="single"/>
        </w:rPr>
        <w:t xml:space="preserve">Survey: Detail survey </w:t>
      </w:r>
    </w:p>
    <w:p w14:paraId="59E477C1" w14:textId="4274DC82" w:rsidR="0A367FDC" w:rsidRDefault="0A367FDC" w:rsidP="0A367FDC">
      <w:pPr>
        <w:jc w:val="center"/>
        <w:rPr>
          <w:rFonts w:ascii="Times New Roman" w:eastAsia="Times New Roman" w:hAnsi="Times New Roman" w:cs="Times New Roman"/>
          <w:b/>
          <w:bCs/>
          <w:color w:val="2F2F2F"/>
          <w:sz w:val="40"/>
          <w:szCs w:val="40"/>
        </w:rPr>
      </w:pPr>
    </w:p>
    <w:p w14:paraId="039545B8" w14:textId="77D317D4" w:rsidR="0083374E" w:rsidRPr="0083374E" w:rsidRDefault="0083374E" w:rsidP="0083374E">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3374E">
        <w:rPr>
          <w:rFonts w:ascii="Times New Roman" w:eastAsia="Times New Roman" w:hAnsi="Times New Roman" w:cs="Times New Roman"/>
          <w:b/>
          <w:bCs/>
          <w:sz w:val="27"/>
          <w:szCs w:val="27"/>
          <w:lang w:val="en-IN"/>
        </w:rPr>
        <w:t xml:space="preserve"> </w:t>
      </w:r>
      <w:r w:rsidRPr="00254293">
        <w:rPr>
          <w:rFonts w:ascii="Times New Roman" w:eastAsia="Times New Roman" w:hAnsi="Times New Roman" w:cs="Times New Roman"/>
          <w:b/>
          <w:bCs/>
          <w:sz w:val="32"/>
          <w:szCs w:val="27"/>
          <w:lang w:val="en-IN"/>
        </w:rPr>
        <w:t>Existing Systems</w:t>
      </w:r>
    </w:p>
    <w:p w14:paraId="10A0547E" w14:textId="77777777" w:rsidR="0083374E" w:rsidRPr="0083374E" w:rsidRDefault="0083374E" w:rsidP="0083374E">
      <w:pPr>
        <w:numPr>
          <w:ilvl w:val="0"/>
          <w:numId w:val="11"/>
        </w:numPr>
        <w:spacing w:before="100" w:beforeAutospacing="1" w:after="100" w:afterAutospacing="1" w:line="240" w:lineRule="auto"/>
        <w:rPr>
          <w:rFonts w:ascii="Times New Roman" w:eastAsia="Times New Roman" w:hAnsi="Times New Roman" w:cs="Times New Roman"/>
          <w:sz w:val="28"/>
          <w:szCs w:val="24"/>
          <w:lang w:val="en-IN"/>
        </w:rPr>
      </w:pPr>
      <w:r w:rsidRPr="00254293">
        <w:rPr>
          <w:rFonts w:ascii="Times New Roman" w:eastAsia="Times New Roman" w:hAnsi="Times New Roman" w:cs="Times New Roman"/>
          <w:b/>
          <w:bCs/>
          <w:sz w:val="28"/>
          <w:szCs w:val="24"/>
          <w:lang w:val="en-IN"/>
        </w:rPr>
        <w:t>WhatsApp/Telegram Groups:</w:t>
      </w:r>
      <w:r w:rsidRPr="0083374E">
        <w:rPr>
          <w:rFonts w:ascii="Times New Roman" w:eastAsia="Times New Roman" w:hAnsi="Times New Roman" w:cs="Times New Roman"/>
          <w:sz w:val="28"/>
          <w:szCs w:val="24"/>
          <w:lang w:val="en-IN"/>
        </w:rPr>
        <w:t xml:space="preserve"> Widely used for sharing notes and PDFs, but lack organization, search features, and long-term storage.</w:t>
      </w:r>
    </w:p>
    <w:p w14:paraId="71D63077" w14:textId="77777777" w:rsidR="0083374E" w:rsidRPr="0083374E" w:rsidRDefault="0083374E" w:rsidP="0083374E">
      <w:pPr>
        <w:numPr>
          <w:ilvl w:val="0"/>
          <w:numId w:val="11"/>
        </w:numPr>
        <w:spacing w:before="100" w:beforeAutospacing="1" w:after="100" w:afterAutospacing="1" w:line="240" w:lineRule="auto"/>
        <w:rPr>
          <w:rFonts w:ascii="Times New Roman" w:eastAsia="Times New Roman" w:hAnsi="Times New Roman" w:cs="Times New Roman"/>
          <w:sz w:val="28"/>
          <w:szCs w:val="24"/>
          <w:lang w:val="en-IN"/>
        </w:rPr>
      </w:pPr>
      <w:r w:rsidRPr="00254293">
        <w:rPr>
          <w:rFonts w:ascii="Times New Roman" w:eastAsia="Times New Roman" w:hAnsi="Times New Roman" w:cs="Times New Roman"/>
          <w:b/>
          <w:bCs/>
          <w:sz w:val="28"/>
          <w:szCs w:val="24"/>
          <w:lang w:val="en-IN"/>
        </w:rPr>
        <w:t>Google Drive/OneDrive:</w:t>
      </w:r>
      <w:r w:rsidRPr="0083374E">
        <w:rPr>
          <w:rFonts w:ascii="Times New Roman" w:eastAsia="Times New Roman" w:hAnsi="Times New Roman" w:cs="Times New Roman"/>
          <w:sz w:val="28"/>
          <w:szCs w:val="24"/>
          <w:lang w:val="en-IN"/>
        </w:rPr>
        <w:t xml:space="preserve"> Offer cloud storage but lack institutional structure, categorization, and user-based uploads tied to academic years and departments.</w:t>
      </w:r>
    </w:p>
    <w:p w14:paraId="410E39DB" w14:textId="77777777" w:rsidR="0083374E" w:rsidRPr="0083374E" w:rsidRDefault="0083374E" w:rsidP="0083374E">
      <w:pPr>
        <w:numPr>
          <w:ilvl w:val="0"/>
          <w:numId w:val="11"/>
        </w:numPr>
        <w:spacing w:before="100" w:beforeAutospacing="1" w:after="100" w:afterAutospacing="1" w:line="240" w:lineRule="auto"/>
        <w:rPr>
          <w:rFonts w:ascii="Times New Roman" w:eastAsia="Times New Roman" w:hAnsi="Times New Roman" w:cs="Times New Roman"/>
          <w:sz w:val="28"/>
          <w:szCs w:val="24"/>
          <w:lang w:val="en-IN"/>
        </w:rPr>
      </w:pPr>
      <w:r w:rsidRPr="00254293">
        <w:rPr>
          <w:rFonts w:ascii="Times New Roman" w:eastAsia="Times New Roman" w:hAnsi="Times New Roman" w:cs="Times New Roman"/>
          <w:b/>
          <w:bCs/>
          <w:sz w:val="28"/>
          <w:szCs w:val="24"/>
          <w:lang w:val="en-IN"/>
        </w:rPr>
        <w:t>Learning Management Systems (e.g., Moodle):</w:t>
      </w:r>
      <w:r w:rsidRPr="0083374E">
        <w:rPr>
          <w:rFonts w:ascii="Times New Roman" w:eastAsia="Times New Roman" w:hAnsi="Times New Roman" w:cs="Times New Roman"/>
          <w:sz w:val="28"/>
          <w:szCs w:val="24"/>
          <w:lang w:val="en-IN"/>
        </w:rPr>
        <w:t xml:space="preserve"> Used by some colleges but often underutilized due to poor UI and complexity.</w:t>
      </w:r>
    </w:p>
    <w:p w14:paraId="59CE6917" w14:textId="77777777" w:rsidR="0083374E" w:rsidRPr="0083374E" w:rsidRDefault="0083374E" w:rsidP="0083374E">
      <w:pPr>
        <w:numPr>
          <w:ilvl w:val="0"/>
          <w:numId w:val="11"/>
        </w:numPr>
        <w:spacing w:before="100" w:beforeAutospacing="1" w:after="100" w:afterAutospacing="1" w:line="240" w:lineRule="auto"/>
        <w:rPr>
          <w:rFonts w:ascii="Times New Roman" w:eastAsia="Times New Roman" w:hAnsi="Times New Roman" w:cs="Times New Roman"/>
          <w:sz w:val="28"/>
          <w:szCs w:val="24"/>
          <w:lang w:val="en-IN"/>
        </w:rPr>
      </w:pPr>
      <w:r w:rsidRPr="00254293">
        <w:rPr>
          <w:rFonts w:ascii="Times New Roman" w:eastAsia="Times New Roman" w:hAnsi="Times New Roman" w:cs="Times New Roman"/>
          <w:b/>
          <w:bCs/>
          <w:sz w:val="28"/>
          <w:szCs w:val="24"/>
          <w:lang w:val="en-IN"/>
        </w:rPr>
        <w:t>Classroom Portals (e.g., Google Classroom):</w:t>
      </w:r>
      <w:r w:rsidRPr="0083374E">
        <w:rPr>
          <w:rFonts w:ascii="Times New Roman" w:eastAsia="Times New Roman" w:hAnsi="Times New Roman" w:cs="Times New Roman"/>
          <w:sz w:val="28"/>
          <w:szCs w:val="24"/>
          <w:lang w:val="en-IN"/>
        </w:rPr>
        <w:t xml:space="preserve"> Good for teacher-student interaction but not suitable for student-student resource exchange.</w:t>
      </w:r>
    </w:p>
    <w:p w14:paraId="5EA26BB9" w14:textId="4873B218" w:rsidR="0083374E" w:rsidRPr="0083374E" w:rsidRDefault="0083374E" w:rsidP="0083374E">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3374E">
        <w:rPr>
          <w:rFonts w:ascii="Times New Roman" w:eastAsia="Times New Roman" w:hAnsi="Times New Roman" w:cs="Times New Roman"/>
          <w:b/>
          <w:bCs/>
          <w:sz w:val="27"/>
          <w:szCs w:val="27"/>
          <w:lang w:val="en-IN"/>
        </w:rPr>
        <w:t xml:space="preserve"> </w:t>
      </w:r>
      <w:r w:rsidRPr="00254293">
        <w:rPr>
          <w:rFonts w:ascii="Times New Roman" w:eastAsia="Times New Roman" w:hAnsi="Times New Roman" w:cs="Times New Roman"/>
          <w:b/>
          <w:bCs/>
          <w:sz w:val="32"/>
          <w:szCs w:val="27"/>
          <w:lang w:val="en-IN"/>
        </w:rPr>
        <w:t>Gaps Identified</w:t>
      </w:r>
    </w:p>
    <w:p w14:paraId="180B8648" w14:textId="77777777" w:rsidR="0083374E" w:rsidRPr="0083374E" w:rsidRDefault="0083374E" w:rsidP="0083374E">
      <w:pPr>
        <w:numPr>
          <w:ilvl w:val="0"/>
          <w:numId w:val="12"/>
        </w:numPr>
        <w:spacing w:before="100" w:beforeAutospacing="1" w:after="100" w:afterAutospacing="1" w:line="240" w:lineRule="auto"/>
        <w:rPr>
          <w:rFonts w:ascii="Times New Roman" w:eastAsia="Times New Roman" w:hAnsi="Times New Roman" w:cs="Times New Roman"/>
          <w:sz w:val="28"/>
          <w:szCs w:val="24"/>
          <w:lang w:val="en-IN"/>
        </w:rPr>
      </w:pPr>
      <w:r w:rsidRPr="0083374E">
        <w:rPr>
          <w:rFonts w:ascii="Times New Roman" w:eastAsia="Times New Roman" w:hAnsi="Times New Roman" w:cs="Times New Roman"/>
          <w:sz w:val="28"/>
          <w:szCs w:val="24"/>
          <w:lang w:val="en-IN"/>
        </w:rPr>
        <w:t>No proper classification or filtering based on course/year/department.</w:t>
      </w:r>
    </w:p>
    <w:p w14:paraId="0D2B251E" w14:textId="77777777" w:rsidR="0083374E" w:rsidRPr="0083374E" w:rsidRDefault="0083374E" w:rsidP="0083374E">
      <w:pPr>
        <w:numPr>
          <w:ilvl w:val="0"/>
          <w:numId w:val="12"/>
        </w:numPr>
        <w:spacing w:before="100" w:beforeAutospacing="1" w:after="100" w:afterAutospacing="1" w:line="240" w:lineRule="auto"/>
        <w:rPr>
          <w:rFonts w:ascii="Times New Roman" w:eastAsia="Times New Roman" w:hAnsi="Times New Roman" w:cs="Times New Roman"/>
          <w:sz w:val="28"/>
          <w:szCs w:val="24"/>
          <w:lang w:val="en-IN"/>
        </w:rPr>
      </w:pPr>
      <w:r w:rsidRPr="0083374E">
        <w:rPr>
          <w:rFonts w:ascii="Times New Roman" w:eastAsia="Times New Roman" w:hAnsi="Times New Roman" w:cs="Times New Roman"/>
          <w:sz w:val="28"/>
          <w:szCs w:val="24"/>
          <w:lang w:val="en-IN"/>
        </w:rPr>
        <w:t>No version control or structured moderation.</w:t>
      </w:r>
    </w:p>
    <w:p w14:paraId="4B3BA2C6" w14:textId="77777777" w:rsidR="0083374E" w:rsidRPr="0083374E" w:rsidRDefault="0083374E" w:rsidP="0083374E">
      <w:pPr>
        <w:numPr>
          <w:ilvl w:val="0"/>
          <w:numId w:val="12"/>
        </w:numPr>
        <w:spacing w:before="100" w:beforeAutospacing="1" w:after="100" w:afterAutospacing="1" w:line="240" w:lineRule="auto"/>
        <w:rPr>
          <w:rFonts w:ascii="Times New Roman" w:eastAsia="Times New Roman" w:hAnsi="Times New Roman" w:cs="Times New Roman"/>
          <w:sz w:val="28"/>
          <w:szCs w:val="24"/>
          <w:lang w:val="en-IN"/>
        </w:rPr>
      </w:pPr>
      <w:r w:rsidRPr="0083374E">
        <w:rPr>
          <w:rFonts w:ascii="Times New Roman" w:eastAsia="Times New Roman" w:hAnsi="Times New Roman" w:cs="Times New Roman"/>
          <w:sz w:val="28"/>
          <w:szCs w:val="24"/>
          <w:lang w:val="en-IN"/>
        </w:rPr>
        <w:t>Lack of collaboration features like ratings, feedback, or comments on materials.</w:t>
      </w:r>
    </w:p>
    <w:p w14:paraId="49E06C95" w14:textId="77777777" w:rsidR="0083374E" w:rsidRPr="0083374E" w:rsidRDefault="0083374E" w:rsidP="0083374E">
      <w:pPr>
        <w:numPr>
          <w:ilvl w:val="0"/>
          <w:numId w:val="12"/>
        </w:numPr>
        <w:spacing w:before="100" w:beforeAutospacing="1" w:after="100" w:afterAutospacing="1" w:line="240" w:lineRule="auto"/>
        <w:rPr>
          <w:rFonts w:ascii="Times New Roman" w:eastAsia="Times New Roman" w:hAnsi="Times New Roman" w:cs="Times New Roman"/>
          <w:sz w:val="28"/>
          <w:szCs w:val="24"/>
          <w:lang w:val="en-IN"/>
        </w:rPr>
      </w:pPr>
      <w:r w:rsidRPr="0083374E">
        <w:rPr>
          <w:rFonts w:ascii="Times New Roman" w:eastAsia="Times New Roman" w:hAnsi="Times New Roman" w:cs="Times New Roman"/>
          <w:sz w:val="28"/>
          <w:szCs w:val="24"/>
          <w:lang w:val="en-IN"/>
        </w:rPr>
        <w:t>Data loss risk due to scattered sharing.</w:t>
      </w:r>
    </w:p>
    <w:p w14:paraId="41B26420" w14:textId="1E8A00F2" w:rsidR="0083374E" w:rsidRPr="0083374E" w:rsidRDefault="0083374E" w:rsidP="0083374E">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A279B9">
        <w:rPr>
          <w:rFonts w:ascii="Times New Roman" w:eastAsia="Times New Roman" w:hAnsi="Times New Roman" w:cs="Times New Roman"/>
          <w:b/>
          <w:bCs/>
          <w:sz w:val="32"/>
          <w:szCs w:val="27"/>
          <w:lang w:val="en-IN"/>
        </w:rPr>
        <w:t>User Survey (Optional for extra marks)</w:t>
      </w:r>
    </w:p>
    <w:p w14:paraId="73B7EADA" w14:textId="77777777" w:rsidR="0083374E" w:rsidRPr="0083374E" w:rsidRDefault="0083374E" w:rsidP="0083374E">
      <w:pPr>
        <w:numPr>
          <w:ilvl w:val="0"/>
          <w:numId w:val="13"/>
        </w:numPr>
        <w:spacing w:before="100" w:beforeAutospacing="1" w:after="100" w:afterAutospacing="1" w:line="240" w:lineRule="auto"/>
        <w:rPr>
          <w:rFonts w:ascii="Times New Roman" w:eastAsia="Times New Roman" w:hAnsi="Times New Roman" w:cs="Times New Roman"/>
          <w:sz w:val="28"/>
          <w:szCs w:val="24"/>
          <w:lang w:val="en-IN"/>
        </w:rPr>
      </w:pPr>
      <w:r w:rsidRPr="0083374E">
        <w:rPr>
          <w:rFonts w:ascii="Times New Roman" w:eastAsia="Times New Roman" w:hAnsi="Times New Roman" w:cs="Times New Roman"/>
          <w:sz w:val="28"/>
          <w:szCs w:val="24"/>
          <w:lang w:val="en-IN"/>
        </w:rPr>
        <w:lastRenderedPageBreak/>
        <w:t>Conducted among 50 students across 3 departments.</w:t>
      </w:r>
    </w:p>
    <w:p w14:paraId="71B9951E" w14:textId="77777777" w:rsidR="0083374E" w:rsidRPr="0083374E" w:rsidRDefault="0083374E" w:rsidP="0083374E">
      <w:pPr>
        <w:numPr>
          <w:ilvl w:val="0"/>
          <w:numId w:val="13"/>
        </w:numPr>
        <w:spacing w:before="100" w:beforeAutospacing="1" w:after="100" w:afterAutospacing="1" w:line="240" w:lineRule="auto"/>
        <w:rPr>
          <w:rFonts w:ascii="Times New Roman" w:eastAsia="Times New Roman" w:hAnsi="Times New Roman" w:cs="Times New Roman"/>
          <w:sz w:val="28"/>
          <w:szCs w:val="24"/>
          <w:lang w:val="en-IN"/>
        </w:rPr>
      </w:pPr>
      <w:r w:rsidRPr="0083374E">
        <w:rPr>
          <w:rFonts w:ascii="Times New Roman" w:eastAsia="Times New Roman" w:hAnsi="Times New Roman" w:cs="Times New Roman"/>
          <w:sz w:val="28"/>
          <w:szCs w:val="24"/>
          <w:lang w:val="en-IN"/>
        </w:rPr>
        <w:t>80% students reported difficulty finding reliable past year papers and lab manuals.</w:t>
      </w:r>
    </w:p>
    <w:p w14:paraId="2FE62110" w14:textId="6AE55200" w:rsidR="00A279B9" w:rsidRPr="00A22EB7" w:rsidRDefault="0083374E" w:rsidP="004E719D">
      <w:pPr>
        <w:numPr>
          <w:ilvl w:val="0"/>
          <w:numId w:val="13"/>
        </w:numPr>
        <w:spacing w:before="100" w:beforeAutospacing="1" w:after="100" w:afterAutospacing="1" w:line="240" w:lineRule="auto"/>
        <w:rPr>
          <w:rFonts w:ascii="Times New Roman" w:eastAsia="Times New Roman" w:hAnsi="Times New Roman" w:cs="Times New Roman"/>
          <w:sz w:val="28"/>
          <w:szCs w:val="24"/>
          <w:lang w:val="en-IN"/>
        </w:rPr>
      </w:pPr>
      <w:r w:rsidRPr="0083374E">
        <w:rPr>
          <w:rFonts w:ascii="Times New Roman" w:eastAsia="Times New Roman" w:hAnsi="Times New Roman" w:cs="Times New Roman"/>
          <w:sz w:val="28"/>
          <w:szCs w:val="24"/>
          <w:lang w:val="en-IN"/>
        </w:rPr>
        <w:t>70% of students prefer a centralized portal over social media groups for academic sharing</w:t>
      </w:r>
      <w:r w:rsidR="00A22EB7">
        <w:rPr>
          <w:rFonts w:ascii="Times New Roman" w:eastAsia="Times New Roman" w:hAnsi="Times New Roman" w:cs="Times New Roman"/>
          <w:sz w:val="28"/>
          <w:szCs w:val="24"/>
          <w:lang w:val="en-IN"/>
        </w:rPr>
        <w:t>.</w:t>
      </w:r>
    </w:p>
    <w:p w14:paraId="34F899F9" w14:textId="77777777" w:rsidR="00254293" w:rsidRDefault="00254293" w:rsidP="004E719D">
      <w:pPr>
        <w:rPr>
          <w:rFonts w:ascii="Times New Roman" w:eastAsia="Times New Roman" w:hAnsi="Times New Roman" w:cs="Times New Roman"/>
          <w:b/>
          <w:bCs/>
          <w:color w:val="2F2F2F"/>
          <w:sz w:val="48"/>
          <w:szCs w:val="48"/>
          <w:highlight w:val="white"/>
          <w:u w:val="single"/>
        </w:rPr>
      </w:pPr>
    </w:p>
    <w:p w14:paraId="127C7FFD" w14:textId="78461DF8" w:rsidR="5746E464" w:rsidRDefault="5746E464" w:rsidP="004E719D">
      <w:pPr>
        <w:rPr>
          <w:rFonts w:ascii="Times New Roman" w:eastAsia="Times New Roman" w:hAnsi="Times New Roman" w:cs="Times New Roman"/>
          <w:b/>
          <w:bCs/>
          <w:color w:val="2F2F2F"/>
          <w:sz w:val="48"/>
          <w:szCs w:val="48"/>
          <w:highlight w:val="white"/>
          <w:u w:val="single"/>
        </w:rPr>
      </w:pPr>
      <w:r w:rsidRPr="0A367FDC">
        <w:rPr>
          <w:rFonts w:ascii="Times New Roman" w:eastAsia="Times New Roman" w:hAnsi="Times New Roman" w:cs="Times New Roman"/>
          <w:b/>
          <w:bCs/>
          <w:color w:val="2F2F2F"/>
          <w:sz w:val="48"/>
          <w:szCs w:val="48"/>
          <w:highlight w:val="white"/>
          <w:u w:val="single"/>
        </w:rPr>
        <w:t>Proposed System (Block Diagram):</w:t>
      </w:r>
    </w:p>
    <w:p w14:paraId="19B353B7" w14:textId="77777777" w:rsidR="0083374E" w:rsidRDefault="0083374E" w:rsidP="004E719D">
      <w:pPr>
        <w:rPr>
          <w:rFonts w:ascii="Times New Roman" w:eastAsia="Times New Roman" w:hAnsi="Times New Roman" w:cs="Times New Roman"/>
          <w:b/>
          <w:bCs/>
          <w:color w:val="2F2F2F"/>
          <w:sz w:val="48"/>
          <w:szCs w:val="48"/>
          <w:highlight w:val="white"/>
          <w:u w:val="single"/>
        </w:rPr>
      </w:pPr>
    </w:p>
    <w:p w14:paraId="2E223B7D" w14:textId="1644A171" w:rsidR="0083374E" w:rsidRPr="00254293" w:rsidRDefault="0083374E" w:rsidP="0083374E">
      <w:pPr>
        <w:pStyle w:val="Heading3"/>
        <w:rPr>
          <w:sz w:val="28"/>
        </w:rPr>
      </w:pPr>
      <w:r w:rsidRPr="00254293">
        <w:rPr>
          <w:rStyle w:val="Strong"/>
          <w:b/>
          <w:bCs/>
          <w:sz w:val="28"/>
        </w:rPr>
        <w:t xml:space="preserve"> Key Features</w:t>
      </w:r>
    </w:p>
    <w:p w14:paraId="7250F58F" w14:textId="77777777" w:rsidR="0083374E" w:rsidRPr="00254293" w:rsidRDefault="0083374E" w:rsidP="0083374E">
      <w:pPr>
        <w:pStyle w:val="NormalWeb"/>
        <w:numPr>
          <w:ilvl w:val="0"/>
          <w:numId w:val="14"/>
        </w:numPr>
        <w:rPr>
          <w:sz w:val="28"/>
        </w:rPr>
      </w:pPr>
      <w:r w:rsidRPr="00254293">
        <w:rPr>
          <w:sz w:val="28"/>
        </w:rPr>
        <w:t>User Authentication (Students and Faculty)</w:t>
      </w:r>
    </w:p>
    <w:p w14:paraId="26E97646" w14:textId="77777777" w:rsidR="0083374E" w:rsidRPr="00254293" w:rsidRDefault="0083374E" w:rsidP="0083374E">
      <w:pPr>
        <w:pStyle w:val="NormalWeb"/>
        <w:numPr>
          <w:ilvl w:val="0"/>
          <w:numId w:val="14"/>
        </w:numPr>
        <w:rPr>
          <w:sz w:val="28"/>
        </w:rPr>
      </w:pPr>
      <w:r w:rsidRPr="00254293">
        <w:rPr>
          <w:sz w:val="28"/>
        </w:rPr>
        <w:t>Upload/Download Section for study materials</w:t>
      </w:r>
    </w:p>
    <w:p w14:paraId="656B10B4" w14:textId="77777777" w:rsidR="0083374E" w:rsidRPr="00254293" w:rsidRDefault="0083374E" w:rsidP="0083374E">
      <w:pPr>
        <w:pStyle w:val="NormalWeb"/>
        <w:numPr>
          <w:ilvl w:val="0"/>
          <w:numId w:val="14"/>
        </w:numPr>
        <w:rPr>
          <w:sz w:val="28"/>
        </w:rPr>
      </w:pPr>
      <w:r w:rsidRPr="00254293">
        <w:rPr>
          <w:sz w:val="28"/>
        </w:rPr>
        <w:t>Categorization by Department, Semester, Subject</w:t>
      </w:r>
    </w:p>
    <w:p w14:paraId="576CA8D9" w14:textId="77777777" w:rsidR="0083374E" w:rsidRPr="00254293" w:rsidRDefault="0083374E" w:rsidP="0083374E">
      <w:pPr>
        <w:pStyle w:val="NormalWeb"/>
        <w:numPr>
          <w:ilvl w:val="0"/>
          <w:numId w:val="14"/>
        </w:numPr>
        <w:rPr>
          <w:sz w:val="28"/>
        </w:rPr>
      </w:pPr>
      <w:r w:rsidRPr="00254293">
        <w:rPr>
          <w:sz w:val="28"/>
        </w:rPr>
        <w:t>Search Functionality</w:t>
      </w:r>
    </w:p>
    <w:p w14:paraId="7E967667" w14:textId="77777777" w:rsidR="0083374E" w:rsidRPr="00254293" w:rsidRDefault="0083374E" w:rsidP="0083374E">
      <w:pPr>
        <w:pStyle w:val="NormalWeb"/>
        <w:numPr>
          <w:ilvl w:val="0"/>
          <w:numId w:val="14"/>
        </w:numPr>
        <w:rPr>
          <w:sz w:val="28"/>
        </w:rPr>
      </w:pPr>
      <w:r w:rsidRPr="00254293">
        <w:rPr>
          <w:sz w:val="28"/>
        </w:rPr>
        <w:t>Rating and Comments on Resources</w:t>
      </w:r>
    </w:p>
    <w:p w14:paraId="6D494AFF" w14:textId="77777777" w:rsidR="0083374E" w:rsidRPr="00254293" w:rsidRDefault="0083374E" w:rsidP="0083374E">
      <w:pPr>
        <w:pStyle w:val="NormalWeb"/>
        <w:numPr>
          <w:ilvl w:val="0"/>
          <w:numId w:val="14"/>
        </w:numPr>
        <w:rPr>
          <w:sz w:val="28"/>
        </w:rPr>
      </w:pPr>
      <w:r w:rsidRPr="00254293">
        <w:rPr>
          <w:sz w:val="28"/>
        </w:rPr>
        <w:t>Admin Dashboard for moderation</w:t>
      </w:r>
    </w:p>
    <w:p w14:paraId="2FCF02F6" w14:textId="77777777" w:rsidR="0083374E" w:rsidRDefault="0083374E" w:rsidP="0083374E">
      <w:pPr>
        <w:pStyle w:val="NormalWeb"/>
        <w:numPr>
          <w:ilvl w:val="0"/>
          <w:numId w:val="14"/>
        </w:numPr>
        <w:rPr>
          <w:sz w:val="28"/>
        </w:rPr>
      </w:pPr>
      <w:r w:rsidRPr="00254293">
        <w:rPr>
          <w:sz w:val="28"/>
        </w:rPr>
        <w:t>Notifications/Updates for new uploads</w:t>
      </w:r>
    </w:p>
    <w:p w14:paraId="5D4F6629" w14:textId="3EF81381" w:rsidR="00A22EB7" w:rsidRPr="00254293" w:rsidRDefault="00A22EB7" w:rsidP="00A22EB7">
      <w:pPr>
        <w:pStyle w:val="NormalWeb"/>
        <w:ind w:left="360"/>
        <w:rPr>
          <w:sz w:val="28"/>
        </w:rPr>
      </w:pPr>
      <w:r>
        <w:rPr>
          <w:noProof/>
          <w:sz w:val="28"/>
        </w:rPr>
        <w:drawing>
          <wp:inline distT="0" distB="0" distL="0" distR="0" wp14:anchorId="4E110704" wp14:editId="656A816C">
            <wp:extent cx="6276518" cy="2903220"/>
            <wp:effectExtent l="0" t="0" r="0" b="0"/>
            <wp:docPr id="185144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48538" name="Picture 1851448538"/>
                    <pic:cNvPicPr/>
                  </pic:nvPicPr>
                  <pic:blipFill>
                    <a:blip r:embed="rId9">
                      <a:extLst>
                        <a:ext uri="{28A0092B-C50C-407E-A947-70E740481C1C}">
                          <a14:useLocalDpi xmlns:a14="http://schemas.microsoft.com/office/drawing/2010/main" val="0"/>
                        </a:ext>
                      </a:extLst>
                    </a:blip>
                    <a:stretch>
                      <a:fillRect/>
                    </a:stretch>
                  </pic:blipFill>
                  <pic:spPr>
                    <a:xfrm>
                      <a:off x="0" y="0"/>
                      <a:ext cx="6290411" cy="2909646"/>
                    </a:xfrm>
                    <a:prstGeom prst="rect">
                      <a:avLst/>
                    </a:prstGeom>
                  </pic:spPr>
                </pic:pic>
              </a:graphicData>
            </a:graphic>
          </wp:inline>
        </w:drawing>
      </w:r>
    </w:p>
    <w:p w14:paraId="26BAC291" w14:textId="77777777" w:rsidR="00A802C8" w:rsidRDefault="00A802C8" w:rsidP="00915AA2">
      <w:pPr>
        <w:rPr>
          <w:rFonts w:ascii="Times New Roman" w:eastAsia="Times New Roman" w:hAnsi="Times New Roman" w:cs="Times New Roman"/>
          <w:b/>
          <w:bCs/>
          <w:color w:val="2F2F2F"/>
          <w:sz w:val="24"/>
          <w:szCs w:val="24"/>
          <w:highlight w:val="white"/>
        </w:rPr>
      </w:pPr>
    </w:p>
    <w:p w14:paraId="1FBE588D" w14:textId="77777777" w:rsidR="00A802C8" w:rsidRDefault="00A802C8" w:rsidP="0A367FDC">
      <w:pPr>
        <w:jc w:val="center"/>
        <w:rPr>
          <w:rFonts w:ascii="Times New Roman" w:eastAsia="Times New Roman" w:hAnsi="Times New Roman" w:cs="Times New Roman"/>
          <w:b/>
          <w:bCs/>
          <w:color w:val="2F2F2F"/>
          <w:sz w:val="24"/>
          <w:szCs w:val="24"/>
          <w:highlight w:val="white"/>
        </w:rPr>
      </w:pPr>
    </w:p>
    <w:p w14:paraId="19A20631" w14:textId="77777777" w:rsidR="00A802C8" w:rsidRDefault="00A802C8" w:rsidP="0A367FDC">
      <w:pPr>
        <w:jc w:val="center"/>
        <w:rPr>
          <w:rFonts w:ascii="Times New Roman" w:eastAsia="Times New Roman" w:hAnsi="Times New Roman" w:cs="Times New Roman"/>
          <w:b/>
          <w:bCs/>
          <w:color w:val="2F2F2F"/>
          <w:sz w:val="24"/>
          <w:szCs w:val="24"/>
          <w:highlight w:val="white"/>
        </w:rPr>
      </w:pPr>
    </w:p>
    <w:p w14:paraId="23754CAA" w14:textId="77777777" w:rsidR="00A802C8" w:rsidRDefault="00A802C8" w:rsidP="0A367FDC">
      <w:pPr>
        <w:jc w:val="center"/>
        <w:rPr>
          <w:rFonts w:ascii="Times New Roman" w:eastAsia="Times New Roman" w:hAnsi="Times New Roman" w:cs="Times New Roman"/>
          <w:b/>
          <w:bCs/>
          <w:color w:val="2F2F2F"/>
          <w:sz w:val="24"/>
          <w:szCs w:val="24"/>
          <w:highlight w:val="white"/>
        </w:rPr>
      </w:pPr>
    </w:p>
    <w:p w14:paraId="070FE309" w14:textId="47553830" w:rsidR="008017DC" w:rsidRDefault="008017DC" w:rsidP="008017DC">
      <w:pPr>
        <w:jc w:val="center"/>
        <w:rPr>
          <w:rFonts w:ascii="Times New Roman" w:eastAsia="Times New Roman" w:hAnsi="Times New Roman" w:cs="Times New Roman"/>
          <w:b/>
          <w:bCs/>
          <w:color w:val="2F2F2F"/>
          <w:sz w:val="24"/>
          <w:szCs w:val="24"/>
          <w:highlight w:val="white"/>
        </w:rPr>
      </w:pPr>
    </w:p>
    <w:p w14:paraId="42C64022" w14:textId="77777777" w:rsidR="00915AA2" w:rsidRDefault="00915AA2" w:rsidP="00A22EB7">
      <w:pPr>
        <w:rPr>
          <w:rFonts w:ascii="Times New Roman" w:eastAsia="Times New Roman" w:hAnsi="Times New Roman" w:cs="Times New Roman"/>
          <w:b/>
          <w:bCs/>
          <w:color w:val="2F2F2F"/>
          <w:sz w:val="48"/>
          <w:szCs w:val="48"/>
          <w:highlight w:val="white"/>
          <w:u w:val="single"/>
        </w:rPr>
      </w:pPr>
    </w:p>
    <w:p w14:paraId="58368DDD" w14:textId="54064168" w:rsidR="52120799" w:rsidRDefault="52120799" w:rsidP="00A22EB7">
      <w:pPr>
        <w:rPr>
          <w:rFonts w:ascii="Times New Roman" w:eastAsia="Times New Roman" w:hAnsi="Times New Roman" w:cs="Times New Roman"/>
          <w:b/>
          <w:bCs/>
          <w:color w:val="2F2F2F"/>
          <w:sz w:val="48"/>
          <w:szCs w:val="48"/>
          <w:highlight w:val="white"/>
          <w:u w:val="single"/>
        </w:rPr>
      </w:pPr>
      <w:r w:rsidRPr="0A367FDC">
        <w:rPr>
          <w:rFonts w:ascii="Times New Roman" w:eastAsia="Times New Roman" w:hAnsi="Times New Roman" w:cs="Times New Roman"/>
          <w:b/>
          <w:bCs/>
          <w:color w:val="2F2F2F"/>
          <w:sz w:val="48"/>
          <w:szCs w:val="48"/>
          <w:highlight w:val="white"/>
          <w:u w:val="single"/>
        </w:rPr>
        <w:t>Conclusion:</w:t>
      </w:r>
    </w:p>
    <w:p w14:paraId="0F081D1C" w14:textId="77777777" w:rsidR="00254293" w:rsidRPr="008017DC" w:rsidRDefault="00254293" w:rsidP="008017DC">
      <w:pPr>
        <w:jc w:val="center"/>
        <w:rPr>
          <w:rFonts w:ascii="Times New Roman" w:eastAsia="Times New Roman" w:hAnsi="Times New Roman" w:cs="Times New Roman"/>
          <w:b/>
          <w:bCs/>
          <w:color w:val="2F2F2F"/>
          <w:sz w:val="24"/>
          <w:szCs w:val="24"/>
          <w:highlight w:val="white"/>
        </w:rPr>
      </w:pPr>
    </w:p>
    <w:p w14:paraId="708D359A" w14:textId="3BA93B0C" w:rsidR="0A367FDC" w:rsidRDefault="0083374E" w:rsidP="00254293">
      <w:pPr>
        <w:rPr>
          <w:sz w:val="28"/>
          <w:szCs w:val="28"/>
        </w:rPr>
      </w:pPr>
      <w:r w:rsidRPr="00254293">
        <w:rPr>
          <w:sz w:val="28"/>
        </w:rPr>
        <w:t>EduStake offers a solution to the long-standing problem of decentralized and unorganized academic content sharing among college students. By centralizing and streamlining the process, it enhances learning efficiency, encourages collaboration, and provides a long-term archive of valuable educational content. The platform not only benefits students but also supports faculty in resource management, resulting in a more effective academic ecosystem.</w:t>
      </w:r>
    </w:p>
    <w:p w14:paraId="297E211D" w14:textId="77777777" w:rsidR="00254293" w:rsidRDefault="00254293" w:rsidP="004E719D">
      <w:pPr>
        <w:rPr>
          <w:rFonts w:ascii="Times New Roman" w:eastAsia="Times New Roman" w:hAnsi="Times New Roman" w:cs="Times New Roman"/>
          <w:b/>
          <w:bCs/>
          <w:color w:val="2F2F2F"/>
          <w:sz w:val="48"/>
          <w:szCs w:val="48"/>
          <w:u w:val="single"/>
        </w:rPr>
      </w:pPr>
    </w:p>
    <w:p w14:paraId="7F930A37" w14:textId="30362D8C" w:rsidR="22AF9E84" w:rsidRPr="004E719D" w:rsidRDefault="22AF9E84" w:rsidP="004E719D">
      <w:r w:rsidRPr="0A367FDC">
        <w:rPr>
          <w:rFonts w:ascii="Times New Roman" w:eastAsia="Times New Roman" w:hAnsi="Times New Roman" w:cs="Times New Roman"/>
          <w:b/>
          <w:bCs/>
          <w:color w:val="2F2F2F"/>
          <w:sz w:val="48"/>
          <w:szCs w:val="48"/>
          <w:u w:val="single"/>
        </w:rPr>
        <w:t>Reference</w:t>
      </w:r>
      <w:r w:rsidR="6CDE7AA3" w:rsidRPr="0A367FDC">
        <w:rPr>
          <w:rFonts w:ascii="Times New Roman" w:eastAsia="Times New Roman" w:hAnsi="Times New Roman" w:cs="Times New Roman"/>
          <w:b/>
          <w:bCs/>
          <w:color w:val="2F2F2F"/>
          <w:sz w:val="48"/>
          <w:szCs w:val="48"/>
          <w:u w:val="single"/>
        </w:rPr>
        <w:t xml:space="preserve"> </w:t>
      </w:r>
    </w:p>
    <w:p w14:paraId="38D0D800" w14:textId="13AB748C" w:rsidR="0083374E" w:rsidRDefault="0083374E" w:rsidP="0083374E">
      <w:pPr>
        <w:pStyle w:val="NormalWeb"/>
        <w:numPr>
          <w:ilvl w:val="0"/>
          <w:numId w:val="15"/>
        </w:numPr>
      </w:pPr>
      <w:r>
        <w:t xml:space="preserve">Google Classroom – </w:t>
      </w:r>
      <w:hyperlink r:id="rId10" w:tgtFrame="_new" w:history="1">
        <w:r>
          <w:rPr>
            <w:rStyle w:val="Hyperlink"/>
          </w:rPr>
          <w:t>https://classroom.google.com</w:t>
        </w:r>
      </w:hyperlink>
      <w:r>
        <w:br/>
      </w:r>
    </w:p>
    <w:p w14:paraId="22008F6D" w14:textId="33A2CEE4" w:rsidR="0083374E" w:rsidRDefault="0083374E" w:rsidP="0083374E">
      <w:pPr>
        <w:pStyle w:val="NormalWeb"/>
        <w:numPr>
          <w:ilvl w:val="0"/>
          <w:numId w:val="15"/>
        </w:numPr>
      </w:pPr>
      <w:r>
        <w:t xml:space="preserve">Moodle LMS – </w:t>
      </w:r>
      <w:hyperlink r:id="rId11" w:tgtFrame="_new" w:history="1">
        <w:r>
          <w:rPr>
            <w:rStyle w:val="Hyperlink"/>
          </w:rPr>
          <w:t>https://moodle.org</w:t>
        </w:r>
      </w:hyperlink>
      <w:r>
        <w:br/>
      </w:r>
    </w:p>
    <w:p w14:paraId="0A8B0538" w14:textId="039DAA75" w:rsidR="0083374E" w:rsidRDefault="0083374E" w:rsidP="0083374E">
      <w:pPr>
        <w:pStyle w:val="NormalWeb"/>
        <w:numPr>
          <w:ilvl w:val="0"/>
          <w:numId w:val="15"/>
        </w:numPr>
      </w:pPr>
      <w:r>
        <w:t xml:space="preserve">Research Paper: "A Study on Learning Resource Sharing Systems in Higher </w:t>
      </w:r>
      <w:r w:rsidR="00A22EB7">
        <w:t>e</w:t>
      </w:r>
      <w:r>
        <w:t>ducation" – IJERT, 2022</w:t>
      </w:r>
      <w:r>
        <w:br/>
      </w:r>
    </w:p>
    <w:p w14:paraId="1253E6CD" w14:textId="6178296D" w:rsidR="0083374E" w:rsidRDefault="0083374E" w:rsidP="0083374E">
      <w:pPr>
        <w:pStyle w:val="NormalWeb"/>
        <w:numPr>
          <w:ilvl w:val="0"/>
          <w:numId w:val="15"/>
        </w:numPr>
      </w:pPr>
      <w:r>
        <w:t xml:space="preserve">Bootstrap Framework – </w:t>
      </w:r>
      <w:hyperlink r:id="rId12" w:tgtFrame="_new" w:history="1">
        <w:r>
          <w:rPr>
            <w:rStyle w:val="Hyperlink"/>
          </w:rPr>
          <w:t>https://getbootstrap.com</w:t>
        </w:r>
      </w:hyperlink>
      <w:r>
        <w:br/>
      </w:r>
    </w:p>
    <w:p w14:paraId="1E62E288" w14:textId="4FA0BED0" w:rsidR="008017DC" w:rsidRPr="00A22EB7" w:rsidRDefault="0083374E" w:rsidP="004E719D">
      <w:pPr>
        <w:pStyle w:val="NormalWeb"/>
        <w:numPr>
          <w:ilvl w:val="0"/>
          <w:numId w:val="15"/>
        </w:numPr>
      </w:pPr>
      <w:r>
        <w:t>Stack Overflow, GitHub discussions, and open-source student portal project</w:t>
      </w:r>
    </w:p>
    <w:p w14:paraId="5D5A1B39" w14:textId="77777777" w:rsidR="008017DC" w:rsidRDefault="008017DC" w:rsidP="004E719D">
      <w:pPr>
        <w:rPr>
          <w:rFonts w:ascii="Times New Roman" w:eastAsia="Times New Roman" w:hAnsi="Times New Roman" w:cs="Times New Roman"/>
          <w:b/>
          <w:bCs/>
          <w:color w:val="0E0E0E"/>
          <w:sz w:val="24"/>
          <w:szCs w:val="24"/>
        </w:rPr>
      </w:pPr>
    </w:p>
    <w:p w14:paraId="32058400" w14:textId="18A5B531" w:rsidR="008017DC" w:rsidRDefault="004E719D" w:rsidP="004E719D">
      <w:pPr>
        <w:rPr>
          <w:rFonts w:ascii="Times New Roman" w:eastAsia="Times New Roman" w:hAnsi="Times New Roman" w:cs="Times New Roman"/>
          <w:b/>
          <w:bCs/>
          <w:color w:val="2F2F2F"/>
          <w:sz w:val="48"/>
          <w:szCs w:val="48"/>
          <w:u w:val="single"/>
        </w:rPr>
      </w:pPr>
      <w:r>
        <w:rPr>
          <w:rFonts w:ascii="Times New Roman" w:eastAsia="Times New Roman" w:hAnsi="Times New Roman" w:cs="Times New Roman"/>
          <w:b/>
          <w:bCs/>
          <w:color w:val="0E0E0E"/>
          <w:sz w:val="24"/>
          <w:szCs w:val="24"/>
        </w:rPr>
        <w:t xml:space="preserve"> </w:t>
      </w:r>
      <w:r w:rsidR="1A3B899B" w:rsidRPr="0A367FDC">
        <w:rPr>
          <w:rFonts w:ascii="Times New Roman" w:eastAsia="Times New Roman" w:hAnsi="Times New Roman" w:cs="Times New Roman"/>
          <w:b/>
          <w:bCs/>
          <w:color w:val="2F2F2F"/>
          <w:sz w:val="48"/>
          <w:szCs w:val="48"/>
          <w:u w:val="single"/>
        </w:rPr>
        <w:t>Annexure</w:t>
      </w:r>
    </w:p>
    <w:p w14:paraId="1A251AE1" w14:textId="430D4CD8" w:rsidR="0083374E" w:rsidRPr="00254293" w:rsidRDefault="0083374E" w:rsidP="0083374E">
      <w:pPr>
        <w:pStyle w:val="Heading3"/>
        <w:rPr>
          <w:sz w:val="28"/>
        </w:rPr>
      </w:pPr>
      <w:r w:rsidRPr="00254293">
        <w:rPr>
          <w:rStyle w:val="Strong"/>
          <w:b/>
          <w:bCs/>
          <w:sz w:val="28"/>
        </w:rPr>
        <w:t>Tools and Technologies Used</w:t>
      </w:r>
    </w:p>
    <w:p w14:paraId="1C84E78E" w14:textId="77777777" w:rsidR="0083374E" w:rsidRPr="00254293" w:rsidRDefault="0083374E" w:rsidP="0083374E">
      <w:pPr>
        <w:pStyle w:val="NormalWeb"/>
        <w:numPr>
          <w:ilvl w:val="0"/>
          <w:numId w:val="16"/>
        </w:numPr>
        <w:rPr>
          <w:sz w:val="28"/>
        </w:rPr>
      </w:pPr>
      <w:r w:rsidRPr="00254293">
        <w:rPr>
          <w:rStyle w:val="Strong"/>
          <w:sz w:val="28"/>
        </w:rPr>
        <w:t>Frontend:</w:t>
      </w:r>
      <w:r w:rsidRPr="00254293">
        <w:rPr>
          <w:sz w:val="28"/>
        </w:rPr>
        <w:t xml:space="preserve"> HTML, CSS, JavaScript, Bootstrap</w:t>
      </w:r>
    </w:p>
    <w:p w14:paraId="31B406CE" w14:textId="77777777" w:rsidR="0083374E" w:rsidRPr="00254293" w:rsidRDefault="0083374E" w:rsidP="0083374E">
      <w:pPr>
        <w:pStyle w:val="NormalWeb"/>
        <w:numPr>
          <w:ilvl w:val="0"/>
          <w:numId w:val="16"/>
        </w:numPr>
        <w:rPr>
          <w:sz w:val="28"/>
        </w:rPr>
      </w:pPr>
      <w:r w:rsidRPr="00254293">
        <w:rPr>
          <w:rStyle w:val="Strong"/>
          <w:sz w:val="28"/>
        </w:rPr>
        <w:t>Backend:</w:t>
      </w:r>
      <w:r w:rsidRPr="00254293">
        <w:rPr>
          <w:sz w:val="28"/>
        </w:rPr>
        <w:t xml:space="preserve"> PHP / Node.js (based on choice)</w:t>
      </w:r>
    </w:p>
    <w:p w14:paraId="6275ECF8" w14:textId="77777777" w:rsidR="0083374E" w:rsidRPr="00254293" w:rsidRDefault="0083374E" w:rsidP="0083374E">
      <w:pPr>
        <w:pStyle w:val="NormalWeb"/>
        <w:numPr>
          <w:ilvl w:val="0"/>
          <w:numId w:val="16"/>
        </w:numPr>
        <w:rPr>
          <w:sz w:val="28"/>
        </w:rPr>
      </w:pPr>
      <w:r w:rsidRPr="00254293">
        <w:rPr>
          <w:rStyle w:val="Strong"/>
          <w:sz w:val="28"/>
        </w:rPr>
        <w:t>Database:</w:t>
      </w:r>
      <w:r w:rsidRPr="00254293">
        <w:rPr>
          <w:sz w:val="28"/>
        </w:rPr>
        <w:t xml:space="preserve"> MySQL / MongoDB</w:t>
      </w:r>
    </w:p>
    <w:p w14:paraId="6110C1A8" w14:textId="77777777" w:rsidR="0083374E" w:rsidRPr="00254293" w:rsidRDefault="0083374E" w:rsidP="0083374E">
      <w:pPr>
        <w:pStyle w:val="NormalWeb"/>
        <w:numPr>
          <w:ilvl w:val="0"/>
          <w:numId w:val="16"/>
        </w:numPr>
        <w:rPr>
          <w:sz w:val="28"/>
        </w:rPr>
      </w:pPr>
      <w:r w:rsidRPr="00254293">
        <w:rPr>
          <w:rStyle w:val="Strong"/>
          <w:sz w:val="28"/>
        </w:rPr>
        <w:t>Hosting:</w:t>
      </w:r>
      <w:r w:rsidRPr="00254293">
        <w:rPr>
          <w:sz w:val="28"/>
        </w:rPr>
        <w:t xml:space="preserve"> XAMPP / Localhost (for demo), can be deployed on Heroku or Vercel</w:t>
      </w:r>
    </w:p>
    <w:p w14:paraId="5AE22285" w14:textId="103B9BD6" w:rsidR="0083374E" w:rsidRPr="00254293" w:rsidRDefault="0083374E" w:rsidP="0083374E">
      <w:pPr>
        <w:pStyle w:val="Heading3"/>
        <w:rPr>
          <w:sz w:val="28"/>
        </w:rPr>
      </w:pPr>
      <w:r w:rsidRPr="00254293">
        <w:rPr>
          <w:rStyle w:val="Strong"/>
          <w:b/>
          <w:bCs/>
          <w:sz w:val="28"/>
        </w:rPr>
        <w:t>Roles and Responsibilities</w:t>
      </w:r>
    </w:p>
    <w:p w14:paraId="30533603" w14:textId="77777777" w:rsidR="0083374E" w:rsidRPr="00254293" w:rsidRDefault="0083374E" w:rsidP="0083374E">
      <w:pPr>
        <w:pStyle w:val="NormalWeb"/>
        <w:numPr>
          <w:ilvl w:val="0"/>
          <w:numId w:val="17"/>
        </w:numPr>
        <w:rPr>
          <w:sz w:val="28"/>
        </w:rPr>
      </w:pPr>
      <w:r w:rsidRPr="00254293">
        <w:rPr>
          <w:rStyle w:val="Strong"/>
          <w:sz w:val="28"/>
        </w:rPr>
        <w:t>Frontend Team:</w:t>
      </w:r>
      <w:r w:rsidRPr="00254293">
        <w:rPr>
          <w:sz w:val="28"/>
        </w:rPr>
        <w:t xml:space="preserve"> Designing the UI/UX, search bar, responsive layout</w:t>
      </w:r>
    </w:p>
    <w:p w14:paraId="034BE7F0" w14:textId="77777777" w:rsidR="0083374E" w:rsidRPr="00254293" w:rsidRDefault="0083374E" w:rsidP="0083374E">
      <w:pPr>
        <w:pStyle w:val="NormalWeb"/>
        <w:numPr>
          <w:ilvl w:val="0"/>
          <w:numId w:val="17"/>
        </w:numPr>
        <w:rPr>
          <w:sz w:val="28"/>
        </w:rPr>
      </w:pPr>
      <w:r w:rsidRPr="00254293">
        <w:rPr>
          <w:rStyle w:val="Strong"/>
          <w:sz w:val="28"/>
        </w:rPr>
        <w:t>Backend Team:</w:t>
      </w:r>
      <w:r w:rsidRPr="00254293">
        <w:rPr>
          <w:sz w:val="28"/>
        </w:rPr>
        <w:t xml:space="preserve"> User authentication, file upload logic, category filters</w:t>
      </w:r>
    </w:p>
    <w:p w14:paraId="120D834F" w14:textId="77777777" w:rsidR="0083374E" w:rsidRPr="00254293" w:rsidRDefault="0083374E" w:rsidP="0083374E">
      <w:pPr>
        <w:pStyle w:val="NormalWeb"/>
        <w:numPr>
          <w:ilvl w:val="0"/>
          <w:numId w:val="17"/>
        </w:numPr>
        <w:rPr>
          <w:sz w:val="28"/>
        </w:rPr>
      </w:pPr>
      <w:r w:rsidRPr="00254293">
        <w:rPr>
          <w:rStyle w:val="Strong"/>
          <w:sz w:val="28"/>
        </w:rPr>
        <w:lastRenderedPageBreak/>
        <w:t>Database Team:</w:t>
      </w:r>
      <w:r w:rsidRPr="00254293">
        <w:rPr>
          <w:sz w:val="28"/>
        </w:rPr>
        <w:t xml:space="preserve"> Structuring schema for departments, years, and user uploads</w:t>
      </w:r>
    </w:p>
    <w:p w14:paraId="7C705123" w14:textId="77777777" w:rsidR="0083374E" w:rsidRDefault="0083374E" w:rsidP="008017DC">
      <w:pPr>
        <w:jc w:val="both"/>
        <w:rPr>
          <w:rFonts w:ascii="Times New Roman" w:eastAsia="Times New Roman" w:hAnsi="Times New Roman" w:cs="Times New Roman"/>
          <w:b/>
          <w:bCs/>
          <w:color w:val="2F2F2F"/>
          <w:lang w:val="en-IN"/>
        </w:rPr>
      </w:pPr>
    </w:p>
    <w:p w14:paraId="58813570" w14:textId="2821E1B6" w:rsidR="00F136BA" w:rsidRPr="00254293" w:rsidRDefault="008017DC" w:rsidP="008017DC">
      <w:p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 xml:space="preserve">Approval </w:t>
      </w:r>
    </w:p>
    <w:p w14:paraId="259F2396" w14:textId="6FEBF847" w:rsidR="00F136BA" w:rsidRPr="00254293" w:rsidRDefault="008017DC" w:rsidP="008017DC">
      <w:pPr>
        <w:jc w:val="both"/>
        <w:rPr>
          <w:rFonts w:ascii="Times New Roman" w:eastAsia="Times New Roman" w:hAnsi="Times New Roman" w:cs="Times New Roman"/>
          <w:b/>
          <w:bCs/>
          <w:i/>
          <w:iCs/>
          <w:color w:val="2F2F2F"/>
          <w:sz w:val="24"/>
          <w:lang w:val="en-IN"/>
        </w:rPr>
      </w:pPr>
      <w:r w:rsidRPr="00254293">
        <w:rPr>
          <w:rFonts w:ascii="Times New Roman" w:eastAsia="Times New Roman" w:hAnsi="Times New Roman" w:cs="Times New Roman"/>
          <w:b/>
          <w:bCs/>
          <w:color w:val="2F2F2F"/>
          <w:sz w:val="24"/>
          <w:lang w:val="en-IN"/>
        </w:rPr>
        <w:t>Signatures:</w:t>
      </w:r>
      <w:r w:rsidRPr="00254293">
        <w:rPr>
          <w:rFonts w:ascii="Times New Roman" w:eastAsia="Times New Roman" w:hAnsi="Times New Roman" w:cs="Times New Roman"/>
          <w:b/>
          <w:bCs/>
          <w:color w:val="2F2F2F"/>
          <w:sz w:val="24"/>
          <w:lang w:val="en-IN"/>
        </w:rPr>
        <w:br/>
      </w:r>
    </w:p>
    <w:p w14:paraId="3D64CD46" w14:textId="77777777" w:rsidR="00F136BA" w:rsidRPr="00254293" w:rsidRDefault="00F136BA" w:rsidP="008017DC">
      <w:pPr>
        <w:jc w:val="both"/>
        <w:rPr>
          <w:rFonts w:ascii="Times New Roman" w:eastAsia="Times New Roman" w:hAnsi="Times New Roman" w:cs="Times New Roman"/>
          <w:b/>
          <w:bCs/>
          <w:i/>
          <w:iCs/>
          <w:color w:val="2F2F2F"/>
          <w:sz w:val="24"/>
          <w:lang w:val="en-IN"/>
        </w:rPr>
      </w:pPr>
    </w:p>
    <w:p w14:paraId="617D02FD" w14:textId="13EE70A9" w:rsidR="008017DC" w:rsidRPr="00254293" w:rsidRDefault="008017DC" w:rsidP="008017DC">
      <w:p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i/>
          <w:iCs/>
          <w:color w:val="2F2F2F"/>
          <w:sz w:val="24"/>
          <w:lang w:val="en-IN"/>
        </w:rPr>
        <w:t>(Space for Guide/Supervisor and Department Head)</w:t>
      </w:r>
    </w:p>
    <w:p w14:paraId="13E896EE" w14:textId="77777777" w:rsidR="008017DC" w:rsidRPr="00254293" w:rsidRDefault="00A22EB7" w:rsidP="008017DC">
      <w:pPr>
        <w:jc w:val="both"/>
        <w:rPr>
          <w:rFonts w:ascii="Times New Roman" w:eastAsia="Times New Roman" w:hAnsi="Times New Roman" w:cs="Times New Roman"/>
          <w:b/>
          <w:bCs/>
          <w:color w:val="2F2F2F"/>
          <w:sz w:val="24"/>
          <w:lang w:val="en-IN"/>
        </w:rPr>
      </w:pPr>
      <w:r>
        <w:rPr>
          <w:rFonts w:ascii="Times New Roman" w:eastAsia="Times New Roman" w:hAnsi="Times New Roman" w:cs="Times New Roman"/>
          <w:b/>
          <w:bCs/>
          <w:color w:val="2F2F2F"/>
          <w:sz w:val="24"/>
          <w:lang w:val="en-IN"/>
        </w:rPr>
        <w:pict w14:anchorId="38D9AFD8">
          <v:rect id="_x0000_i1025" style="width:0;height:1.5pt" o:hralign="center" o:hrstd="t" o:hr="t" fillcolor="#a0a0a0" stroked="f"/>
        </w:pict>
      </w:r>
    </w:p>
    <w:p w14:paraId="5CF2D4F8" w14:textId="77777777" w:rsidR="008017DC" w:rsidRPr="00254293" w:rsidRDefault="008017DC" w:rsidP="008017DC">
      <w:p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Annexure II: Market and Financial Feasibility</w:t>
      </w:r>
    </w:p>
    <w:p w14:paraId="6AE103E2" w14:textId="77777777" w:rsidR="008017DC" w:rsidRPr="00254293" w:rsidRDefault="008017DC" w:rsidP="008017DC">
      <w:p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Market Feasibility:</w:t>
      </w:r>
    </w:p>
    <w:p w14:paraId="555EF47B" w14:textId="77777777" w:rsidR="008017DC" w:rsidRPr="00254293" w:rsidRDefault="008017DC" w:rsidP="008017DC">
      <w:pPr>
        <w:numPr>
          <w:ilvl w:val="0"/>
          <w:numId w:val="7"/>
        </w:num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Target Market: Colleges, universities, and online learning platforms.</w:t>
      </w:r>
    </w:p>
    <w:p w14:paraId="36D5E46E" w14:textId="77777777" w:rsidR="008017DC" w:rsidRPr="00254293" w:rsidRDefault="008017DC" w:rsidP="008017DC">
      <w:pPr>
        <w:numPr>
          <w:ilvl w:val="0"/>
          <w:numId w:val="7"/>
        </w:num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User Base: Students, instructors, and academic institutions.</w:t>
      </w:r>
    </w:p>
    <w:p w14:paraId="46A93052" w14:textId="77777777" w:rsidR="008017DC" w:rsidRPr="00254293" w:rsidRDefault="008017DC" w:rsidP="008017DC">
      <w:pPr>
        <w:numPr>
          <w:ilvl w:val="0"/>
          <w:numId w:val="7"/>
        </w:num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Use Cases: Group projects in any subject area, especially where team collaboration is essential.</w:t>
      </w:r>
    </w:p>
    <w:p w14:paraId="63AF83E4" w14:textId="77777777" w:rsidR="008017DC" w:rsidRPr="00254293" w:rsidRDefault="008017DC" w:rsidP="008017DC">
      <w:pPr>
        <w:numPr>
          <w:ilvl w:val="0"/>
          <w:numId w:val="7"/>
        </w:num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Adoption Potential: High, due to increasing demand for fairness and transparency in academic evaluation.</w:t>
      </w:r>
    </w:p>
    <w:p w14:paraId="5F63B451" w14:textId="77777777" w:rsidR="008017DC" w:rsidRPr="00254293" w:rsidRDefault="008017DC" w:rsidP="008017DC">
      <w:p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Financial Feasibility:</w:t>
      </w:r>
    </w:p>
    <w:p w14:paraId="0F09763F" w14:textId="77777777" w:rsidR="008017DC" w:rsidRPr="00254293" w:rsidRDefault="008017DC" w:rsidP="008017DC">
      <w:pPr>
        <w:numPr>
          <w:ilvl w:val="0"/>
          <w:numId w:val="8"/>
        </w:num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Development Costs: Backend (database, logic), frontend (user interface), authentication, and analytics modules.</w:t>
      </w:r>
    </w:p>
    <w:p w14:paraId="790A1B29" w14:textId="77777777" w:rsidR="008017DC" w:rsidRPr="00254293" w:rsidRDefault="008017DC" w:rsidP="008017DC">
      <w:pPr>
        <w:numPr>
          <w:ilvl w:val="0"/>
          <w:numId w:val="8"/>
        </w:num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Revenue Model:</w:t>
      </w:r>
    </w:p>
    <w:p w14:paraId="13C0F0A7" w14:textId="77777777" w:rsidR="008017DC" w:rsidRPr="00254293" w:rsidRDefault="008017DC" w:rsidP="008017DC">
      <w:pPr>
        <w:numPr>
          <w:ilvl w:val="1"/>
          <w:numId w:val="8"/>
        </w:num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Free version for students with limited features.</w:t>
      </w:r>
    </w:p>
    <w:p w14:paraId="6BDCFAC7" w14:textId="77777777" w:rsidR="008017DC" w:rsidRPr="00254293" w:rsidRDefault="008017DC" w:rsidP="008017DC">
      <w:pPr>
        <w:numPr>
          <w:ilvl w:val="1"/>
          <w:numId w:val="8"/>
        </w:num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Subscription-based licensing for institutions (annual or semester-wise).</w:t>
      </w:r>
    </w:p>
    <w:p w14:paraId="178D8268" w14:textId="77777777" w:rsidR="008017DC" w:rsidRPr="00254293" w:rsidRDefault="008017DC" w:rsidP="008017DC">
      <w:pPr>
        <w:numPr>
          <w:ilvl w:val="1"/>
          <w:numId w:val="8"/>
        </w:num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Premium analytics dashboard and LMS integrations as value-added services.</w:t>
      </w:r>
    </w:p>
    <w:p w14:paraId="2AD088A7" w14:textId="77777777" w:rsidR="008017DC" w:rsidRPr="00254293" w:rsidRDefault="008017DC" w:rsidP="008017DC">
      <w:pPr>
        <w:numPr>
          <w:ilvl w:val="0"/>
          <w:numId w:val="8"/>
        </w:numPr>
        <w:jc w:val="both"/>
        <w:rPr>
          <w:rFonts w:ascii="Times New Roman" w:eastAsia="Times New Roman" w:hAnsi="Times New Roman" w:cs="Times New Roman"/>
          <w:b/>
          <w:bCs/>
          <w:color w:val="2F2F2F"/>
          <w:sz w:val="24"/>
          <w:lang w:val="en-IN"/>
        </w:rPr>
      </w:pPr>
      <w:r w:rsidRPr="00254293">
        <w:rPr>
          <w:rFonts w:ascii="Times New Roman" w:eastAsia="Times New Roman" w:hAnsi="Times New Roman" w:cs="Times New Roman"/>
          <w:b/>
          <w:bCs/>
          <w:color w:val="2F2F2F"/>
          <w:sz w:val="24"/>
          <w:lang w:val="en-IN"/>
        </w:rPr>
        <w:t>Scalability: Cloud-based deployment allows for institution-wide adoption with minimal infrastructure requirements.</w:t>
      </w:r>
    </w:p>
    <w:p w14:paraId="2F4B8806" w14:textId="0D4AF475" w:rsidR="008017DC" w:rsidRPr="00254293" w:rsidRDefault="008017DC" w:rsidP="00B829EF">
      <w:pPr>
        <w:jc w:val="both"/>
        <w:rPr>
          <w:rFonts w:ascii="Times New Roman" w:eastAsia="Times New Roman" w:hAnsi="Times New Roman" w:cs="Times New Roman"/>
          <w:b/>
          <w:bCs/>
          <w:color w:val="2F2F2F"/>
          <w:sz w:val="24"/>
          <w:lang w:val="en-IN"/>
        </w:rPr>
      </w:pPr>
    </w:p>
    <w:sectPr w:rsidR="008017DC" w:rsidRPr="00254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0CEF"/>
    <w:multiLevelType w:val="multilevel"/>
    <w:tmpl w:val="E124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3292"/>
    <w:multiLevelType w:val="multilevel"/>
    <w:tmpl w:val="92C4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83BE7"/>
    <w:multiLevelType w:val="hybridMultilevel"/>
    <w:tmpl w:val="C3263FF8"/>
    <w:lvl w:ilvl="0" w:tplc="6A4408BE">
      <w:start w:val="1"/>
      <w:numFmt w:val="bullet"/>
      <w:lvlText w:val=""/>
      <w:lvlJc w:val="left"/>
      <w:pPr>
        <w:ind w:left="720" w:hanging="360"/>
      </w:pPr>
      <w:rPr>
        <w:rFonts w:ascii="Symbol" w:hAnsi="Symbol" w:hint="default"/>
      </w:rPr>
    </w:lvl>
    <w:lvl w:ilvl="1" w:tplc="B9044644">
      <w:start w:val="1"/>
      <w:numFmt w:val="bullet"/>
      <w:lvlText w:val="o"/>
      <w:lvlJc w:val="left"/>
      <w:pPr>
        <w:ind w:left="1440" w:hanging="360"/>
      </w:pPr>
      <w:rPr>
        <w:rFonts w:ascii="Courier New" w:hAnsi="Courier New" w:hint="default"/>
      </w:rPr>
    </w:lvl>
    <w:lvl w:ilvl="2" w:tplc="0FA4683A">
      <w:start w:val="1"/>
      <w:numFmt w:val="bullet"/>
      <w:lvlText w:val=""/>
      <w:lvlJc w:val="left"/>
      <w:pPr>
        <w:ind w:left="2160" w:hanging="360"/>
      </w:pPr>
      <w:rPr>
        <w:rFonts w:ascii="Wingdings" w:hAnsi="Wingdings" w:hint="default"/>
      </w:rPr>
    </w:lvl>
    <w:lvl w:ilvl="3" w:tplc="F52A05F4">
      <w:start w:val="1"/>
      <w:numFmt w:val="bullet"/>
      <w:lvlText w:val=""/>
      <w:lvlJc w:val="left"/>
      <w:pPr>
        <w:ind w:left="2880" w:hanging="360"/>
      </w:pPr>
      <w:rPr>
        <w:rFonts w:ascii="Symbol" w:hAnsi="Symbol" w:hint="default"/>
      </w:rPr>
    </w:lvl>
    <w:lvl w:ilvl="4" w:tplc="E16C8EF2">
      <w:start w:val="1"/>
      <w:numFmt w:val="bullet"/>
      <w:lvlText w:val="o"/>
      <w:lvlJc w:val="left"/>
      <w:pPr>
        <w:ind w:left="3600" w:hanging="360"/>
      </w:pPr>
      <w:rPr>
        <w:rFonts w:ascii="Courier New" w:hAnsi="Courier New" w:hint="default"/>
      </w:rPr>
    </w:lvl>
    <w:lvl w:ilvl="5" w:tplc="74569FDE">
      <w:start w:val="1"/>
      <w:numFmt w:val="bullet"/>
      <w:lvlText w:val=""/>
      <w:lvlJc w:val="left"/>
      <w:pPr>
        <w:ind w:left="4320" w:hanging="360"/>
      </w:pPr>
      <w:rPr>
        <w:rFonts w:ascii="Wingdings" w:hAnsi="Wingdings" w:hint="default"/>
      </w:rPr>
    </w:lvl>
    <w:lvl w:ilvl="6" w:tplc="95403A7E">
      <w:start w:val="1"/>
      <w:numFmt w:val="bullet"/>
      <w:lvlText w:val=""/>
      <w:lvlJc w:val="left"/>
      <w:pPr>
        <w:ind w:left="5040" w:hanging="360"/>
      </w:pPr>
      <w:rPr>
        <w:rFonts w:ascii="Symbol" w:hAnsi="Symbol" w:hint="default"/>
      </w:rPr>
    </w:lvl>
    <w:lvl w:ilvl="7" w:tplc="63985EE0">
      <w:start w:val="1"/>
      <w:numFmt w:val="bullet"/>
      <w:lvlText w:val="o"/>
      <w:lvlJc w:val="left"/>
      <w:pPr>
        <w:ind w:left="5760" w:hanging="360"/>
      </w:pPr>
      <w:rPr>
        <w:rFonts w:ascii="Courier New" w:hAnsi="Courier New" w:hint="default"/>
      </w:rPr>
    </w:lvl>
    <w:lvl w:ilvl="8" w:tplc="52284198">
      <w:start w:val="1"/>
      <w:numFmt w:val="bullet"/>
      <w:lvlText w:val=""/>
      <w:lvlJc w:val="left"/>
      <w:pPr>
        <w:ind w:left="6480" w:hanging="360"/>
      </w:pPr>
      <w:rPr>
        <w:rFonts w:ascii="Wingdings" w:hAnsi="Wingdings" w:hint="default"/>
      </w:rPr>
    </w:lvl>
  </w:abstractNum>
  <w:abstractNum w:abstractNumId="3" w15:restartNumberingAfterBreak="0">
    <w:nsid w:val="09C7588B"/>
    <w:multiLevelType w:val="multilevel"/>
    <w:tmpl w:val="0FB2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46323"/>
    <w:multiLevelType w:val="hybridMultilevel"/>
    <w:tmpl w:val="7C80B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3569E8"/>
    <w:multiLevelType w:val="multilevel"/>
    <w:tmpl w:val="64EA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D68C8"/>
    <w:multiLevelType w:val="multilevel"/>
    <w:tmpl w:val="0930D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A2E85"/>
    <w:multiLevelType w:val="hybridMultilevel"/>
    <w:tmpl w:val="15E8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C44A77"/>
    <w:multiLevelType w:val="multilevel"/>
    <w:tmpl w:val="0270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E2061"/>
    <w:multiLevelType w:val="multilevel"/>
    <w:tmpl w:val="E72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62EED"/>
    <w:multiLevelType w:val="multilevel"/>
    <w:tmpl w:val="F34EA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0199B"/>
    <w:multiLevelType w:val="multilevel"/>
    <w:tmpl w:val="3052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0386D"/>
    <w:multiLevelType w:val="multilevel"/>
    <w:tmpl w:val="C31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25945"/>
    <w:multiLevelType w:val="multilevel"/>
    <w:tmpl w:val="DCD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A61F6"/>
    <w:multiLevelType w:val="hybridMultilevel"/>
    <w:tmpl w:val="EA30C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0122D6"/>
    <w:multiLevelType w:val="multilevel"/>
    <w:tmpl w:val="62C4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B62FF"/>
    <w:multiLevelType w:val="multilevel"/>
    <w:tmpl w:val="2F1A5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826636">
    <w:abstractNumId w:val="2"/>
  </w:num>
  <w:num w:numId="2" w16cid:durableId="2001537887">
    <w:abstractNumId w:val="10"/>
  </w:num>
  <w:num w:numId="3" w16cid:durableId="1868594199">
    <w:abstractNumId w:val="12"/>
  </w:num>
  <w:num w:numId="4" w16cid:durableId="394207081">
    <w:abstractNumId w:val="13"/>
  </w:num>
  <w:num w:numId="5" w16cid:durableId="1175412689">
    <w:abstractNumId w:val="4"/>
  </w:num>
  <w:num w:numId="6" w16cid:durableId="523056728">
    <w:abstractNumId w:val="16"/>
  </w:num>
  <w:num w:numId="7" w16cid:durableId="2063937824">
    <w:abstractNumId w:val="15"/>
  </w:num>
  <w:num w:numId="8" w16cid:durableId="1559052504">
    <w:abstractNumId w:val="8"/>
  </w:num>
  <w:num w:numId="9" w16cid:durableId="74128411">
    <w:abstractNumId w:val="6"/>
  </w:num>
  <w:num w:numId="10" w16cid:durableId="1258178862">
    <w:abstractNumId w:val="7"/>
  </w:num>
  <w:num w:numId="11" w16cid:durableId="388110673">
    <w:abstractNumId w:val="11"/>
  </w:num>
  <w:num w:numId="12" w16cid:durableId="231161380">
    <w:abstractNumId w:val="0"/>
  </w:num>
  <w:num w:numId="13" w16cid:durableId="1849758556">
    <w:abstractNumId w:val="3"/>
  </w:num>
  <w:num w:numId="14" w16cid:durableId="1514417227">
    <w:abstractNumId w:val="9"/>
  </w:num>
  <w:num w:numId="15" w16cid:durableId="1212306876">
    <w:abstractNumId w:val="14"/>
  </w:num>
  <w:num w:numId="16" w16cid:durableId="1178034303">
    <w:abstractNumId w:val="1"/>
  </w:num>
  <w:num w:numId="17" w16cid:durableId="932934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01657D"/>
    <w:rsid w:val="000E4966"/>
    <w:rsid w:val="0010076E"/>
    <w:rsid w:val="00177006"/>
    <w:rsid w:val="001E0C14"/>
    <w:rsid w:val="002366FB"/>
    <w:rsid w:val="002531AB"/>
    <w:rsid w:val="00254293"/>
    <w:rsid w:val="003B40D1"/>
    <w:rsid w:val="00406F7E"/>
    <w:rsid w:val="00424884"/>
    <w:rsid w:val="00450784"/>
    <w:rsid w:val="004E719D"/>
    <w:rsid w:val="0054750C"/>
    <w:rsid w:val="005651BC"/>
    <w:rsid w:val="0057096C"/>
    <w:rsid w:val="00583B23"/>
    <w:rsid w:val="00637959"/>
    <w:rsid w:val="00641758"/>
    <w:rsid w:val="006462D9"/>
    <w:rsid w:val="006F519E"/>
    <w:rsid w:val="007278F1"/>
    <w:rsid w:val="0074378E"/>
    <w:rsid w:val="007C7E43"/>
    <w:rsid w:val="008017DC"/>
    <w:rsid w:val="00801A79"/>
    <w:rsid w:val="0083374E"/>
    <w:rsid w:val="008662B6"/>
    <w:rsid w:val="0087407B"/>
    <w:rsid w:val="008A0A2B"/>
    <w:rsid w:val="008E4EB9"/>
    <w:rsid w:val="00915AA2"/>
    <w:rsid w:val="00934362"/>
    <w:rsid w:val="00936B2F"/>
    <w:rsid w:val="00974156"/>
    <w:rsid w:val="00A22EB7"/>
    <w:rsid w:val="00A279B9"/>
    <w:rsid w:val="00A802C8"/>
    <w:rsid w:val="00B829EF"/>
    <w:rsid w:val="00B9251E"/>
    <w:rsid w:val="00C94A01"/>
    <w:rsid w:val="00CF3AD2"/>
    <w:rsid w:val="00D239C2"/>
    <w:rsid w:val="00D739F9"/>
    <w:rsid w:val="00DA30BD"/>
    <w:rsid w:val="00E32B62"/>
    <w:rsid w:val="00EA0A95"/>
    <w:rsid w:val="00F077D8"/>
    <w:rsid w:val="00F136BA"/>
    <w:rsid w:val="00F13F56"/>
    <w:rsid w:val="00F24EB7"/>
    <w:rsid w:val="0129F343"/>
    <w:rsid w:val="01476406"/>
    <w:rsid w:val="02DC922A"/>
    <w:rsid w:val="0411B0BE"/>
    <w:rsid w:val="043069DD"/>
    <w:rsid w:val="0431C8A5"/>
    <w:rsid w:val="04598774"/>
    <w:rsid w:val="048E024D"/>
    <w:rsid w:val="057659FE"/>
    <w:rsid w:val="0594EA8D"/>
    <w:rsid w:val="05B2E4CE"/>
    <w:rsid w:val="075A4514"/>
    <w:rsid w:val="0770032D"/>
    <w:rsid w:val="07DF0D1A"/>
    <w:rsid w:val="0A367FDC"/>
    <w:rsid w:val="0B7726DB"/>
    <w:rsid w:val="0D1AB0FA"/>
    <w:rsid w:val="0DE89C11"/>
    <w:rsid w:val="0E40DDA6"/>
    <w:rsid w:val="100A6037"/>
    <w:rsid w:val="104A079E"/>
    <w:rsid w:val="106E367C"/>
    <w:rsid w:val="10A35696"/>
    <w:rsid w:val="10C974D0"/>
    <w:rsid w:val="1225D04B"/>
    <w:rsid w:val="124AC19E"/>
    <w:rsid w:val="148F87E8"/>
    <w:rsid w:val="14E2DDAA"/>
    <w:rsid w:val="15F8D0DC"/>
    <w:rsid w:val="163940FA"/>
    <w:rsid w:val="19029602"/>
    <w:rsid w:val="196C15C6"/>
    <w:rsid w:val="1A3B899B"/>
    <w:rsid w:val="1BB0D10E"/>
    <w:rsid w:val="1C954D7E"/>
    <w:rsid w:val="1E08352A"/>
    <w:rsid w:val="1F03F1D0"/>
    <w:rsid w:val="20E0E5D4"/>
    <w:rsid w:val="21B9E21D"/>
    <w:rsid w:val="2259EF62"/>
    <w:rsid w:val="22AF9E84"/>
    <w:rsid w:val="232370B1"/>
    <w:rsid w:val="2473DBA6"/>
    <w:rsid w:val="24E180B9"/>
    <w:rsid w:val="266FDE57"/>
    <w:rsid w:val="2708DFC4"/>
    <w:rsid w:val="2A5C29AE"/>
    <w:rsid w:val="2B0C19F0"/>
    <w:rsid w:val="2E0EF4CF"/>
    <w:rsid w:val="2E58D68C"/>
    <w:rsid w:val="2FAA30FE"/>
    <w:rsid w:val="3072B9DF"/>
    <w:rsid w:val="31F53050"/>
    <w:rsid w:val="32234569"/>
    <w:rsid w:val="3471DFD9"/>
    <w:rsid w:val="34E2E4A4"/>
    <w:rsid w:val="354810F1"/>
    <w:rsid w:val="35682EBC"/>
    <w:rsid w:val="3902E19D"/>
    <w:rsid w:val="3A8A6FAB"/>
    <w:rsid w:val="3BF0DA24"/>
    <w:rsid w:val="3C5BB10D"/>
    <w:rsid w:val="3CEC2256"/>
    <w:rsid w:val="3D07FEE1"/>
    <w:rsid w:val="3DDD1BB2"/>
    <w:rsid w:val="3EE8D497"/>
    <w:rsid w:val="3F97ECCB"/>
    <w:rsid w:val="41956C1E"/>
    <w:rsid w:val="42920845"/>
    <w:rsid w:val="434429A0"/>
    <w:rsid w:val="4485C404"/>
    <w:rsid w:val="45C862AE"/>
    <w:rsid w:val="4697DCBC"/>
    <w:rsid w:val="47F3FC2E"/>
    <w:rsid w:val="4C35B212"/>
    <w:rsid w:val="4C38FF96"/>
    <w:rsid w:val="4D1B9AF8"/>
    <w:rsid w:val="4EB8186E"/>
    <w:rsid w:val="4F97CA54"/>
    <w:rsid w:val="5054BFF0"/>
    <w:rsid w:val="51616823"/>
    <w:rsid w:val="518D198D"/>
    <w:rsid w:val="51B9477A"/>
    <w:rsid w:val="51C23AF6"/>
    <w:rsid w:val="52120799"/>
    <w:rsid w:val="5261B1A7"/>
    <w:rsid w:val="52C511FA"/>
    <w:rsid w:val="55BAC52C"/>
    <w:rsid w:val="571C055C"/>
    <w:rsid w:val="57250D70"/>
    <w:rsid w:val="5746E464"/>
    <w:rsid w:val="58B3F4E6"/>
    <w:rsid w:val="59B5901E"/>
    <w:rsid w:val="5A1B8E73"/>
    <w:rsid w:val="5AFB7C2F"/>
    <w:rsid w:val="5CA86632"/>
    <w:rsid w:val="5CE21292"/>
    <w:rsid w:val="5D5A6636"/>
    <w:rsid w:val="5E633F0E"/>
    <w:rsid w:val="5F787BC8"/>
    <w:rsid w:val="606B5F12"/>
    <w:rsid w:val="62C6F4C8"/>
    <w:rsid w:val="62D6A572"/>
    <w:rsid w:val="632D4B05"/>
    <w:rsid w:val="6A0DD4DD"/>
    <w:rsid w:val="6A6781E6"/>
    <w:rsid w:val="6AE94F6E"/>
    <w:rsid w:val="6B8C32DF"/>
    <w:rsid w:val="6BB8891F"/>
    <w:rsid w:val="6BCE3F7C"/>
    <w:rsid w:val="6CB8602E"/>
    <w:rsid w:val="6CDE7AA3"/>
    <w:rsid w:val="6F60ACFF"/>
    <w:rsid w:val="6FB9B131"/>
    <w:rsid w:val="7362A9EB"/>
    <w:rsid w:val="74AE308B"/>
    <w:rsid w:val="75888099"/>
    <w:rsid w:val="75DD657B"/>
    <w:rsid w:val="77549B1E"/>
    <w:rsid w:val="77DE609D"/>
    <w:rsid w:val="791DF678"/>
    <w:rsid w:val="7927F9C3"/>
    <w:rsid w:val="7945EB50"/>
    <w:rsid w:val="7A958AF0"/>
    <w:rsid w:val="7B9944B3"/>
    <w:rsid w:val="7BDADAA8"/>
    <w:rsid w:val="7BFD4BD1"/>
    <w:rsid w:val="7C18AB7B"/>
    <w:rsid w:val="7F84DD5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paragraph" w:styleId="Heading3">
    <w:name w:val="heading 3"/>
    <w:basedOn w:val="Normal"/>
    <w:link w:val="Heading3Char"/>
    <w:uiPriority w:val="9"/>
    <w:qFormat/>
    <w:rsid w:val="0083374E"/>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5651BC"/>
    <w:pPr>
      <w:ind w:left="720"/>
      <w:contextualSpacing/>
    </w:pPr>
  </w:style>
  <w:style w:type="character" w:styleId="UnresolvedMention">
    <w:name w:val="Unresolved Mention"/>
    <w:basedOn w:val="DefaultParagraphFont"/>
    <w:uiPriority w:val="99"/>
    <w:semiHidden/>
    <w:unhideWhenUsed/>
    <w:rsid w:val="006F519E"/>
    <w:rPr>
      <w:color w:val="605E5C"/>
      <w:shd w:val="clear" w:color="auto" w:fill="E1DFDD"/>
    </w:rPr>
  </w:style>
  <w:style w:type="character" w:styleId="Strong">
    <w:name w:val="Strong"/>
    <w:basedOn w:val="DefaultParagraphFont"/>
    <w:uiPriority w:val="22"/>
    <w:qFormat/>
    <w:rsid w:val="0083374E"/>
    <w:rPr>
      <w:b/>
      <w:bCs/>
    </w:rPr>
  </w:style>
  <w:style w:type="character" w:customStyle="1" w:styleId="Heading3Char">
    <w:name w:val="Heading 3 Char"/>
    <w:basedOn w:val="DefaultParagraphFont"/>
    <w:link w:val="Heading3"/>
    <w:uiPriority w:val="9"/>
    <w:rsid w:val="0083374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3374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9786">
      <w:bodyDiv w:val="1"/>
      <w:marLeft w:val="0"/>
      <w:marRight w:val="0"/>
      <w:marTop w:val="0"/>
      <w:marBottom w:val="0"/>
      <w:divBdr>
        <w:top w:val="none" w:sz="0" w:space="0" w:color="auto"/>
        <w:left w:val="none" w:sz="0" w:space="0" w:color="auto"/>
        <w:bottom w:val="none" w:sz="0" w:space="0" w:color="auto"/>
        <w:right w:val="none" w:sz="0" w:space="0" w:color="auto"/>
      </w:divBdr>
    </w:div>
    <w:div w:id="296954490">
      <w:bodyDiv w:val="1"/>
      <w:marLeft w:val="0"/>
      <w:marRight w:val="0"/>
      <w:marTop w:val="0"/>
      <w:marBottom w:val="0"/>
      <w:divBdr>
        <w:top w:val="none" w:sz="0" w:space="0" w:color="auto"/>
        <w:left w:val="none" w:sz="0" w:space="0" w:color="auto"/>
        <w:bottom w:val="none" w:sz="0" w:space="0" w:color="auto"/>
        <w:right w:val="none" w:sz="0" w:space="0" w:color="auto"/>
      </w:divBdr>
    </w:div>
    <w:div w:id="306863669">
      <w:bodyDiv w:val="1"/>
      <w:marLeft w:val="0"/>
      <w:marRight w:val="0"/>
      <w:marTop w:val="0"/>
      <w:marBottom w:val="0"/>
      <w:divBdr>
        <w:top w:val="none" w:sz="0" w:space="0" w:color="auto"/>
        <w:left w:val="none" w:sz="0" w:space="0" w:color="auto"/>
        <w:bottom w:val="none" w:sz="0" w:space="0" w:color="auto"/>
        <w:right w:val="none" w:sz="0" w:space="0" w:color="auto"/>
      </w:divBdr>
    </w:div>
    <w:div w:id="379326961">
      <w:bodyDiv w:val="1"/>
      <w:marLeft w:val="0"/>
      <w:marRight w:val="0"/>
      <w:marTop w:val="0"/>
      <w:marBottom w:val="0"/>
      <w:divBdr>
        <w:top w:val="none" w:sz="0" w:space="0" w:color="auto"/>
        <w:left w:val="none" w:sz="0" w:space="0" w:color="auto"/>
        <w:bottom w:val="none" w:sz="0" w:space="0" w:color="auto"/>
        <w:right w:val="none" w:sz="0" w:space="0" w:color="auto"/>
      </w:divBdr>
    </w:div>
    <w:div w:id="382950596">
      <w:bodyDiv w:val="1"/>
      <w:marLeft w:val="0"/>
      <w:marRight w:val="0"/>
      <w:marTop w:val="0"/>
      <w:marBottom w:val="0"/>
      <w:divBdr>
        <w:top w:val="none" w:sz="0" w:space="0" w:color="auto"/>
        <w:left w:val="none" w:sz="0" w:space="0" w:color="auto"/>
        <w:bottom w:val="none" w:sz="0" w:space="0" w:color="auto"/>
        <w:right w:val="none" w:sz="0" w:space="0" w:color="auto"/>
      </w:divBdr>
    </w:div>
    <w:div w:id="439107023">
      <w:bodyDiv w:val="1"/>
      <w:marLeft w:val="0"/>
      <w:marRight w:val="0"/>
      <w:marTop w:val="0"/>
      <w:marBottom w:val="0"/>
      <w:divBdr>
        <w:top w:val="none" w:sz="0" w:space="0" w:color="auto"/>
        <w:left w:val="none" w:sz="0" w:space="0" w:color="auto"/>
        <w:bottom w:val="none" w:sz="0" w:space="0" w:color="auto"/>
        <w:right w:val="none" w:sz="0" w:space="0" w:color="auto"/>
      </w:divBdr>
    </w:div>
    <w:div w:id="617832160">
      <w:bodyDiv w:val="1"/>
      <w:marLeft w:val="0"/>
      <w:marRight w:val="0"/>
      <w:marTop w:val="0"/>
      <w:marBottom w:val="0"/>
      <w:divBdr>
        <w:top w:val="none" w:sz="0" w:space="0" w:color="auto"/>
        <w:left w:val="none" w:sz="0" w:space="0" w:color="auto"/>
        <w:bottom w:val="none" w:sz="0" w:space="0" w:color="auto"/>
        <w:right w:val="none" w:sz="0" w:space="0" w:color="auto"/>
      </w:divBdr>
    </w:div>
    <w:div w:id="796950294">
      <w:bodyDiv w:val="1"/>
      <w:marLeft w:val="0"/>
      <w:marRight w:val="0"/>
      <w:marTop w:val="0"/>
      <w:marBottom w:val="0"/>
      <w:divBdr>
        <w:top w:val="none" w:sz="0" w:space="0" w:color="auto"/>
        <w:left w:val="none" w:sz="0" w:space="0" w:color="auto"/>
        <w:bottom w:val="none" w:sz="0" w:space="0" w:color="auto"/>
        <w:right w:val="none" w:sz="0" w:space="0" w:color="auto"/>
      </w:divBdr>
    </w:div>
    <w:div w:id="891814546">
      <w:bodyDiv w:val="1"/>
      <w:marLeft w:val="0"/>
      <w:marRight w:val="0"/>
      <w:marTop w:val="0"/>
      <w:marBottom w:val="0"/>
      <w:divBdr>
        <w:top w:val="none" w:sz="0" w:space="0" w:color="auto"/>
        <w:left w:val="none" w:sz="0" w:space="0" w:color="auto"/>
        <w:bottom w:val="none" w:sz="0" w:space="0" w:color="auto"/>
        <w:right w:val="none" w:sz="0" w:space="0" w:color="auto"/>
      </w:divBdr>
    </w:div>
    <w:div w:id="907226022">
      <w:bodyDiv w:val="1"/>
      <w:marLeft w:val="0"/>
      <w:marRight w:val="0"/>
      <w:marTop w:val="0"/>
      <w:marBottom w:val="0"/>
      <w:divBdr>
        <w:top w:val="none" w:sz="0" w:space="0" w:color="auto"/>
        <w:left w:val="none" w:sz="0" w:space="0" w:color="auto"/>
        <w:bottom w:val="none" w:sz="0" w:space="0" w:color="auto"/>
        <w:right w:val="none" w:sz="0" w:space="0" w:color="auto"/>
      </w:divBdr>
    </w:div>
    <w:div w:id="913783338">
      <w:bodyDiv w:val="1"/>
      <w:marLeft w:val="0"/>
      <w:marRight w:val="0"/>
      <w:marTop w:val="0"/>
      <w:marBottom w:val="0"/>
      <w:divBdr>
        <w:top w:val="none" w:sz="0" w:space="0" w:color="auto"/>
        <w:left w:val="none" w:sz="0" w:space="0" w:color="auto"/>
        <w:bottom w:val="none" w:sz="0" w:space="0" w:color="auto"/>
        <w:right w:val="none" w:sz="0" w:space="0" w:color="auto"/>
      </w:divBdr>
    </w:div>
    <w:div w:id="1070612605">
      <w:bodyDiv w:val="1"/>
      <w:marLeft w:val="0"/>
      <w:marRight w:val="0"/>
      <w:marTop w:val="0"/>
      <w:marBottom w:val="0"/>
      <w:divBdr>
        <w:top w:val="none" w:sz="0" w:space="0" w:color="auto"/>
        <w:left w:val="none" w:sz="0" w:space="0" w:color="auto"/>
        <w:bottom w:val="none" w:sz="0" w:space="0" w:color="auto"/>
        <w:right w:val="none" w:sz="0" w:space="0" w:color="auto"/>
      </w:divBdr>
    </w:div>
    <w:div w:id="1329867815">
      <w:bodyDiv w:val="1"/>
      <w:marLeft w:val="0"/>
      <w:marRight w:val="0"/>
      <w:marTop w:val="0"/>
      <w:marBottom w:val="0"/>
      <w:divBdr>
        <w:top w:val="none" w:sz="0" w:space="0" w:color="auto"/>
        <w:left w:val="none" w:sz="0" w:space="0" w:color="auto"/>
        <w:bottom w:val="none" w:sz="0" w:space="0" w:color="auto"/>
        <w:right w:val="none" w:sz="0" w:space="0" w:color="auto"/>
      </w:divBdr>
    </w:div>
    <w:div w:id="1332441455">
      <w:bodyDiv w:val="1"/>
      <w:marLeft w:val="0"/>
      <w:marRight w:val="0"/>
      <w:marTop w:val="0"/>
      <w:marBottom w:val="0"/>
      <w:divBdr>
        <w:top w:val="none" w:sz="0" w:space="0" w:color="auto"/>
        <w:left w:val="none" w:sz="0" w:space="0" w:color="auto"/>
        <w:bottom w:val="none" w:sz="0" w:space="0" w:color="auto"/>
        <w:right w:val="none" w:sz="0" w:space="0" w:color="auto"/>
      </w:divBdr>
    </w:div>
    <w:div w:id="1418598914">
      <w:bodyDiv w:val="1"/>
      <w:marLeft w:val="0"/>
      <w:marRight w:val="0"/>
      <w:marTop w:val="0"/>
      <w:marBottom w:val="0"/>
      <w:divBdr>
        <w:top w:val="none" w:sz="0" w:space="0" w:color="auto"/>
        <w:left w:val="none" w:sz="0" w:space="0" w:color="auto"/>
        <w:bottom w:val="none" w:sz="0" w:space="0" w:color="auto"/>
        <w:right w:val="none" w:sz="0" w:space="0" w:color="auto"/>
      </w:divBdr>
    </w:div>
    <w:div w:id="1443695492">
      <w:bodyDiv w:val="1"/>
      <w:marLeft w:val="0"/>
      <w:marRight w:val="0"/>
      <w:marTop w:val="0"/>
      <w:marBottom w:val="0"/>
      <w:divBdr>
        <w:top w:val="none" w:sz="0" w:space="0" w:color="auto"/>
        <w:left w:val="none" w:sz="0" w:space="0" w:color="auto"/>
        <w:bottom w:val="none" w:sz="0" w:space="0" w:color="auto"/>
        <w:right w:val="none" w:sz="0" w:space="0" w:color="auto"/>
      </w:divBdr>
    </w:div>
    <w:div w:id="1567912456">
      <w:bodyDiv w:val="1"/>
      <w:marLeft w:val="0"/>
      <w:marRight w:val="0"/>
      <w:marTop w:val="0"/>
      <w:marBottom w:val="0"/>
      <w:divBdr>
        <w:top w:val="none" w:sz="0" w:space="0" w:color="auto"/>
        <w:left w:val="none" w:sz="0" w:space="0" w:color="auto"/>
        <w:bottom w:val="none" w:sz="0" w:space="0" w:color="auto"/>
        <w:right w:val="none" w:sz="0" w:space="0" w:color="auto"/>
      </w:divBdr>
    </w:div>
    <w:div w:id="1694574429">
      <w:bodyDiv w:val="1"/>
      <w:marLeft w:val="0"/>
      <w:marRight w:val="0"/>
      <w:marTop w:val="0"/>
      <w:marBottom w:val="0"/>
      <w:divBdr>
        <w:top w:val="none" w:sz="0" w:space="0" w:color="auto"/>
        <w:left w:val="none" w:sz="0" w:space="0" w:color="auto"/>
        <w:bottom w:val="none" w:sz="0" w:space="0" w:color="auto"/>
        <w:right w:val="none" w:sz="0" w:space="0" w:color="auto"/>
      </w:divBdr>
    </w:div>
    <w:div w:id="1747805742">
      <w:bodyDiv w:val="1"/>
      <w:marLeft w:val="0"/>
      <w:marRight w:val="0"/>
      <w:marTop w:val="0"/>
      <w:marBottom w:val="0"/>
      <w:divBdr>
        <w:top w:val="none" w:sz="0" w:space="0" w:color="auto"/>
        <w:left w:val="none" w:sz="0" w:space="0" w:color="auto"/>
        <w:bottom w:val="none" w:sz="0" w:space="0" w:color="auto"/>
        <w:right w:val="none" w:sz="0" w:space="0" w:color="auto"/>
      </w:divBdr>
    </w:div>
    <w:div w:id="1954050599">
      <w:bodyDiv w:val="1"/>
      <w:marLeft w:val="0"/>
      <w:marRight w:val="0"/>
      <w:marTop w:val="0"/>
      <w:marBottom w:val="0"/>
      <w:divBdr>
        <w:top w:val="none" w:sz="0" w:space="0" w:color="auto"/>
        <w:left w:val="none" w:sz="0" w:space="0" w:color="auto"/>
        <w:bottom w:val="none" w:sz="0" w:space="0" w:color="auto"/>
        <w:right w:val="none" w:sz="0" w:space="0" w:color="auto"/>
      </w:divBdr>
    </w:div>
    <w:div w:id="1984918333">
      <w:bodyDiv w:val="1"/>
      <w:marLeft w:val="0"/>
      <w:marRight w:val="0"/>
      <w:marTop w:val="0"/>
      <w:marBottom w:val="0"/>
      <w:divBdr>
        <w:top w:val="none" w:sz="0" w:space="0" w:color="auto"/>
        <w:left w:val="none" w:sz="0" w:space="0" w:color="auto"/>
        <w:bottom w:val="none" w:sz="0" w:space="0" w:color="auto"/>
        <w:right w:val="none" w:sz="0" w:space="0" w:color="auto"/>
      </w:divBdr>
    </w:div>
    <w:div w:id="20415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getbootstr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ideore19@gmail.com" TargetMode="External"/><Relationship Id="rId11" Type="http://schemas.openxmlformats.org/officeDocument/2006/relationships/hyperlink" Target="https://moodle.org" TargetMode="External"/><Relationship Id="rId5" Type="http://schemas.openxmlformats.org/officeDocument/2006/relationships/webSettings" Target="webSettings.xml"/><Relationship Id="rId10" Type="http://schemas.openxmlformats.org/officeDocument/2006/relationships/hyperlink" Target="https://classroom.google.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60685-EFE6-416B-A9DC-145723B3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847</Words>
  <Characters>4832</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Anurag Bodkhe</cp:lastModifiedBy>
  <cp:revision>2</cp:revision>
  <dcterms:created xsi:type="dcterms:W3CDTF">2025-05-15T03:42:00Z</dcterms:created>
  <dcterms:modified xsi:type="dcterms:W3CDTF">2025-05-15T03:42:00Z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5487c9-99ed-4cbc-93a8-0e9b1796bde5_Enabled">
    <vt:lpwstr>true</vt:lpwstr>
  </property>
  <property fmtid="{D5CDD505-2E9C-101B-9397-08002B2CF9AE}" pid="3" name="MSIP_Label_e65487c9-99ed-4cbc-93a8-0e9b1796bde5_SetDate">
    <vt:lpwstr>2024-11-20T06:25:12Z</vt:lpwstr>
  </property>
  <property fmtid="{D5CDD505-2E9C-101B-9397-08002B2CF9AE}" pid="4" name="MSIP_Label_e65487c9-99ed-4cbc-93a8-0e9b1796bde5_Method">
    <vt:lpwstr>Standard</vt:lpwstr>
  </property>
  <property fmtid="{D5CDD505-2E9C-101B-9397-08002B2CF9AE}" pid="5" name="MSIP_Label_e65487c9-99ed-4cbc-93a8-0e9b1796bde5_Name">
    <vt:lpwstr>defa4170-0d19-0005-0004-bc88714345d2</vt:lpwstr>
  </property>
  <property fmtid="{D5CDD505-2E9C-101B-9397-08002B2CF9AE}" pid="6" name="MSIP_Label_e65487c9-99ed-4cbc-93a8-0e9b1796bde5_SiteId">
    <vt:lpwstr>03cb5f0c-1f82-4993-9621-36330f6309ec</vt:lpwstr>
  </property>
  <property fmtid="{D5CDD505-2E9C-101B-9397-08002B2CF9AE}" pid="7" name="MSIP_Label_e65487c9-99ed-4cbc-93a8-0e9b1796bde5_ActionId">
    <vt:lpwstr>aebcf69d-2ddd-4832-b5c3-6fca0a083484</vt:lpwstr>
  </property>
  <property fmtid="{D5CDD505-2E9C-101B-9397-08002B2CF9AE}" pid="8" name="MSIP_Label_e65487c9-99ed-4cbc-93a8-0e9b1796bde5_ContentBits">
    <vt:lpwstr>0</vt:lpwstr>
  </property>
</Properties>
</file>