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9B253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0FDAFDA9" w14:textId="27B5B6CE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gramStart"/>
      <w:r w:rsidRPr="002C52DD">
        <w:rPr>
          <w:rFonts w:ascii="Times New Roman" w:hAnsi="Times New Roman" w:cs="Times New Roman"/>
          <w:sz w:val="24"/>
          <w:szCs w:val="24"/>
        </w:rPr>
        <w:t>Angol ,Belagavi</w:t>
      </w:r>
      <w:proofErr w:type="gramEnd"/>
    </w:p>
    <w:p w14:paraId="5F41F843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2)Features of the Venue:</w:t>
      </w:r>
    </w:p>
    <w:p w14:paraId="00DE0134" w14:textId="0132B988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14:paraId="5FE0D9B7" w14:textId="12044ED5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Basic stage setup with lighting and ventilation</w:t>
      </w:r>
    </w:p>
    <w:p w14:paraId="500D39AA" w14:textId="4A50EC3D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Dining area available</w:t>
      </w:r>
    </w:p>
    <w:p w14:paraId="266A218D" w14:textId="1D83C19B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14:paraId="5095DC30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3)Accessibility:</w:t>
      </w:r>
    </w:p>
    <w:p w14:paraId="202CFF99" w14:textId="62A72695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14:paraId="7956421B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4)Food Services:</w:t>
      </w:r>
    </w:p>
    <w:p w14:paraId="7D33087B" w14:textId="418002B6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14:paraId="29D94E7F" w14:textId="66F4DF20" w:rsidR="002C52DD" w:rsidRPr="00AB1CA2" w:rsidRDefault="002C52DD" w:rsidP="002C52DD">
      <w:pPr>
        <w:rPr>
          <w:rFonts w:ascii="Times New Roman" w:hAnsi="Times New Roman" w:cs="Times New Roman"/>
          <w:sz w:val="28"/>
          <w:szCs w:val="28"/>
        </w:rPr>
      </w:pPr>
      <w:r w:rsidRPr="00AB1CA2">
        <w:rPr>
          <w:rFonts w:ascii="Times New Roman" w:hAnsi="Times New Roman" w:cs="Times New Roman"/>
          <w:sz w:val="28"/>
          <w:szCs w:val="28"/>
        </w:rPr>
        <w:t>Catering: External vendors allowed</w:t>
      </w:r>
    </w:p>
    <w:p w14:paraId="10A522B3" w14:textId="29850F3A" w:rsidR="002C52DD" w:rsidRPr="002C52DD" w:rsidRDefault="002C52DD" w:rsidP="002C52DD">
      <w:pPr>
        <w:rPr>
          <w:rFonts w:ascii="Times New Roman" w:hAnsi="Times New Roman" w:cs="Times New Roman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 xml:space="preserve">5)Room </w:t>
      </w:r>
      <w:proofErr w:type="gramStart"/>
      <w:r w:rsidRPr="002C52DD">
        <w:rPr>
          <w:rFonts w:ascii="Times New Roman" w:hAnsi="Times New Roman" w:cs="Times New Roman"/>
          <w:b/>
          <w:bCs/>
          <w:sz w:val="28"/>
          <w:szCs w:val="28"/>
        </w:rPr>
        <w:t>Availability</w:t>
      </w:r>
      <w:r w:rsidRPr="002C52DD">
        <w:rPr>
          <w:rFonts w:ascii="Times New Roman" w:hAnsi="Times New Roman" w:cs="Times New Roman"/>
        </w:rPr>
        <w:t xml:space="preserve"> :</w:t>
      </w:r>
      <w:proofErr w:type="gramEnd"/>
    </w:p>
    <w:p w14:paraId="2A30E839" w14:textId="5B20B4C0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31499937" w14:textId="10C319B2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2C65DF2E" w14:textId="77777777" w:rsidR="00AB1CA2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 xml:space="preserve">6)Hall Pricing: </w:t>
      </w:r>
    </w:p>
    <w:p w14:paraId="6F87A9E5" w14:textId="27BD8361" w:rsidR="002C52DD" w:rsidRPr="00AB1CA2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AB1CA2">
        <w:rPr>
          <w:rFonts w:ascii="Times New Roman" w:hAnsi="Times New Roman" w:cs="Times New Roman"/>
          <w:sz w:val="24"/>
          <w:szCs w:val="24"/>
        </w:rPr>
        <w:t>₹25,000 depending on event type and duration</w:t>
      </w:r>
    </w:p>
    <w:p w14:paraId="428DAB01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7)Extra Features:</w:t>
      </w:r>
    </w:p>
    <w:p w14:paraId="4FE62618" w14:textId="5B2FB15D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14:paraId="4B5053AA" w14:textId="4FB42BD4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14:paraId="3EDEDEB4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8)Event Types Supported:</w:t>
      </w:r>
    </w:p>
    <w:p w14:paraId="63A67EA4" w14:textId="4E024532" w:rsidR="002C52DD" w:rsidRPr="002C52DD" w:rsidRDefault="002C52DD" w:rsidP="002C52DD">
      <w:pPr>
        <w:rPr>
          <w:rFonts w:ascii="Times New Roman" w:hAnsi="Times New Roman" w:cs="Times New Roman"/>
        </w:rPr>
      </w:pPr>
      <w:r w:rsidRPr="002C52DD">
        <w:rPr>
          <w:rFonts w:ascii="Times New Roman" w:hAnsi="Times New Roman" w:cs="Times New Roman"/>
          <w:sz w:val="24"/>
          <w:szCs w:val="24"/>
        </w:rPr>
        <w:t xml:space="preserve">Birthdays, Ring </w:t>
      </w:r>
      <w:proofErr w:type="spellStart"/>
      <w:proofErr w:type="gramStart"/>
      <w:r w:rsidRPr="002C52DD">
        <w:rPr>
          <w:rFonts w:ascii="Times New Roman" w:hAnsi="Times New Roman" w:cs="Times New Roman"/>
          <w:sz w:val="24"/>
          <w:szCs w:val="24"/>
        </w:rPr>
        <w:t>Ceremoney,Half</w:t>
      </w:r>
      <w:proofErr w:type="spellEnd"/>
      <w:proofErr w:type="gramEnd"/>
      <w:r w:rsidRPr="002C5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52DD">
        <w:rPr>
          <w:rFonts w:ascii="Times New Roman" w:hAnsi="Times New Roman" w:cs="Times New Roman"/>
          <w:sz w:val="24"/>
          <w:szCs w:val="24"/>
        </w:rPr>
        <w:t>Saree,BabyShower</w:t>
      </w:r>
      <w:proofErr w:type="spellEnd"/>
      <w:proofErr w:type="gramEnd"/>
    </w:p>
    <w:p w14:paraId="05554A46" w14:textId="77777777" w:rsidR="002C52DD" w:rsidRPr="002C52DD" w:rsidRDefault="002C52DD" w:rsidP="002C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52DD">
        <w:rPr>
          <w:rFonts w:ascii="Times New Roman" w:hAnsi="Times New Roman" w:cs="Times New Roman"/>
          <w:b/>
          <w:bCs/>
          <w:sz w:val="28"/>
          <w:szCs w:val="28"/>
        </w:rPr>
        <w:t>9)Booking Policies:</w:t>
      </w:r>
    </w:p>
    <w:p w14:paraId="340F1A19" w14:textId="48257F8E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14:paraId="4269138A" w14:textId="619B561B" w:rsidR="002C52DD" w:rsidRPr="002C52DD" w:rsidRDefault="002C52DD" w:rsidP="002C52DD">
      <w:pPr>
        <w:rPr>
          <w:rFonts w:ascii="Times New Roman" w:hAnsi="Times New Roman" w:cs="Times New Roman"/>
          <w:sz w:val="24"/>
          <w:szCs w:val="24"/>
        </w:rPr>
      </w:pPr>
      <w:r w:rsidRPr="002C52DD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14:paraId="716D29C3" w14:textId="77777777" w:rsidR="00835C6C" w:rsidRPr="002C52DD" w:rsidRDefault="00835C6C">
      <w:pPr>
        <w:rPr>
          <w:rFonts w:ascii="Times New Roman" w:hAnsi="Times New Roman" w:cs="Times New Roman"/>
        </w:rPr>
      </w:pPr>
    </w:p>
    <w:sectPr w:rsidR="00835C6C" w:rsidRPr="002C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24"/>
    <w:rsid w:val="002C52DD"/>
    <w:rsid w:val="006146FE"/>
    <w:rsid w:val="006D1F3B"/>
    <w:rsid w:val="0077630C"/>
    <w:rsid w:val="00835C6C"/>
    <w:rsid w:val="00AB1CA2"/>
    <w:rsid w:val="00E8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8E2C"/>
  <w15:chartTrackingRefBased/>
  <w15:docId w15:val="{DC01EB12-38C0-4195-AD40-67A465A3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DD"/>
  </w:style>
  <w:style w:type="paragraph" w:styleId="Heading1">
    <w:name w:val="heading 1"/>
    <w:basedOn w:val="Normal"/>
    <w:next w:val="Normal"/>
    <w:link w:val="Heading1Char"/>
    <w:uiPriority w:val="9"/>
    <w:qFormat/>
    <w:rsid w:val="00E8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2025-06-02T15:30:00Z</dcterms:created>
  <dcterms:modified xsi:type="dcterms:W3CDTF">2025-06-02T16:28:00Z</dcterms:modified>
</cp:coreProperties>
</file>