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1. Location: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Address: Angol Main Road, Belagavi, Karnataka 590006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2. Landmark: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Located near JNMC College, Angol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3. Features of the Venue: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Outdoor lawn venue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Capacity: Up to 2,000 guests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Mandap and stage area included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Parking for 80–100 cars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Washrooms and basic amenities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4. Accessibility: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Easily accessible from JNMC road and Angol area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5. Food Services: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Cuisine: Vegetarian and non-vegetarian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Catering: Outside catering allowed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6. Room Availability &amp; Pricing: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4016F2">
        <w:rPr>
          <w:rFonts w:ascii="Times New Roman" w:hAnsi="Times New Roman" w:cs="Times New Roman"/>
          <w:sz w:val="28"/>
          <w:szCs w:val="24"/>
        </w:rPr>
        <w:t xml:space="preserve"> </w:t>
      </w:r>
      <w:r w:rsidRPr="004016F2">
        <w:rPr>
          <w:rFonts w:ascii="Times New Roman" w:hAnsi="Times New Roman" w:cs="Times New Roman"/>
          <w:sz w:val="24"/>
          <w:szCs w:val="24"/>
        </w:rPr>
        <w:t>₹1,75,000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7. Extra Features: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Fire Pooja allowed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Stage with flower decor support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8. Event Types Supported: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Marriage, Reception</w:t>
      </w: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</w:p>
    <w:p w:rsidR="004016F2" w:rsidRPr="004016F2" w:rsidRDefault="004016F2" w:rsidP="004016F2">
      <w:pPr>
        <w:rPr>
          <w:rFonts w:ascii="Times New Roman" w:hAnsi="Times New Roman" w:cs="Times New Roman"/>
          <w:b/>
          <w:sz w:val="28"/>
          <w:szCs w:val="24"/>
        </w:rPr>
      </w:pPr>
      <w:r w:rsidRPr="004016F2">
        <w:rPr>
          <w:rFonts w:ascii="Times New Roman" w:hAnsi="Times New Roman" w:cs="Times New Roman"/>
          <w:b/>
          <w:sz w:val="28"/>
          <w:szCs w:val="24"/>
        </w:rPr>
        <w:t>9. Booking Policies: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40% advance payment</w:t>
      </w:r>
    </w:p>
    <w:p w:rsidR="004016F2" w:rsidRPr="004016F2" w:rsidRDefault="004016F2" w:rsidP="004016F2">
      <w:pPr>
        <w:rPr>
          <w:rFonts w:ascii="Times New Roman" w:hAnsi="Times New Roman" w:cs="Times New Roman"/>
          <w:sz w:val="24"/>
          <w:szCs w:val="24"/>
        </w:rPr>
      </w:pPr>
      <w:r w:rsidRPr="004016F2">
        <w:rPr>
          <w:rFonts w:ascii="Times New Roman" w:hAnsi="Times New Roman" w:cs="Times New Roman"/>
          <w:sz w:val="24"/>
          <w:szCs w:val="24"/>
        </w:rPr>
        <w:t>Full payment 3 days before event</w:t>
      </w:r>
    </w:p>
    <w:p w:rsidR="00384F0C" w:rsidRPr="004016F2" w:rsidRDefault="00384F0C">
      <w:pPr>
        <w:rPr>
          <w:rFonts w:ascii="Times New Roman" w:hAnsi="Times New Roman" w:cs="Times New Roman"/>
          <w:sz w:val="24"/>
          <w:szCs w:val="24"/>
        </w:rPr>
      </w:pPr>
    </w:p>
    <w:sectPr w:rsidR="00384F0C" w:rsidRPr="004016F2" w:rsidSect="0038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6F2"/>
    <w:rsid w:val="00384F0C"/>
    <w:rsid w:val="00401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2025-06-01T12:33:00Z</dcterms:created>
  <dcterms:modified xsi:type="dcterms:W3CDTF">2025-06-01T12:35:00Z</dcterms:modified>
</cp:coreProperties>
</file>