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33CDD" w14:textId="77777777" w:rsidR="00C95986" w:rsidRPr="00C95986" w:rsidRDefault="00C95986" w:rsidP="00C95986">
      <w:pPr>
        <w:rPr>
          <w:rFonts w:ascii="Times New Roman" w:hAnsi="Times New Roman" w:cs="Times New Roman"/>
          <w:b/>
          <w:bCs/>
        </w:rPr>
      </w:pPr>
      <w:r w:rsidRPr="00C95986">
        <w:rPr>
          <w:rFonts w:ascii="Times New Roman" w:hAnsi="Times New Roman" w:cs="Times New Roman"/>
          <w:b/>
          <w:bCs/>
        </w:rPr>
        <w:t>1)Location:</w:t>
      </w:r>
    </w:p>
    <w:p w14:paraId="3122C2A0" w14:textId="2FFB951B" w:rsidR="00C95986" w:rsidRPr="00C95986" w:rsidRDefault="00C95986" w:rsidP="00C95986">
      <w:pPr>
        <w:rPr>
          <w:rFonts w:ascii="Times New Roman" w:hAnsi="Times New Roman" w:cs="Times New Roman"/>
          <w:sz w:val="24"/>
          <w:szCs w:val="24"/>
        </w:rPr>
      </w:pPr>
      <w:r w:rsidRPr="00C95986">
        <w:rPr>
          <w:rFonts w:ascii="Times New Roman" w:hAnsi="Times New Roman" w:cs="Times New Roman"/>
          <w:sz w:val="24"/>
          <w:szCs w:val="24"/>
        </w:rPr>
        <w:t xml:space="preserve">Address: No. 1/O, Behind Harsha Hotel, Auto Nagar, Belagavi, Karnataka 590016 </w:t>
      </w:r>
    </w:p>
    <w:p w14:paraId="1D9153E3" w14:textId="77777777" w:rsidR="00C95986" w:rsidRPr="00C95986" w:rsidRDefault="00C95986" w:rsidP="00C95986">
      <w:pPr>
        <w:rPr>
          <w:rFonts w:ascii="Times New Roman" w:hAnsi="Times New Roman" w:cs="Times New Roman"/>
          <w:b/>
          <w:bCs/>
        </w:rPr>
      </w:pPr>
      <w:r w:rsidRPr="00C95986">
        <w:rPr>
          <w:rFonts w:ascii="Times New Roman" w:hAnsi="Times New Roman" w:cs="Times New Roman"/>
          <w:b/>
          <w:bCs/>
        </w:rPr>
        <w:t>2)Landmark:</w:t>
      </w:r>
    </w:p>
    <w:p w14:paraId="6B4BE42F" w14:textId="6193FBC8" w:rsidR="00C95986" w:rsidRPr="00C95986" w:rsidRDefault="00C95986" w:rsidP="00C95986">
      <w:pPr>
        <w:rPr>
          <w:rFonts w:ascii="Times New Roman" w:hAnsi="Times New Roman" w:cs="Times New Roman"/>
          <w:sz w:val="24"/>
          <w:szCs w:val="24"/>
        </w:rPr>
      </w:pPr>
      <w:r w:rsidRPr="00C95986">
        <w:rPr>
          <w:rFonts w:ascii="Times New Roman" w:hAnsi="Times New Roman" w:cs="Times New Roman"/>
          <w:sz w:val="24"/>
          <w:szCs w:val="24"/>
        </w:rPr>
        <w:t>Near Harsha Hotel and Auto Nagar</w:t>
      </w:r>
    </w:p>
    <w:p w14:paraId="597DCC2B" w14:textId="77777777" w:rsidR="00C95986" w:rsidRPr="00C95986" w:rsidRDefault="00C95986" w:rsidP="00C95986">
      <w:pPr>
        <w:rPr>
          <w:rFonts w:ascii="Times New Roman" w:hAnsi="Times New Roman" w:cs="Times New Roman"/>
          <w:b/>
          <w:bCs/>
        </w:rPr>
      </w:pPr>
      <w:r w:rsidRPr="00C95986">
        <w:rPr>
          <w:rFonts w:ascii="Times New Roman" w:hAnsi="Times New Roman" w:cs="Times New Roman"/>
          <w:b/>
          <w:bCs/>
        </w:rPr>
        <w:t>3)Features of the Venue:</w:t>
      </w:r>
    </w:p>
    <w:p w14:paraId="4A0E7971" w14:textId="052F12BC" w:rsidR="00C95986" w:rsidRPr="00C95986" w:rsidRDefault="00C95986" w:rsidP="00C95986">
      <w:pPr>
        <w:rPr>
          <w:rFonts w:ascii="Times New Roman" w:hAnsi="Times New Roman" w:cs="Times New Roman"/>
          <w:sz w:val="24"/>
          <w:szCs w:val="24"/>
        </w:rPr>
      </w:pPr>
      <w:r w:rsidRPr="00C95986">
        <w:rPr>
          <w:rFonts w:ascii="Times New Roman" w:hAnsi="Times New Roman" w:cs="Times New Roman"/>
          <w:sz w:val="24"/>
          <w:szCs w:val="24"/>
        </w:rPr>
        <w:t>Indoor banquet hall with seating capacity of 400 and floating capacity of 500 guests</w:t>
      </w:r>
    </w:p>
    <w:p w14:paraId="2855CC81" w14:textId="79EE590F" w:rsidR="00C95986" w:rsidRPr="00C95986" w:rsidRDefault="00C95986" w:rsidP="00C95986">
      <w:pPr>
        <w:rPr>
          <w:rFonts w:ascii="Times New Roman" w:hAnsi="Times New Roman" w:cs="Times New Roman"/>
          <w:sz w:val="24"/>
          <w:szCs w:val="24"/>
        </w:rPr>
      </w:pPr>
      <w:r w:rsidRPr="00C95986">
        <w:rPr>
          <w:rFonts w:ascii="Times New Roman" w:hAnsi="Times New Roman" w:cs="Times New Roman"/>
          <w:sz w:val="24"/>
          <w:szCs w:val="24"/>
        </w:rPr>
        <w:t>Outdoor lawn accommodating 500 seated guests and 600 floating guests</w:t>
      </w:r>
    </w:p>
    <w:p w14:paraId="7E932C47" w14:textId="47DB9F71" w:rsidR="00C95986" w:rsidRPr="00C95986" w:rsidRDefault="00C95986" w:rsidP="00C95986">
      <w:pPr>
        <w:rPr>
          <w:rFonts w:ascii="Times New Roman" w:hAnsi="Times New Roman" w:cs="Times New Roman"/>
          <w:sz w:val="24"/>
          <w:szCs w:val="24"/>
        </w:rPr>
      </w:pPr>
      <w:r w:rsidRPr="00C95986">
        <w:rPr>
          <w:rFonts w:ascii="Times New Roman" w:hAnsi="Times New Roman" w:cs="Times New Roman"/>
          <w:sz w:val="24"/>
          <w:szCs w:val="24"/>
        </w:rPr>
        <w:t>Stage, lighting, and basic sound system available</w:t>
      </w:r>
    </w:p>
    <w:p w14:paraId="6F16A191" w14:textId="4F8089CB" w:rsidR="00C95986" w:rsidRPr="00C95986" w:rsidRDefault="00C95986" w:rsidP="00C95986">
      <w:pPr>
        <w:rPr>
          <w:rFonts w:ascii="Times New Roman" w:hAnsi="Times New Roman" w:cs="Times New Roman"/>
          <w:sz w:val="24"/>
          <w:szCs w:val="24"/>
        </w:rPr>
      </w:pPr>
      <w:r w:rsidRPr="00C95986">
        <w:rPr>
          <w:rFonts w:ascii="Times New Roman" w:hAnsi="Times New Roman" w:cs="Times New Roman"/>
          <w:sz w:val="24"/>
          <w:szCs w:val="24"/>
        </w:rPr>
        <w:t xml:space="preserve">Parking for approximately 30 vehicles </w:t>
      </w:r>
    </w:p>
    <w:p w14:paraId="52412898" w14:textId="77777777" w:rsidR="00C95986" w:rsidRPr="00C95986" w:rsidRDefault="00C95986" w:rsidP="00C95986">
      <w:pPr>
        <w:rPr>
          <w:rFonts w:ascii="Times New Roman" w:hAnsi="Times New Roman" w:cs="Times New Roman"/>
          <w:b/>
          <w:bCs/>
        </w:rPr>
      </w:pPr>
      <w:r w:rsidRPr="00C95986">
        <w:rPr>
          <w:rFonts w:ascii="Times New Roman" w:hAnsi="Times New Roman" w:cs="Times New Roman"/>
          <w:b/>
          <w:bCs/>
        </w:rPr>
        <w:t>4)Accessibility:</w:t>
      </w:r>
    </w:p>
    <w:p w14:paraId="28BF1EDF" w14:textId="1132FF20" w:rsidR="00C95986" w:rsidRPr="00C95986" w:rsidRDefault="00C95986" w:rsidP="00C95986">
      <w:pPr>
        <w:rPr>
          <w:rFonts w:ascii="Times New Roman" w:hAnsi="Times New Roman" w:cs="Times New Roman"/>
          <w:sz w:val="24"/>
          <w:szCs w:val="24"/>
        </w:rPr>
      </w:pPr>
      <w:r w:rsidRPr="00C95986">
        <w:rPr>
          <w:rFonts w:ascii="Times New Roman" w:hAnsi="Times New Roman" w:cs="Times New Roman"/>
          <w:sz w:val="24"/>
          <w:szCs w:val="24"/>
        </w:rPr>
        <w:t>Located in a well-connected area with easy access to city transport</w:t>
      </w:r>
    </w:p>
    <w:p w14:paraId="471007B6" w14:textId="77777777" w:rsidR="00C95986" w:rsidRPr="00C95986" w:rsidRDefault="00C95986" w:rsidP="00C95986">
      <w:pPr>
        <w:rPr>
          <w:rFonts w:ascii="Times New Roman" w:hAnsi="Times New Roman" w:cs="Times New Roman"/>
          <w:b/>
          <w:bCs/>
        </w:rPr>
      </w:pPr>
      <w:r w:rsidRPr="00C95986">
        <w:rPr>
          <w:rFonts w:ascii="Times New Roman" w:hAnsi="Times New Roman" w:cs="Times New Roman"/>
          <w:b/>
          <w:bCs/>
        </w:rPr>
        <w:t>5)Food Services</w:t>
      </w:r>
    </w:p>
    <w:p w14:paraId="4D049B85" w14:textId="6C7221F3" w:rsidR="00C95986" w:rsidRPr="00C95986" w:rsidRDefault="00C95986" w:rsidP="00C95986">
      <w:pPr>
        <w:rPr>
          <w:rFonts w:ascii="Times New Roman" w:hAnsi="Times New Roman" w:cs="Times New Roman"/>
          <w:sz w:val="24"/>
          <w:szCs w:val="24"/>
        </w:rPr>
      </w:pPr>
      <w:r w:rsidRPr="00C95986">
        <w:rPr>
          <w:rFonts w:ascii="Times New Roman" w:hAnsi="Times New Roman" w:cs="Times New Roman"/>
          <w:sz w:val="24"/>
          <w:szCs w:val="24"/>
        </w:rPr>
        <w:t xml:space="preserve">Cuisine: Vegetarian and </w:t>
      </w:r>
      <w:proofErr w:type="gramStart"/>
      <w:r w:rsidRPr="00C95986">
        <w:rPr>
          <w:rFonts w:ascii="Times New Roman" w:hAnsi="Times New Roman" w:cs="Times New Roman"/>
          <w:sz w:val="24"/>
          <w:szCs w:val="24"/>
        </w:rPr>
        <w:t>Non-Vegetarian</w:t>
      </w:r>
      <w:proofErr w:type="gramEnd"/>
      <w:r w:rsidRPr="00C95986">
        <w:rPr>
          <w:rFonts w:ascii="Times New Roman" w:hAnsi="Times New Roman" w:cs="Times New Roman"/>
          <w:sz w:val="24"/>
          <w:szCs w:val="24"/>
        </w:rPr>
        <w:t xml:space="preserve"> options</w:t>
      </w:r>
    </w:p>
    <w:p w14:paraId="44CF2551" w14:textId="718D5160" w:rsidR="00C95986" w:rsidRPr="00C95986" w:rsidRDefault="00C95986" w:rsidP="00C95986">
      <w:pPr>
        <w:rPr>
          <w:rFonts w:ascii="Times New Roman" w:hAnsi="Times New Roman" w:cs="Times New Roman"/>
          <w:sz w:val="24"/>
          <w:szCs w:val="24"/>
        </w:rPr>
      </w:pPr>
      <w:r w:rsidRPr="00C95986">
        <w:rPr>
          <w:rFonts w:ascii="Times New Roman" w:hAnsi="Times New Roman" w:cs="Times New Roman"/>
          <w:sz w:val="24"/>
          <w:szCs w:val="24"/>
        </w:rPr>
        <w:t>Catering: External vendors allowed</w:t>
      </w:r>
    </w:p>
    <w:p w14:paraId="59D772C2" w14:textId="17E9798A" w:rsidR="00C95986" w:rsidRPr="00C95986" w:rsidRDefault="00C95986" w:rsidP="00C95986">
      <w:pPr>
        <w:rPr>
          <w:rFonts w:ascii="Times New Roman" w:hAnsi="Times New Roman" w:cs="Times New Roman"/>
          <w:b/>
          <w:bCs/>
        </w:rPr>
      </w:pPr>
      <w:r w:rsidRPr="00C95986">
        <w:rPr>
          <w:rFonts w:ascii="Times New Roman" w:hAnsi="Times New Roman" w:cs="Times New Roman"/>
          <w:b/>
          <w:bCs/>
        </w:rPr>
        <w:t>6)Room Availabilit</w:t>
      </w:r>
      <w:r>
        <w:rPr>
          <w:rFonts w:ascii="Times New Roman" w:hAnsi="Times New Roman" w:cs="Times New Roman"/>
          <w:b/>
          <w:bCs/>
        </w:rPr>
        <w:t>y</w:t>
      </w:r>
      <w:r w:rsidRPr="00C95986">
        <w:rPr>
          <w:rFonts w:ascii="Times New Roman" w:hAnsi="Times New Roman" w:cs="Times New Roman"/>
          <w:b/>
          <w:bCs/>
        </w:rPr>
        <w:t>:</w:t>
      </w:r>
    </w:p>
    <w:p w14:paraId="395A709E" w14:textId="77777777" w:rsidR="00C95986" w:rsidRPr="00C95986" w:rsidRDefault="00C95986" w:rsidP="00C95986">
      <w:pPr>
        <w:rPr>
          <w:rFonts w:ascii="Times New Roman" w:hAnsi="Times New Roman" w:cs="Times New Roman"/>
          <w:sz w:val="24"/>
          <w:szCs w:val="24"/>
        </w:rPr>
      </w:pPr>
      <w:r w:rsidRPr="00C95986">
        <w:rPr>
          <w:rFonts w:ascii="Times New Roman" w:hAnsi="Times New Roman" w:cs="Times New Roman"/>
          <w:sz w:val="24"/>
          <w:szCs w:val="24"/>
        </w:rPr>
        <w:t>Guest Rooms: 4 rooms available, including 2 air-conditioned rooms</w:t>
      </w:r>
    </w:p>
    <w:p w14:paraId="5D9F25B4" w14:textId="77777777" w:rsidR="00C95986" w:rsidRPr="00C95986" w:rsidRDefault="00C95986" w:rsidP="00C95986">
      <w:pPr>
        <w:rPr>
          <w:rFonts w:ascii="Times New Roman" w:hAnsi="Times New Roman" w:cs="Times New Roman"/>
          <w:b/>
          <w:bCs/>
        </w:rPr>
      </w:pPr>
      <w:r w:rsidRPr="00C95986">
        <w:rPr>
          <w:rFonts w:ascii="Times New Roman" w:hAnsi="Times New Roman" w:cs="Times New Roman"/>
          <w:sz w:val="24"/>
          <w:szCs w:val="24"/>
        </w:rPr>
        <w:t>Dressing Rooms: Available</w:t>
      </w:r>
    </w:p>
    <w:p w14:paraId="6BE195C6" w14:textId="77777777" w:rsidR="00C95986" w:rsidRDefault="00C95986" w:rsidP="00C95986">
      <w:pPr>
        <w:rPr>
          <w:rFonts w:ascii="Times New Roman" w:hAnsi="Times New Roman" w:cs="Times New Roman"/>
          <w:b/>
          <w:bCs/>
        </w:rPr>
      </w:pPr>
      <w:r w:rsidRPr="00C95986">
        <w:rPr>
          <w:rFonts w:ascii="Times New Roman" w:hAnsi="Times New Roman" w:cs="Times New Roman"/>
          <w:b/>
          <w:bCs/>
        </w:rPr>
        <w:t>7)Hall Pricing:</w:t>
      </w:r>
    </w:p>
    <w:p w14:paraId="3D764F18" w14:textId="5577B181" w:rsidR="00C95986" w:rsidRPr="00C95986" w:rsidRDefault="00C95986" w:rsidP="00C95986">
      <w:pPr>
        <w:rPr>
          <w:rFonts w:ascii="Times New Roman" w:hAnsi="Times New Roman" w:cs="Times New Roman"/>
          <w:sz w:val="24"/>
          <w:szCs w:val="24"/>
        </w:rPr>
      </w:pPr>
      <w:r w:rsidRPr="00C95986">
        <w:rPr>
          <w:rFonts w:ascii="Times New Roman" w:hAnsi="Times New Roman" w:cs="Times New Roman"/>
          <w:b/>
          <w:bCs/>
        </w:rPr>
        <w:t xml:space="preserve"> </w:t>
      </w:r>
      <w:r w:rsidRPr="00C95986">
        <w:rPr>
          <w:rFonts w:ascii="Times New Roman" w:hAnsi="Times New Roman" w:cs="Times New Roman"/>
          <w:sz w:val="24"/>
          <w:szCs w:val="24"/>
        </w:rPr>
        <w:t>₹60,000</w:t>
      </w:r>
    </w:p>
    <w:p w14:paraId="7EC52A5A" w14:textId="77777777" w:rsidR="00C95986" w:rsidRPr="00C95986" w:rsidRDefault="00C95986" w:rsidP="00C95986">
      <w:pPr>
        <w:rPr>
          <w:rFonts w:ascii="Times New Roman" w:hAnsi="Times New Roman" w:cs="Times New Roman"/>
          <w:b/>
          <w:bCs/>
        </w:rPr>
      </w:pPr>
      <w:r w:rsidRPr="00C95986">
        <w:rPr>
          <w:rFonts w:ascii="Times New Roman" w:hAnsi="Times New Roman" w:cs="Times New Roman"/>
          <w:b/>
          <w:bCs/>
        </w:rPr>
        <w:t>8)Extra Features:</w:t>
      </w:r>
    </w:p>
    <w:p w14:paraId="6CF6A858" w14:textId="483BCD0F" w:rsidR="00C95986" w:rsidRPr="00C95986" w:rsidRDefault="00C95986" w:rsidP="00C95986">
      <w:pPr>
        <w:rPr>
          <w:rFonts w:ascii="Times New Roman" w:hAnsi="Times New Roman" w:cs="Times New Roman"/>
          <w:sz w:val="24"/>
          <w:szCs w:val="24"/>
        </w:rPr>
      </w:pPr>
      <w:r w:rsidRPr="00C95986">
        <w:rPr>
          <w:rFonts w:ascii="Times New Roman" w:hAnsi="Times New Roman" w:cs="Times New Roman"/>
          <w:sz w:val="24"/>
          <w:szCs w:val="24"/>
        </w:rPr>
        <w:t>Electricity backup and bridal room facilities available</w:t>
      </w:r>
    </w:p>
    <w:p w14:paraId="4DA5164E" w14:textId="3936834E" w:rsidR="00C95986" w:rsidRPr="00C95986" w:rsidRDefault="00C95986" w:rsidP="00C95986">
      <w:pPr>
        <w:rPr>
          <w:rFonts w:ascii="Times New Roman" w:hAnsi="Times New Roman" w:cs="Times New Roman"/>
          <w:sz w:val="24"/>
          <w:szCs w:val="24"/>
        </w:rPr>
      </w:pPr>
      <w:r w:rsidRPr="00C95986">
        <w:rPr>
          <w:rFonts w:ascii="Times New Roman" w:hAnsi="Times New Roman" w:cs="Times New Roman"/>
          <w:sz w:val="24"/>
          <w:szCs w:val="24"/>
        </w:rPr>
        <w:t>Outside decorators and alcohol permitted</w:t>
      </w:r>
    </w:p>
    <w:p w14:paraId="7BE150D7" w14:textId="77777777" w:rsidR="00C95986" w:rsidRDefault="00C95986" w:rsidP="00C95986">
      <w:pPr>
        <w:rPr>
          <w:rFonts w:ascii="Times New Roman" w:hAnsi="Times New Roman" w:cs="Times New Roman"/>
          <w:b/>
          <w:bCs/>
        </w:rPr>
      </w:pPr>
      <w:r w:rsidRPr="00C95986">
        <w:rPr>
          <w:rFonts w:ascii="Times New Roman" w:hAnsi="Times New Roman" w:cs="Times New Roman"/>
          <w:b/>
          <w:bCs/>
        </w:rPr>
        <w:t>9)Event Types Supported:</w:t>
      </w:r>
    </w:p>
    <w:p w14:paraId="51557C30" w14:textId="5AD20CAC" w:rsidR="00C95986" w:rsidRPr="00C95986" w:rsidRDefault="00C95986" w:rsidP="00C95986">
      <w:pPr>
        <w:rPr>
          <w:rFonts w:ascii="Times New Roman" w:hAnsi="Times New Roman" w:cs="Times New Roman"/>
          <w:sz w:val="24"/>
          <w:szCs w:val="24"/>
        </w:rPr>
      </w:pPr>
      <w:r w:rsidRPr="00C95986">
        <w:rPr>
          <w:rFonts w:ascii="Times New Roman" w:hAnsi="Times New Roman" w:cs="Times New Roman"/>
          <w:b/>
          <w:bCs/>
        </w:rPr>
        <w:t xml:space="preserve"> </w:t>
      </w:r>
      <w:r w:rsidRPr="00C95986">
        <w:rPr>
          <w:rFonts w:ascii="Times New Roman" w:hAnsi="Times New Roman" w:cs="Times New Roman"/>
          <w:sz w:val="24"/>
          <w:szCs w:val="24"/>
        </w:rPr>
        <w:t>Birthday,</w:t>
      </w:r>
      <w:r w:rsidRPr="00C95986">
        <w:rPr>
          <w:rFonts w:ascii="Times New Roman" w:hAnsi="Times New Roman" w:cs="Times New Roman"/>
          <w:sz w:val="24"/>
          <w:szCs w:val="24"/>
        </w:rPr>
        <w:t xml:space="preserve"> </w:t>
      </w:r>
      <w:r w:rsidRPr="00C95986">
        <w:rPr>
          <w:rFonts w:ascii="Times New Roman" w:hAnsi="Times New Roman" w:cs="Times New Roman"/>
          <w:sz w:val="24"/>
          <w:szCs w:val="24"/>
        </w:rPr>
        <w:t>Ring Ceremony,</w:t>
      </w:r>
      <w:r w:rsidRPr="00C95986">
        <w:rPr>
          <w:rFonts w:ascii="Times New Roman" w:hAnsi="Times New Roman" w:cs="Times New Roman"/>
          <w:sz w:val="24"/>
          <w:szCs w:val="24"/>
        </w:rPr>
        <w:t xml:space="preserve"> </w:t>
      </w:r>
      <w:r w:rsidRPr="00C95986">
        <w:rPr>
          <w:rFonts w:ascii="Times New Roman" w:hAnsi="Times New Roman" w:cs="Times New Roman"/>
          <w:sz w:val="24"/>
          <w:szCs w:val="24"/>
        </w:rPr>
        <w:t>Half Saree,</w:t>
      </w:r>
      <w:r w:rsidRPr="00C95986">
        <w:rPr>
          <w:rFonts w:ascii="Times New Roman" w:hAnsi="Times New Roman" w:cs="Times New Roman"/>
          <w:sz w:val="24"/>
          <w:szCs w:val="24"/>
        </w:rPr>
        <w:t xml:space="preserve"> </w:t>
      </w:r>
      <w:r w:rsidRPr="00C95986">
        <w:rPr>
          <w:rFonts w:ascii="Times New Roman" w:hAnsi="Times New Roman" w:cs="Times New Roman"/>
          <w:sz w:val="24"/>
          <w:szCs w:val="24"/>
        </w:rPr>
        <w:t>Baby Shower</w:t>
      </w:r>
    </w:p>
    <w:p w14:paraId="578A0CB6" w14:textId="77777777" w:rsidR="00C95986" w:rsidRPr="00C95986" w:rsidRDefault="00C95986" w:rsidP="00C95986">
      <w:pPr>
        <w:rPr>
          <w:rFonts w:ascii="Times New Roman" w:hAnsi="Times New Roman" w:cs="Times New Roman"/>
          <w:b/>
          <w:bCs/>
        </w:rPr>
      </w:pPr>
      <w:r w:rsidRPr="00C95986">
        <w:rPr>
          <w:rFonts w:ascii="Times New Roman" w:hAnsi="Times New Roman" w:cs="Times New Roman"/>
          <w:b/>
          <w:bCs/>
        </w:rPr>
        <w:t>10)Booking Policies:</w:t>
      </w:r>
    </w:p>
    <w:p w14:paraId="661682B3" w14:textId="473D1281" w:rsidR="00C95986" w:rsidRPr="00C95986" w:rsidRDefault="00C95986" w:rsidP="00C95986">
      <w:pPr>
        <w:rPr>
          <w:rFonts w:ascii="Times New Roman" w:hAnsi="Times New Roman" w:cs="Times New Roman"/>
          <w:sz w:val="24"/>
          <w:szCs w:val="24"/>
        </w:rPr>
      </w:pPr>
      <w:r w:rsidRPr="00C95986">
        <w:rPr>
          <w:rFonts w:ascii="Times New Roman" w:hAnsi="Times New Roman" w:cs="Times New Roman"/>
          <w:sz w:val="24"/>
          <w:szCs w:val="24"/>
        </w:rPr>
        <w:t>50% advance payment required at the time of booking; remaining 50% on event date</w:t>
      </w:r>
    </w:p>
    <w:p w14:paraId="08A0EC0A" w14:textId="0CFBA78C" w:rsidR="00C95986" w:rsidRPr="00C95986" w:rsidRDefault="00C95986" w:rsidP="00C95986">
      <w:pPr>
        <w:rPr>
          <w:rFonts w:ascii="Times New Roman" w:hAnsi="Times New Roman" w:cs="Times New Roman"/>
          <w:b/>
          <w:bCs/>
        </w:rPr>
      </w:pPr>
      <w:r w:rsidRPr="00C95986">
        <w:rPr>
          <w:rFonts w:ascii="Times New Roman" w:hAnsi="Times New Roman" w:cs="Times New Roman"/>
          <w:sz w:val="24"/>
          <w:szCs w:val="24"/>
        </w:rPr>
        <w:t>Cancellation policy: Non-refundable</w:t>
      </w:r>
    </w:p>
    <w:p w14:paraId="208BFB66" w14:textId="77777777" w:rsidR="00C95986" w:rsidRPr="00C95986" w:rsidRDefault="00C95986" w:rsidP="00C95986">
      <w:pPr>
        <w:rPr>
          <w:rFonts w:ascii="Times New Roman" w:hAnsi="Times New Roman" w:cs="Times New Roman"/>
          <w:b/>
          <w:bCs/>
        </w:rPr>
      </w:pPr>
    </w:p>
    <w:p w14:paraId="353841A3" w14:textId="77777777" w:rsidR="00C95986" w:rsidRPr="00C95986" w:rsidRDefault="00C95986" w:rsidP="00C95986">
      <w:pPr>
        <w:rPr>
          <w:rFonts w:ascii="Times New Roman" w:hAnsi="Times New Roman" w:cs="Times New Roman"/>
          <w:b/>
          <w:bCs/>
        </w:rPr>
      </w:pPr>
    </w:p>
    <w:p w14:paraId="72F5A0BB" w14:textId="77777777" w:rsidR="00835C6C" w:rsidRPr="00C95986" w:rsidRDefault="00835C6C">
      <w:pPr>
        <w:rPr>
          <w:rFonts w:ascii="Times New Roman" w:hAnsi="Times New Roman" w:cs="Times New Roman"/>
          <w:b/>
          <w:bCs/>
        </w:rPr>
      </w:pPr>
    </w:p>
    <w:sectPr w:rsidR="00835C6C" w:rsidRPr="00C95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14"/>
    <w:rsid w:val="00230914"/>
    <w:rsid w:val="006D1F3B"/>
    <w:rsid w:val="0077630C"/>
    <w:rsid w:val="007E0689"/>
    <w:rsid w:val="00835C6C"/>
    <w:rsid w:val="00C9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0A79"/>
  <w15:chartTrackingRefBased/>
  <w15:docId w15:val="{415EDF19-5432-48F5-86D7-DC5958CA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986"/>
  </w:style>
  <w:style w:type="paragraph" w:styleId="Heading1">
    <w:name w:val="heading 1"/>
    <w:basedOn w:val="Normal"/>
    <w:next w:val="Normal"/>
    <w:link w:val="Heading1Char"/>
    <w:uiPriority w:val="9"/>
    <w:qFormat/>
    <w:rsid w:val="00230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9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9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9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9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9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9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9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9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9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2</cp:revision>
  <dcterms:created xsi:type="dcterms:W3CDTF">2025-06-02T17:45:00Z</dcterms:created>
  <dcterms:modified xsi:type="dcterms:W3CDTF">2025-06-02T17:48:00Z</dcterms:modified>
</cp:coreProperties>
</file>